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F6A28" w14:textId="77777777" w:rsidR="00140633" w:rsidRDefault="00140633" w:rsidP="00140633">
      <w:pPr>
        <w:spacing w:before="120" w:after="120" w:line="360" w:lineRule="auto"/>
        <w:jc w:val="center"/>
        <w:rPr>
          <w:rFonts w:ascii="Arial" w:hAnsi="Arial" w:cs="Arial"/>
          <w:sz w:val="28"/>
          <w:szCs w:val="28"/>
        </w:rPr>
      </w:pPr>
      <w:r>
        <w:rPr>
          <w:noProof/>
          <w:lang w:eastAsia="en-GB"/>
        </w:rPr>
        <w:drawing>
          <wp:inline distT="0" distB="0" distL="0" distR="0" wp14:anchorId="0588DF3F" wp14:editId="2030D5EE">
            <wp:extent cx="1724660" cy="124777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725346" cy="1248271"/>
                    </a:xfrm>
                    <a:prstGeom prst="rect">
                      <a:avLst/>
                    </a:prstGeom>
                    <a:ln>
                      <a:noFill/>
                    </a:ln>
                    <a:extLst>
                      <a:ext uri="{53640926-AAD7-44D8-BBD7-CCE9431645EC}">
                        <a14:shadowObscured xmlns:a14="http://schemas.microsoft.com/office/drawing/2010/main"/>
                      </a:ext>
                    </a:extLst>
                  </pic:spPr>
                </pic:pic>
              </a:graphicData>
            </a:graphic>
          </wp:inline>
        </w:drawing>
      </w:r>
    </w:p>
    <w:p w14:paraId="1549225B" w14:textId="4CF18DF2"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lastRenderedPageBreak/>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386B7E76"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lastRenderedPageBreak/>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00673AA8">
        <w:rPr>
          <w:rFonts w:ascii="Arial" w:hAnsi="Arial" w:cs="Arial"/>
          <w:sz w:val="22"/>
          <w:szCs w:val="22"/>
        </w:rPr>
        <w:t>s</w:t>
      </w:r>
      <w:r w:rsidR="008E0443">
        <w:rPr>
          <w:rFonts w:ascii="Arial" w:hAnsi="Arial" w:cs="Arial"/>
          <w:sz w:val="22"/>
          <w:szCs w:val="22"/>
        </w:rPr>
        <w:t>/directors/trustees</w:t>
      </w:r>
      <w:r w:rsidRPr="000A2086">
        <w:rPr>
          <w:rFonts w:ascii="Arial" w:hAnsi="Arial" w:cs="Arial"/>
          <w:sz w:val="22"/>
          <w:szCs w:val="22"/>
        </w:rPr>
        <w:t xml:space="preserve">, withdrawing the implied permission for them to be there. </w:t>
      </w:r>
    </w:p>
    <w:p w14:paraId="5D29A613" w14:textId="0EDF3E6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1A237C">
        <w:rPr>
          <w:rFonts w:ascii="Arial" w:hAnsi="Arial" w:cs="Arial"/>
          <w:sz w:val="22"/>
          <w:szCs w:val="22"/>
        </w:rPr>
        <w:t>p</w:t>
      </w:r>
      <w:r w:rsidRPr="000A2086">
        <w:rPr>
          <w:rFonts w:ascii="Arial" w:hAnsi="Arial" w:cs="Arial"/>
          <w:sz w:val="22"/>
          <w:szCs w:val="22"/>
        </w:rPr>
        <w:t>olice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4B0DD40C"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proofErr w:type="gramStart"/>
      <w:r w:rsidRPr="000A2086">
        <w:rPr>
          <w:rFonts w:ascii="Arial" w:hAnsi="Arial" w:cs="Arial"/>
          <w:sz w:val="22"/>
          <w:szCs w:val="22"/>
        </w:rPr>
        <w:t>i.e.</w:t>
      </w:r>
      <w:proofErr w:type="gramEnd"/>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98561FD"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owners/directors/trustees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65F1968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5118801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owner/directors/trustees</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69EC27B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proofErr w:type="gramStart"/>
      <w:r w:rsidRPr="000A2086">
        <w:rPr>
          <w:rFonts w:ascii="Arial" w:hAnsi="Arial" w:cs="Arial"/>
          <w:sz w:val="22"/>
          <w:szCs w:val="22"/>
        </w:rPr>
        <w:t>cases</w:t>
      </w:r>
      <w:proofErr w:type="gramEnd"/>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w:t>
      </w:r>
      <w:r w:rsidRPr="000A2086">
        <w:rPr>
          <w:rFonts w:ascii="Arial" w:hAnsi="Arial" w:cs="Arial"/>
          <w:sz w:val="22"/>
          <w:szCs w:val="22"/>
        </w:rPr>
        <w:lastRenderedPageBreak/>
        <w:t>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796AC" w14:textId="77777777" w:rsidR="00006EBF" w:rsidRDefault="00006EBF">
      <w:r>
        <w:separator/>
      </w:r>
    </w:p>
  </w:endnote>
  <w:endnote w:type="continuationSeparator" w:id="0">
    <w:p w14:paraId="13B562CD" w14:textId="77777777" w:rsidR="00006EBF" w:rsidRDefault="00006EBF">
      <w:r>
        <w:continuationSeparator/>
      </w:r>
    </w:p>
  </w:endnote>
  <w:endnote w:type="continuationNotice" w:id="1">
    <w:p w14:paraId="6C74CEC2" w14:textId="77777777" w:rsidR="00006EBF" w:rsidRDefault="00006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D1AA" w14:textId="77777777" w:rsidR="00006EBF" w:rsidRDefault="00006EBF">
      <w:r>
        <w:separator/>
      </w:r>
    </w:p>
  </w:footnote>
  <w:footnote w:type="continuationSeparator" w:id="0">
    <w:p w14:paraId="1D384E30" w14:textId="77777777" w:rsidR="00006EBF" w:rsidRDefault="00006EBF">
      <w:r>
        <w:continuationSeparator/>
      </w:r>
    </w:p>
  </w:footnote>
  <w:footnote w:type="continuationNotice" w:id="1">
    <w:p w14:paraId="1C125D67" w14:textId="77777777" w:rsidR="00006EBF" w:rsidRDefault="00006E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6EBF"/>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0633"/>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2</cp:revision>
  <cp:lastPrinted>2018-05-03T11:09:00Z</cp:lastPrinted>
  <dcterms:created xsi:type="dcterms:W3CDTF">2021-09-28T09:55:00Z</dcterms:created>
  <dcterms:modified xsi:type="dcterms:W3CDTF">2021-09-28T09:55:00Z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