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B4E2" w14:textId="1E1514D0" w:rsidR="00255559" w:rsidRPr="00D6016A" w:rsidRDefault="00CF15A5" w:rsidP="00D6016A">
      <w:pPr>
        <w:pStyle w:val="BodyTextIndent"/>
        <w:ind w:left="0" w:firstLine="0"/>
        <w:jc w:val="center"/>
        <w:rPr>
          <w:sz w:val="28"/>
          <w:szCs w:val="28"/>
          <w:u w:val="single"/>
        </w:rPr>
      </w:pPr>
      <w:r w:rsidRPr="00B6316F">
        <w:rPr>
          <w:b/>
          <w:bCs/>
          <w:sz w:val="32"/>
          <w:szCs w:val="32"/>
          <w:u w:val="single"/>
        </w:rPr>
        <w:t>Safeguarding</w:t>
      </w:r>
      <w:r w:rsidRPr="00D6016A">
        <w:rPr>
          <w:b/>
          <w:bCs/>
          <w:sz w:val="28"/>
          <w:szCs w:val="28"/>
          <w:u w:val="single"/>
        </w:rPr>
        <w:t xml:space="preserve"> Children and </w:t>
      </w:r>
      <w:r w:rsidR="006142B5" w:rsidRPr="00D6016A">
        <w:rPr>
          <w:b/>
          <w:bCs/>
          <w:sz w:val="28"/>
          <w:szCs w:val="28"/>
          <w:u w:val="single"/>
        </w:rPr>
        <w:t>Child Protection</w:t>
      </w:r>
      <w:r w:rsidR="0023577C" w:rsidRPr="00D6016A">
        <w:rPr>
          <w:b/>
          <w:bCs/>
          <w:sz w:val="28"/>
          <w:szCs w:val="28"/>
          <w:u w:val="single"/>
        </w:rPr>
        <w:t xml:space="preserve"> Policy</w:t>
      </w:r>
      <w:r w:rsidR="0018672E">
        <w:rPr>
          <w:b/>
          <w:bCs/>
          <w:sz w:val="28"/>
          <w:szCs w:val="28"/>
          <w:u w:val="single"/>
        </w:rPr>
        <w:t xml:space="preserve"> </w:t>
      </w:r>
      <w:r w:rsidR="006347A0" w:rsidRPr="00CD0B97">
        <w:rPr>
          <w:b/>
          <w:bCs/>
          <w:sz w:val="28"/>
          <w:szCs w:val="28"/>
          <w:u w:val="single"/>
        </w:rPr>
        <w:t>20</w:t>
      </w:r>
      <w:r w:rsidR="0018672E" w:rsidRPr="00CD0B97">
        <w:rPr>
          <w:b/>
          <w:bCs/>
          <w:sz w:val="28"/>
          <w:szCs w:val="28"/>
          <w:u w:val="single"/>
        </w:rPr>
        <w:t>2</w:t>
      </w:r>
      <w:r w:rsidR="00111C2B" w:rsidRPr="00CD0B97">
        <w:rPr>
          <w:b/>
          <w:bCs/>
          <w:sz w:val="28"/>
          <w:szCs w:val="28"/>
          <w:u w:val="single"/>
        </w:rPr>
        <w:t>2</w:t>
      </w:r>
      <w:r w:rsidR="006347A0" w:rsidRPr="00CD0B97">
        <w:rPr>
          <w:b/>
          <w:bCs/>
          <w:sz w:val="28"/>
          <w:szCs w:val="28"/>
          <w:u w:val="single"/>
        </w:rPr>
        <w:t>/2</w:t>
      </w:r>
      <w:r w:rsidR="00111C2B" w:rsidRPr="00CD0B97">
        <w:rPr>
          <w:b/>
          <w:bCs/>
          <w:sz w:val="28"/>
          <w:szCs w:val="28"/>
          <w:u w:val="single"/>
        </w:rPr>
        <w:t>3</w:t>
      </w:r>
    </w:p>
    <w:p w14:paraId="416EF9B3" w14:textId="77777777" w:rsidR="00255559" w:rsidRPr="00D6016A" w:rsidRDefault="00255559" w:rsidP="00D6016A">
      <w:pPr>
        <w:pStyle w:val="BodyTextIndent"/>
        <w:jc w:val="center"/>
        <w:rPr>
          <w:sz w:val="28"/>
          <w:szCs w:val="28"/>
          <w:u w:val="single"/>
        </w:rPr>
      </w:pPr>
    </w:p>
    <w:p w14:paraId="596E1953" w14:textId="77777777" w:rsidR="00255559" w:rsidRPr="00DE4864" w:rsidRDefault="00255559" w:rsidP="00255559">
      <w:pPr>
        <w:rPr>
          <w:rFonts w:ascii="Arial" w:hAnsi="Arial"/>
          <w:color w:val="FF0000"/>
        </w:rPr>
      </w:pPr>
      <w:r w:rsidRPr="00DE4864">
        <w:rPr>
          <w:rFonts w:ascii="Arial" w:hAnsi="Arial"/>
          <w:b/>
          <w:i/>
          <w:color w:val="FF0000"/>
        </w:rPr>
        <w:t>This sample policy provides a basic s</w:t>
      </w:r>
      <w:r w:rsidR="006347A0">
        <w:rPr>
          <w:rFonts w:ascii="Arial" w:hAnsi="Arial"/>
          <w:b/>
          <w:i/>
          <w:color w:val="FF0000"/>
        </w:rPr>
        <w:t>tructure to which amendments should be made</w:t>
      </w:r>
      <w:r w:rsidRPr="00DE4864">
        <w:rPr>
          <w:rFonts w:ascii="Arial" w:hAnsi="Arial"/>
          <w:b/>
          <w:i/>
          <w:color w:val="FF0000"/>
        </w:rPr>
        <w:t xml:space="preserve"> and to which Prov</w:t>
      </w:r>
      <w:r w:rsidR="006347A0">
        <w:rPr>
          <w:rFonts w:ascii="Arial" w:hAnsi="Arial"/>
          <w:b/>
          <w:i/>
          <w:color w:val="FF0000"/>
        </w:rPr>
        <w:t>ider specific information needs to</w:t>
      </w:r>
      <w:r w:rsidRPr="00DE4864">
        <w:rPr>
          <w:rFonts w:ascii="Arial" w:hAnsi="Arial"/>
          <w:b/>
          <w:i/>
          <w:color w:val="FF0000"/>
        </w:rPr>
        <w:t xml:space="preserve"> be added. </w:t>
      </w:r>
    </w:p>
    <w:p w14:paraId="6FCE6210" w14:textId="77777777" w:rsidR="00255559" w:rsidRPr="00255559" w:rsidRDefault="00255559" w:rsidP="00255559">
      <w:pPr>
        <w:jc w:val="both"/>
        <w:rPr>
          <w:rFonts w:ascii="Arial" w:hAnsi="Arial"/>
          <w:b/>
          <w:i/>
        </w:rPr>
      </w:pPr>
    </w:p>
    <w:p w14:paraId="5B94E2A4" w14:textId="70669DF2" w:rsidR="0023577C" w:rsidRDefault="0023577C" w:rsidP="00255559">
      <w:pPr>
        <w:pStyle w:val="BodyTextIndent"/>
        <w:rPr>
          <w:b/>
          <w:bCs/>
          <w:i/>
          <w:sz w:val="32"/>
          <w:szCs w:val="32"/>
        </w:rPr>
      </w:pPr>
      <w:r w:rsidRPr="002D3543">
        <w:rPr>
          <w:b/>
          <w:bCs/>
          <w:sz w:val="28"/>
          <w:szCs w:val="28"/>
        </w:rPr>
        <w:t>Name of Set</w:t>
      </w:r>
      <w:r w:rsidR="0000442C">
        <w:rPr>
          <w:b/>
          <w:bCs/>
          <w:sz w:val="28"/>
          <w:szCs w:val="28"/>
        </w:rPr>
        <w:t>ting: Blunsdon Preschool Ltd</w:t>
      </w:r>
    </w:p>
    <w:p w14:paraId="79C79DE4" w14:textId="77777777" w:rsidR="0098364E" w:rsidRDefault="00A941E6" w:rsidP="00255559">
      <w:pPr>
        <w:pStyle w:val="BodyTextIndent"/>
        <w:rPr>
          <w:b/>
          <w:bCs/>
          <w:i/>
          <w:sz w:val="32"/>
          <w:szCs w:val="32"/>
        </w:rPr>
      </w:pPr>
      <w:r>
        <w:rPr>
          <w:bCs/>
          <w:noProof/>
          <w:sz w:val="32"/>
          <w:szCs w:val="32"/>
          <w:lang w:eastAsia="en-GB"/>
        </w:rPr>
        <mc:AlternateContent>
          <mc:Choice Requires="wps">
            <w:drawing>
              <wp:anchor distT="0" distB="0" distL="114300" distR="114300" simplePos="0" relativeHeight="251691008" behindDoc="0" locked="0" layoutInCell="1" allowOverlap="1" wp14:anchorId="2AF6D855" wp14:editId="5AD5FF82">
                <wp:simplePos x="0" y="0"/>
                <wp:positionH relativeFrom="margin">
                  <wp:posOffset>2400300</wp:posOffset>
                </wp:positionH>
                <wp:positionV relativeFrom="paragraph">
                  <wp:posOffset>5080</wp:posOffset>
                </wp:positionV>
                <wp:extent cx="1479550" cy="901700"/>
                <wp:effectExtent l="0" t="0" r="254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479550" cy="901700"/>
                        </a:xfrm>
                        <a:prstGeom prst="rect">
                          <a:avLst/>
                        </a:prstGeom>
                        <a:solidFill>
                          <a:schemeClr val="lt1"/>
                        </a:solidFill>
                        <a:ln w="6350">
                          <a:solidFill>
                            <a:prstClr val="black"/>
                          </a:solidFill>
                        </a:ln>
                      </wps:spPr>
                      <wps:txbx>
                        <w:txbxContent>
                          <w:p w14:paraId="4FC80A1A" w14:textId="2D90E809" w:rsidR="00D15503" w:rsidRDefault="0000442C">
                            <w:r w:rsidRPr="007839C3">
                              <w:rPr>
                                <w:rFonts w:ascii="Arial" w:hAnsi="Arial" w:cs="Arial"/>
                                <w:b/>
                                <w:bCs/>
                                <w:noProof/>
                                <w:color w:val="000000"/>
                              </w:rPr>
                              <w:drawing>
                                <wp:inline distT="0" distB="0" distL="0" distR="0" wp14:anchorId="6615A8A2" wp14:editId="0BA755BD">
                                  <wp:extent cx="1216660" cy="80391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660" cy="8039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6D855" id="_x0000_t202" coordsize="21600,21600" o:spt="202" path="m,l,21600r21600,l21600,xe">
                <v:stroke joinstyle="miter"/>
                <v:path gradientshapeok="t" o:connecttype="rect"/>
              </v:shapetype>
              <v:shape id="Text Box 14" o:spid="_x0000_s1026" type="#_x0000_t202" style="position:absolute;left:0;text-align:left;margin-left:189pt;margin-top:.4pt;width:116.5pt;height:7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" fillcolor="white [3201]" strokeweight=".5pt">
                <v:textbox>
                  <w:txbxContent>
                    <w:p w14:paraId="4FC80A1A" w14:textId="2D90E809" w:rsidR="00D15503" w:rsidRDefault="0000442C">
                      <w:r w:rsidRPr="007839C3">
                        <w:rPr>
                          <w:rFonts w:ascii="Arial" w:hAnsi="Arial" w:cs="Arial"/>
                          <w:b/>
                          <w:bCs/>
                          <w:noProof/>
                          <w:color w:val="000000"/>
                        </w:rPr>
                        <w:drawing>
                          <wp:inline distT="0" distB="0" distL="0" distR="0" wp14:anchorId="6615A8A2" wp14:editId="0BA755BD">
                            <wp:extent cx="1216660" cy="80391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660" cy="803910"/>
                                    </a:xfrm>
                                    <a:prstGeom prst="rect">
                                      <a:avLst/>
                                    </a:prstGeom>
                                    <a:noFill/>
                                    <a:ln>
                                      <a:noFill/>
                                    </a:ln>
                                  </pic:spPr>
                                </pic:pic>
                              </a:graphicData>
                            </a:graphic>
                          </wp:inline>
                        </w:drawing>
                      </w:r>
                    </w:p>
                  </w:txbxContent>
                </v:textbox>
                <w10:wrap type="square" anchorx="margin"/>
              </v:shape>
            </w:pict>
          </mc:Fallback>
        </mc:AlternateContent>
      </w:r>
    </w:p>
    <w:p w14:paraId="7A013EBE" w14:textId="77777777" w:rsidR="00C4231D" w:rsidRDefault="00C4231D" w:rsidP="00255559">
      <w:pPr>
        <w:pStyle w:val="BodyTextIndent"/>
        <w:rPr>
          <w:bCs/>
          <w:sz w:val="32"/>
          <w:szCs w:val="32"/>
        </w:rPr>
      </w:pPr>
    </w:p>
    <w:p w14:paraId="1CD0F63D" w14:textId="77777777" w:rsidR="00C4231D" w:rsidRPr="00C4231D" w:rsidRDefault="00C4231D" w:rsidP="00255559">
      <w:pPr>
        <w:pStyle w:val="BodyTextIndent"/>
        <w:rPr>
          <w:bCs/>
          <w:sz w:val="32"/>
          <w:szCs w:val="32"/>
        </w:rPr>
      </w:pPr>
    </w:p>
    <w:p w14:paraId="17833557" w14:textId="77777777" w:rsidR="00A941E6" w:rsidRDefault="00A941E6" w:rsidP="0098364E">
      <w:pPr>
        <w:pStyle w:val="Default"/>
        <w:rPr>
          <w:b/>
          <w:sz w:val="28"/>
          <w:szCs w:val="28"/>
        </w:rPr>
      </w:pPr>
    </w:p>
    <w:p w14:paraId="1FA20068" w14:textId="77777777" w:rsidR="00A941E6" w:rsidRDefault="00A941E6" w:rsidP="0098364E">
      <w:pPr>
        <w:pStyle w:val="Default"/>
        <w:rPr>
          <w:b/>
          <w:sz w:val="28"/>
          <w:szCs w:val="28"/>
        </w:rPr>
      </w:pPr>
    </w:p>
    <w:p w14:paraId="24F6594B" w14:textId="23BF9EE7" w:rsidR="0098364E" w:rsidRPr="00B6316F" w:rsidRDefault="0098364E" w:rsidP="0098364E">
      <w:pPr>
        <w:pStyle w:val="Default"/>
        <w:rPr>
          <w:b/>
          <w:sz w:val="28"/>
          <w:szCs w:val="28"/>
        </w:rPr>
      </w:pPr>
      <w:r w:rsidRPr="00B6316F">
        <w:rPr>
          <w:b/>
          <w:sz w:val="28"/>
          <w:szCs w:val="28"/>
        </w:rPr>
        <w:t>Name of person responsible for reviewing the policy</w:t>
      </w:r>
      <w:r w:rsidR="0000442C">
        <w:rPr>
          <w:sz w:val="28"/>
          <w:szCs w:val="28"/>
        </w:rPr>
        <w:t>: Sarah Randall</w:t>
      </w:r>
    </w:p>
    <w:p w14:paraId="19CC5EFA" w14:textId="77777777" w:rsidR="0098364E" w:rsidRPr="00B6316F" w:rsidRDefault="0098364E" w:rsidP="0098364E">
      <w:pPr>
        <w:pStyle w:val="Default"/>
        <w:rPr>
          <w:sz w:val="28"/>
          <w:szCs w:val="28"/>
        </w:rPr>
      </w:pPr>
      <w:r w:rsidRPr="00B6316F">
        <w:rPr>
          <w:sz w:val="28"/>
          <w:szCs w:val="28"/>
        </w:rPr>
        <w:t xml:space="preserve">       </w:t>
      </w:r>
    </w:p>
    <w:p w14:paraId="5064504C" w14:textId="7E97206F" w:rsidR="00673E73" w:rsidRPr="0000442C" w:rsidRDefault="0098364E" w:rsidP="0098364E">
      <w:pPr>
        <w:pStyle w:val="Default"/>
        <w:rPr>
          <w:bCs/>
          <w:sz w:val="28"/>
          <w:szCs w:val="28"/>
        </w:rPr>
      </w:pPr>
      <w:r w:rsidRPr="00B6316F">
        <w:rPr>
          <w:b/>
          <w:sz w:val="28"/>
          <w:szCs w:val="28"/>
        </w:rPr>
        <w:t>Date of</w:t>
      </w:r>
      <w:r w:rsidR="0018672E" w:rsidRPr="00B6316F">
        <w:rPr>
          <w:b/>
          <w:sz w:val="28"/>
          <w:szCs w:val="28"/>
        </w:rPr>
        <w:t xml:space="preserve"> policy</w:t>
      </w:r>
      <w:r w:rsidRPr="00B6316F">
        <w:rPr>
          <w:b/>
          <w:sz w:val="28"/>
          <w:szCs w:val="28"/>
        </w:rPr>
        <w:t xml:space="preserve"> revie</w:t>
      </w:r>
      <w:r w:rsidR="0000442C">
        <w:rPr>
          <w:b/>
          <w:sz w:val="28"/>
          <w:szCs w:val="28"/>
        </w:rPr>
        <w:t xml:space="preserve">w: </w:t>
      </w:r>
      <w:r w:rsidR="0000442C">
        <w:rPr>
          <w:bCs/>
          <w:sz w:val="28"/>
          <w:szCs w:val="28"/>
        </w:rPr>
        <w:t>September 202</w:t>
      </w:r>
      <w:r w:rsidR="00DD615E">
        <w:rPr>
          <w:bCs/>
          <w:sz w:val="28"/>
          <w:szCs w:val="28"/>
        </w:rPr>
        <w:t>2</w:t>
      </w:r>
    </w:p>
    <w:p w14:paraId="33694548" w14:textId="77777777" w:rsidR="006409CE" w:rsidRDefault="006409CE" w:rsidP="0098364E">
      <w:pPr>
        <w:pStyle w:val="Default"/>
        <w:rPr>
          <w:sz w:val="28"/>
          <w:szCs w:val="28"/>
        </w:rPr>
      </w:pPr>
    </w:p>
    <w:p w14:paraId="6893B48B" w14:textId="71DE3620" w:rsidR="0098364E" w:rsidRPr="007E31C5" w:rsidRDefault="0098364E" w:rsidP="0098364E">
      <w:pPr>
        <w:pStyle w:val="Default"/>
        <w:rPr>
          <w:bCs/>
          <w:sz w:val="28"/>
          <w:szCs w:val="28"/>
        </w:rPr>
      </w:pPr>
      <w:r w:rsidRPr="00B6316F">
        <w:rPr>
          <w:b/>
          <w:sz w:val="28"/>
          <w:szCs w:val="28"/>
        </w:rPr>
        <w:t>Date next review</w:t>
      </w:r>
      <w:r w:rsidR="0018672E" w:rsidRPr="00B6316F">
        <w:rPr>
          <w:b/>
          <w:sz w:val="28"/>
          <w:szCs w:val="28"/>
        </w:rPr>
        <w:t xml:space="preserve"> is</w:t>
      </w:r>
      <w:r w:rsidRPr="00B6316F">
        <w:rPr>
          <w:b/>
          <w:sz w:val="28"/>
          <w:szCs w:val="28"/>
        </w:rPr>
        <w:t xml:space="preserve"> du</w:t>
      </w:r>
      <w:r w:rsidR="007E31C5">
        <w:rPr>
          <w:b/>
          <w:sz w:val="28"/>
          <w:szCs w:val="28"/>
        </w:rPr>
        <w:t xml:space="preserve">e: </w:t>
      </w:r>
      <w:r w:rsidR="007E31C5">
        <w:rPr>
          <w:bCs/>
          <w:sz w:val="28"/>
          <w:szCs w:val="28"/>
        </w:rPr>
        <w:t>September 2023</w:t>
      </w:r>
    </w:p>
    <w:p w14:paraId="05822D17" w14:textId="77777777" w:rsidR="0098364E" w:rsidRPr="00B6316F" w:rsidRDefault="0098364E" w:rsidP="0098364E">
      <w:pPr>
        <w:pStyle w:val="Default"/>
        <w:rPr>
          <w:sz w:val="28"/>
          <w:szCs w:val="28"/>
        </w:rPr>
      </w:pPr>
    </w:p>
    <w:p w14:paraId="6E0870BE" w14:textId="449F472B" w:rsidR="0098364E" w:rsidRPr="00B6316F" w:rsidRDefault="0098364E" w:rsidP="0098364E">
      <w:pPr>
        <w:pStyle w:val="Default"/>
        <w:rPr>
          <w:sz w:val="28"/>
          <w:szCs w:val="28"/>
        </w:rPr>
      </w:pPr>
      <w:r w:rsidRPr="00B6316F">
        <w:rPr>
          <w:b/>
          <w:sz w:val="28"/>
          <w:szCs w:val="28"/>
        </w:rPr>
        <w:t>Date of</w:t>
      </w:r>
      <w:r w:rsidR="0018672E" w:rsidRPr="00B6316F">
        <w:rPr>
          <w:b/>
          <w:sz w:val="28"/>
          <w:szCs w:val="28"/>
        </w:rPr>
        <w:t xml:space="preserve"> any</w:t>
      </w:r>
      <w:r w:rsidRPr="00B6316F">
        <w:rPr>
          <w:sz w:val="28"/>
          <w:szCs w:val="28"/>
        </w:rPr>
        <w:t xml:space="preserve"> </w:t>
      </w:r>
      <w:r w:rsidRPr="00B6316F">
        <w:rPr>
          <w:b/>
          <w:sz w:val="28"/>
          <w:szCs w:val="28"/>
        </w:rPr>
        <w:t>amendments</w:t>
      </w:r>
      <w:r w:rsidR="007E31C5">
        <w:rPr>
          <w:sz w:val="28"/>
          <w:szCs w:val="28"/>
        </w:rPr>
        <w:t>:</w:t>
      </w:r>
    </w:p>
    <w:p w14:paraId="54DA1B5D" w14:textId="77777777" w:rsidR="008C1ACA" w:rsidRDefault="008C1ACA" w:rsidP="0098364E">
      <w:pPr>
        <w:pStyle w:val="Default"/>
        <w:rPr>
          <w:sz w:val="22"/>
          <w:szCs w:val="22"/>
        </w:rPr>
      </w:pPr>
    </w:p>
    <w:p w14:paraId="4E589FD1" w14:textId="77777777" w:rsidR="008C1ACA" w:rsidRPr="00B6316F" w:rsidRDefault="006409CE" w:rsidP="006409CE">
      <w:pPr>
        <w:rPr>
          <w:rFonts w:ascii="Arial" w:eastAsia="Arial" w:hAnsi="Arial" w:cs="Arial"/>
          <w:b/>
          <w:bCs/>
          <w:i/>
          <w:color w:val="0070C0"/>
          <w:sz w:val="28"/>
          <w:szCs w:val="28"/>
        </w:rPr>
      </w:pPr>
      <w:r w:rsidRPr="00B6316F">
        <w:rPr>
          <w:rFonts w:ascii="Arial" w:eastAsia="Arial" w:hAnsi="Arial" w:cs="Arial"/>
          <w:b/>
          <w:bCs/>
          <w:i/>
          <w:color w:val="0070C0"/>
          <w:sz w:val="28"/>
          <w:szCs w:val="28"/>
        </w:rPr>
        <w:t xml:space="preserve">This policy will be reviewed and ratified </w:t>
      </w:r>
      <w:r w:rsidRPr="00B6316F">
        <w:rPr>
          <w:rFonts w:ascii="Arial" w:eastAsia="Arial" w:hAnsi="Arial" w:cs="Arial"/>
          <w:b/>
          <w:bCs/>
          <w:i/>
          <w:color w:val="0070C0"/>
          <w:sz w:val="28"/>
          <w:szCs w:val="28"/>
          <w:u w:val="single"/>
        </w:rPr>
        <w:t xml:space="preserve">at least </w:t>
      </w:r>
      <w:r w:rsidRPr="00B6316F">
        <w:rPr>
          <w:rFonts w:ascii="Arial" w:eastAsia="Arial" w:hAnsi="Arial" w:cs="Arial"/>
          <w:b/>
          <w:bCs/>
          <w:i/>
          <w:color w:val="0070C0"/>
          <w:sz w:val="28"/>
          <w:szCs w:val="28"/>
        </w:rPr>
        <w:t>annually and/or following any updates to national and local guidance and procedures</w:t>
      </w:r>
    </w:p>
    <w:p w14:paraId="38F7F762" w14:textId="77777777" w:rsidR="008C1ACA" w:rsidRPr="00B6316F" w:rsidRDefault="008C1ACA" w:rsidP="008C1ACA">
      <w:pPr>
        <w:rPr>
          <w:rFonts w:ascii="Arial" w:eastAsia="Arial" w:hAnsi="Arial" w:cs="Arial"/>
          <w:szCs w:val="24"/>
        </w:rPr>
      </w:pPr>
    </w:p>
    <w:p w14:paraId="1BDA3801" w14:textId="77777777" w:rsidR="008C1ACA" w:rsidRPr="00B6316F" w:rsidRDefault="008C1ACA" w:rsidP="008C1ACA">
      <w:pPr>
        <w:rPr>
          <w:rFonts w:ascii="Arial" w:eastAsia="Arial" w:hAnsi="Arial" w:cs="Arial"/>
          <w:szCs w:val="24"/>
        </w:rPr>
      </w:pPr>
    </w:p>
    <w:p w14:paraId="1DA34A31" w14:textId="77777777" w:rsidR="008C1ACA" w:rsidRPr="008A3682" w:rsidRDefault="008C1ACA" w:rsidP="008C1ACA">
      <w:pPr>
        <w:pStyle w:val="Default"/>
        <w:rPr>
          <w:b/>
          <w:color w:val="FF0000"/>
          <w:sz w:val="28"/>
          <w:szCs w:val="28"/>
        </w:rPr>
      </w:pPr>
      <w:r w:rsidRPr="00B6316F">
        <w:rPr>
          <w:b/>
          <w:sz w:val="28"/>
          <w:szCs w:val="28"/>
        </w:rPr>
        <w:t xml:space="preserve">Name of Designated Safeguarding Lead (DSL) </w:t>
      </w:r>
    </w:p>
    <w:p w14:paraId="788FD825" w14:textId="033CCCF0" w:rsidR="008C1ACA" w:rsidRDefault="008C1ACA" w:rsidP="008C1ACA">
      <w:pPr>
        <w:pStyle w:val="Default"/>
        <w:rPr>
          <w:b/>
          <w:sz w:val="28"/>
          <w:szCs w:val="28"/>
        </w:rPr>
      </w:pPr>
    </w:p>
    <w:p w14:paraId="4E8ECBFC" w14:textId="26AF0B66" w:rsidR="0000442C" w:rsidRPr="00B6316F" w:rsidRDefault="0000442C" w:rsidP="008C1ACA">
      <w:pPr>
        <w:pStyle w:val="Default"/>
        <w:rPr>
          <w:b/>
          <w:sz w:val="28"/>
          <w:szCs w:val="28"/>
        </w:rPr>
      </w:pPr>
      <w:r>
        <w:rPr>
          <w:b/>
          <w:sz w:val="28"/>
          <w:szCs w:val="28"/>
        </w:rPr>
        <w:t>Louise Pike</w:t>
      </w:r>
    </w:p>
    <w:p w14:paraId="4163FEB3" w14:textId="77777777" w:rsidR="008C1ACA" w:rsidRPr="00B6316F" w:rsidRDefault="008C1ACA" w:rsidP="008C1ACA">
      <w:pPr>
        <w:pStyle w:val="Default"/>
        <w:rPr>
          <w:b/>
          <w:sz w:val="28"/>
          <w:szCs w:val="28"/>
        </w:rPr>
      </w:pPr>
    </w:p>
    <w:p w14:paraId="342EEB3A" w14:textId="77777777" w:rsidR="008A3682" w:rsidRPr="008A3682" w:rsidRDefault="008C1ACA" w:rsidP="008A3682">
      <w:pPr>
        <w:pStyle w:val="Default"/>
        <w:rPr>
          <w:b/>
          <w:color w:val="FF0000"/>
          <w:sz w:val="28"/>
          <w:szCs w:val="28"/>
        </w:rPr>
      </w:pPr>
      <w:r w:rsidRPr="00B6316F">
        <w:rPr>
          <w:b/>
          <w:sz w:val="28"/>
          <w:szCs w:val="28"/>
        </w:rPr>
        <w:t>Name of Deputy Designated Safeguarding Lead (DDSL)</w:t>
      </w:r>
      <w:r w:rsidR="00A941E6">
        <w:rPr>
          <w:b/>
          <w:color w:val="FF0000"/>
          <w:sz w:val="28"/>
          <w:szCs w:val="28"/>
        </w:rPr>
        <w:t xml:space="preserve"> </w:t>
      </w:r>
    </w:p>
    <w:p w14:paraId="1192F256" w14:textId="0545C007" w:rsidR="008C1ACA" w:rsidRPr="0000442C" w:rsidRDefault="008A3682" w:rsidP="008C1ACA">
      <w:pPr>
        <w:pStyle w:val="Default"/>
        <w:rPr>
          <w:b/>
          <w:sz w:val="28"/>
          <w:szCs w:val="28"/>
        </w:rPr>
      </w:pPr>
      <w:r>
        <w:rPr>
          <w:b/>
          <w:sz w:val="28"/>
          <w:szCs w:val="28"/>
        </w:rPr>
        <w:t xml:space="preserve"> </w:t>
      </w:r>
      <w:r w:rsidR="008C1ACA" w:rsidRPr="00B6316F">
        <w:rPr>
          <w:b/>
          <w:sz w:val="28"/>
          <w:szCs w:val="28"/>
        </w:rPr>
        <w:t xml:space="preserve"> </w:t>
      </w:r>
    </w:p>
    <w:p w14:paraId="4D677541" w14:textId="243E4E12" w:rsidR="008C1ACA" w:rsidRPr="0000442C" w:rsidRDefault="0000442C" w:rsidP="008C1ACA">
      <w:pPr>
        <w:pStyle w:val="Default"/>
        <w:rPr>
          <w:b/>
          <w:sz w:val="28"/>
          <w:szCs w:val="28"/>
        </w:rPr>
      </w:pPr>
      <w:r w:rsidRPr="0000442C">
        <w:rPr>
          <w:b/>
          <w:sz w:val="28"/>
          <w:szCs w:val="28"/>
        </w:rPr>
        <w:t>Anna Cassidy</w:t>
      </w:r>
    </w:p>
    <w:p w14:paraId="150A184E" w14:textId="77777777" w:rsidR="008C1ACA" w:rsidRPr="00B6316F" w:rsidRDefault="008C1ACA" w:rsidP="008C1ACA">
      <w:pPr>
        <w:pStyle w:val="Default"/>
        <w:rPr>
          <w:b/>
        </w:rPr>
      </w:pPr>
    </w:p>
    <w:p w14:paraId="3F532C12" w14:textId="77777777" w:rsidR="00835B6B" w:rsidRPr="00902B43" w:rsidRDefault="008C1ACA" w:rsidP="00BC3170">
      <w:pPr>
        <w:pStyle w:val="ListParagraph"/>
        <w:numPr>
          <w:ilvl w:val="0"/>
          <w:numId w:val="49"/>
        </w:numPr>
        <w:ind w:right="555"/>
        <w:rPr>
          <w:rFonts w:ascii="Arial" w:eastAsia="Arial" w:hAnsi="Arial" w:cs="Arial"/>
          <w:b/>
          <w:bCs/>
          <w:i/>
          <w:color w:val="0070C0"/>
          <w:spacing w:val="-8"/>
          <w:sz w:val="28"/>
          <w:szCs w:val="28"/>
        </w:rPr>
      </w:pPr>
      <w:r w:rsidRPr="00902B43">
        <w:rPr>
          <w:rFonts w:ascii="Arial" w:eastAsia="Arial" w:hAnsi="Arial" w:cs="Arial"/>
          <w:b/>
          <w:bCs/>
          <w:i/>
          <w:color w:val="0070C0"/>
          <w:sz w:val="28"/>
          <w:szCs w:val="28"/>
        </w:rPr>
        <w:t>T</w:t>
      </w:r>
      <w:r w:rsidRPr="00902B43">
        <w:rPr>
          <w:rFonts w:ascii="Arial" w:eastAsia="Arial" w:hAnsi="Arial" w:cs="Arial"/>
          <w:b/>
          <w:bCs/>
          <w:i/>
          <w:color w:val="0070C0"/>
          <w:spacing w:val="-1"/>
          <w:sz w:val="28"/>
          <w:szCs w:val="28"/>
        </w:rPr>
        <w:t>h</w:t>
      </w:r>
      <w:r w:rsidRPr="00902B43">
        <w:rPr>
          <w:rFonts w:ascii="Arial" w:eastAsia="Arial" w:hAnsi="Arial" w:cs="Arial"/>
          <w:b/>
          <w:bCs/>
          <w:i/>
          <w:color w:val="0070C0"/>
          <w:sz w:val="28"/>
          <w:szCs w:val="28"/>
        </w:rPr>
        <w:t>is</w:t>
      </w:r>
      <w:r w:rsidRPr="00902B43">
        <w:rPr>
          <w:rFonts w:ascii="Arial" w:eastAsia="Arial" w:hAnsi="Arial" w:cs="Arial"/>
          <w:b/>
          <w:bCs/>
          <w:i/>
          <w:color w:val="0070C0"/>
          <w:spacing w:val="-7"/>
          <w:sz w:val="28"/>
          <w:szCs w:val="28"/>
        </w:rPr>
        <w:t xml:space="preserve"> </w:t>
      </w:r>
      <w:r w:rsidRPr="00902B43">
        <w:rPr>
          <w:rFonts w:ascii="Arial" w:eastAsia="Arial" w:hAnsi="Arial" w:cs="Arial"/>
          <w:b/>
          <w:bCs/>
          <w:i/>
          <w:color w:val="0070C0"/>
          <w:sz w:val="28"/>
          <w:szCs w:val="28"/>
        </w:rPr>
        <w:t>is</w:t>
      </w:r>
      <w:r w:rsidRPr="00902B43">
        <w:rPr>
          <w:rFonts w:ascii="Arial" w:eastAsia="Arial" w:hAnsi="Arial" w:cs="Arial"/>
          <w:b/>
          <w:bCs/>
          <w:i/>
          <w:color w:val="0070C0"/>
          <w:spacing w:val="-1"/>
          <w:sz w:val="28"/>
          <w:szCs w:val="28"/>
        </w:rPr>
        <w:t xml:space="preserve"> </w:t>
      </w:r>
      <w:r w:rsidRPr="00902B43">
        <w:rPr>
          <w:rFonts w:ascii="Arial" w:eastAsia="Arial" w:hAnsi="Arial" w:cs="Arial"/>
          <w:b/>
          <w:bCs/>
          <w:i/>
          <w:color w:val="0070C0"/>
          <w:sz w:val="28"/>
          <w:szCs w:val="28"/>
        </w:rPr>
        <w:t>a</w:t>
      </w:r>
      <w:r w:rsidRPr="00902B43">
        <w:rPr>
          <w:rFonts w:ascii="Arial" w:eastAsia="Arial" w:hAnsi="Arial" w:cs="Arial"/>
          <w:b/>
          <w:bCs/>
          <w:i/>
          <w:color w:val="0070C0"/>
          <w:spacing w:val="-2"/>
          <w:sz w:val="28"/>
          <w:szCs w:val="28"/>
        </w:rPr>
        <w:t xml:space="preserve"> statutory</w:t>
      </w:r>
      <w:r w:rsidRPr="00902B43">
        <w:rPr>
          <w:rFonts w:ascii="Arial" w:eastAsia="Arial" w:hAnsi="Arial" w:cs="Arial"/>
          <w:b/>
          <w:bCs/>
          <w:i/>
          <w:color w:val="0070C0"/>
          <w:spacing w:val="-5"/>
          <w:sz w:val="28"/>
          <w:szCs w:val="28"/>
        </w:rPr>
        <w:t xml:space="preserve"> </w:t>
      </w:r>
      <w:r w:rsidRPr="00902B43">
        <w:rPr>
          <w:rFonts w:ascii="Arial" w:eastAsia="Arial" w:hAnsi="Arial" w:cs="Arial"/>
          <w:b/>
          <w:bCs/>
          <w:i/>
          <w:color w:val="0070C0"/>
          <w:spacing w:val="2"/>
          <w:sz w:val="28"/>
          <w:szCs w:val="28"/>
        </w:rPr>
        <w:t>p</w:t>
      </w:r>
      <w:r w:rsidRPr="00902B43">
        <w:rPr>
          <w:rFonts w:ascii="Arial" w:eastAsia="Arial" w:hAnsi="Arial" w:cs="Arial"/>
          <w:b/>
          <w:bCs/>
          <w:i/>
          <w:color w:val="0070C0"/>
          <w:sz w:val="28"/>
          <w:szCs w:val="28"/>
        </w:rPr>
        <w:t>oli</w:t>
      </w:r>
      <w:r w:rsidRPr="00902B43">
        <w:rPr>
          <w:rFonts w:ascii="Arial" w:eastAsia="Arial" w:hAnsi="Arial" w:cs="Arial"/>
          <w:b/>
          <w:bCs/>
          <w:i/>
          <w:color w:val="0070C0"/>
          <w:spacing w:val="4"/>
          <w:sz w:val="28"/>
          <w:szCs w:val="28"/>
        </w:rPr>
        <w:t>c</w:t>
      </w:r>
      <w:r w:rsidRPr="00902B43">
        <w:rPr>
          <w:rFonts w:ascii="Arial" w:eastAsia="Arial" w:hAnsi="Arial" w:cs="Arial"/>
          <w:b/>
          <w:bCs/>
          <w:i/>
          <w:color w:val="0070C0"/>
          <w:sz w:val="28"/>
          <w:szCs w:val="28"/>
        </w:rPr>
        <w:t>y</w:t>
      </w:r>
      <w:r w:rsidRPr="00902B43">
        <w:rPr>
          <w:rFonts w:ascii="Arial" w:eastAsia="Arial" w:hAnsi="Arial" w:cs="Arial"/>
          <w:b/>
          <w:bCs/>
          <w:i/>
          <w:color w:val="0070C0"/>
          <w:spacing w:val="-14"/>
          <w:sz w:val="28"/>
          <w:szCs w:val="28"/>
        </w:rPr>
        <w:t xml:space="preserve"> </w:t>
      </w:r>
      <w:r w:rsidR="00A941E6" w:rsidRPr="00902B43">
        <w:rPr>
          <w:rFonts w:ascii="Arial" w:eastAsia="Arial" w:hAnsi="Arial" w:cs="Arial"/>
          <w:b/>
          <w:bCs/>
          <w:i/>
          <w:color w:val="0070C0"/>
          <w:spacing w:val="2"/>
          <w:sz w:val="28"/>
          <w:szCs w:val="28"/>
        </w:rPr>
        <w:t>and it</w:t>
      </w:r>
      <w:r w:rsidRPr="00902B43">
        <w:rPr>
          <w:rFonts w:ascii="Arial" w:eastAsia="Arial" w:hAnsi="Arial" w:cs="Arial"/>
          <w:b/>
          <w:bCs/>
          <w:i/>
          <w:color w:val="0070C0"/>
          <w:spacing w:val="-6"/>
          <w:sz w:val="28"/>
          <w:szCs w:val="28"/>
        </w:rPr>
        <w:t xml:space="preserve"> </w:t>
      </w:r>
      <w:r w:rsidR="00835B6B" w:rsidRPr="00902B43">
        <w:rPr>
          <w:rFonts w:ascii="Arial" w:eastAsia="Arial" w:hAnsi="Arial" w:cs="Arial"/>
          <w:b/>
          <w:bCs/>
          <w:i/>
          <w:color w:val="0070C0"/>
          <w:sz w:val="28"/>
          <w:szCs w:val="28"/>
        </w:rPr>
        <w:t>forms</w:t>
      </w:r>
      <w:r w:rsidRPr="00902B43">
        <w:rPr>
          <w:rFonts w:ascii="Arial" w:eastAsia="Arial" w:hAnsi="Arial" w:cs="Arial"/>
          <w:b/>
          <w:bCs/>
          <w:i/>
          <w:color w:val="0070C0"/>
          <w:spacing w:val="-8"/>
          <w:sz w:val="28"/>
          <w:szCs w:val="28"/>
        </w:rPr>
        <w:t xml:space="preserve"> </w:t>
      </w:r>
      <w:r w:rsidRPr="00902B43">
        <w:rPr>
          <w:rFonts w:ascii="Arial" w:eastAsia="Arial" w:hAnsi="Arial" w:cs="Arial"/>
          <w:b/>
          <w:bCs/>
          <w:i/>
          <w:color w:val="0070C0"/>
          <w:sz w:val="28"/>
          <w:szCs w:val="28"/>
        </w:rPr>
        <w:t>part</w:t>
      </w:r>
      <w:r w:rsidRPr="00902B43">
        <w:rPr>
          <w:rFonts w:ascii="Arial" w:eastAsia="Arial" w:hAnsi="Arial" w:cs="Arial"/>
          <w:b/>
          <w:bCs/>
          <w:i/>
          <w:color w:val="0070C0"/>
          <w:spacing w:val="-6"/>
          <w:sz w:val="28"/>
          <w:szCs w:val="28"/>
        </w:rPr>
        <w:t xml:space="preserve"> </w:t>
      </w:r>
      <w:r w:rsidRPr="00902B43">
        <w:rPr>
          <w:rFonts w:ascii="Arial" w:eastAsia="Arial" w:hAnsi="Arial" w:cs="Arial"/>
          <w:b/>
          <w:bCs/>
          <w:i/>
          <w:color w:val="0070C0"/>
          <w:spacing w:val="1"/>
          <w:sz w:val="28"/>
          <w:szCs w:val="28"/>
        </w:rPr>
        <w:t>o</w:t>
      </w:r>
      <w:r w:rsidRPr="00902B43">
        <w:rPr>
          <w:rFonts w:ascii="Arial" w:eastAsia="Arial" w:hAnsi="Arial" w:cs="Arial"/>
          <w:b/>
          <w:bCs/>
          <w:i/>
          <w:color w:val="0070C0"/>
          <w:sz w:val="28"/>
          <w:szCs w:val="28"/>
        </w:rPr>
        <w:t>f</w:t>
      </w:r>
      <w:r w:rsidRPr="00902B43">
        <w:rPr>
          <w:rFonts w:ascii="Arial" w:eastAsia="Arial" w:hAnsi="Arial" w:cs="Arial"/>
          <w:b/>
          <w:bCs/>
          <w:i/>
          <w:color w:val="0070C0"/>
          <w:spacing w:val="-3"/>
          <w:sz w:val="28"/>
          <w:szCs w:val="28"/>
        </w:rPr>
        <w:t xml:space="preserve"> </w:t>
      </w:r>
      <w:r w:rsidRPr="00902B43">
        <w:rPr>
          <w:rFonts w:ascii="Arial" w:eastAsia="Arial" w:hAnsi="Arial" w:cs="Arial"/>
          <w:b/>
          <w:bCs/>
          <w:i/>
          <w:color w:val="0070C0"/>
          <w:spacing w:val="1"/>
          <w:sz w:val="28"/>
          <w:szCs w:val="28"/>
        </w:rPr>
        <w:t>t</w:t>
      </w:r>
      <w:r w:rsidRPr="00902B43">
        <w:rPr>
          <w:rFonts w:ascii="Arial" w:eastAsia="Arial" w:hAnsi="Arial" w:cs="Arial"/>
          <w:b/>
          <w:bCs/>
          <w:i/>
          <w:color w:val="0070C0"/>
          <w:sz w:val="28"/>
          <w:szCs w:val="28"/>
        </w:rPr>
        <w:t>he</w:t>
      </w:r>
      <w:r w:rsidRPr="00902B43">
        <w:rPr>
          <w:rFonts w:ascii="Arial" w:eastAsia="Arial" w:hAnsi="Arial" w:cs="Arial"/>
          <w:b/>
          <w:bCs/>
          <w:i/>
          <w:color w:val="0070C0"/>
          <w:spacing w:val="-5"/>
          <w:sz w:val="28"/>
          <w:szCs w:val="28"/>
        </w:rPr>
        <w:t xml:space="preserve"> </w:t>
      </w:r>
      <w:r w:rsidRPr="00902B43">
        <w:rPr>
          <w:rFonts w:ascii="Arial" w:eastAsia="Arial" w:hAnsi="Arial" w:cs="Arial"/>
          <w:b/>
          <w:bCs/>
          <w:i/>
          <w:color w:val="0070C0"/>
          <w:sz w:val="28"/>
          <w:szCs w:val="28"/>
        </w:rPr>
        <w:t>i</w:t>
      </w:r>
      <w:r w:rsidRPr="00902B43">
        <w:rPr>
          <w:rFonts w:ascii="Arial" w:eastAsia="Arial" w:hAnsi="Arial" w:cs="Arial"/>
          <w:b/>
          <w:bCs/>
          <w:i/>
          <w:color w:val="0070C0"/>
          <w:spacing w:val="1"/>
          <w:sz w:val="28"/>
          <w:szCs w:val="28"/>
        </w:rPr>
        <w:t>n</w:t>
      </w:r>
      <w:r w:rsidRPr="00902B43">
        <w:rPr>
          <w:rFonts w:ascii="Arial" w:eastAsia="Arial" w:hAnsi="Arial" w:cs="Arial"/>
          <w:b/>
          <w:bCs/>
          <w:i/>
          <w:color w:val="0070C0"/>
          <w:sz w:val="28"/>
          <w:szCs w:val="28"/>
        </w:rPr>
        <w:t>d</w:t>
      </w:r>
      <w:r w:rsidRPr="00902B43">
        <w:rPr>
          <w:rFonts w:ascii="Arial" w:eastAsia="Arial" w:hAnsi="Arial" w:cs="Arial"/>
          <w:b/>
          <w:bCs/>
          <w:i/>
          <w:color w:val="0070C0"/>
          <w:spacing w:val="1"/>
          <w:sz w:val="28"/>
          <w:szCs w:val="28"/>
        </w:rPr>
        <w:t>u</w:t>
      </w:r>
      <w:r w:rsidRPr="00902B43">
        <w:rPr>
          <w:rFonts w:ascii="Arial" w:eastAsia="Arial" w:hAnsi="Arial" w:cs="Arial"/>
          <w:b/>
          <w:bCs/>
          <w:i/>
          <w:color w:val="0070C0"/>
          <w:sz w:val="28"/>
          <w:szCs w:val="28"/>
        </w:rPr>
        <w:t>cti</w:t>
      </w:r>
      <w:r w:rsidRPr="00902B43">
        <w:rPr>
          <w:rFonts w:ascii="Arial" w:eastAsia="Arial" w:hAnsi="Arial" w:cs="Arial"/>
          <w:b/>
          <w:bCs/>
          <w:i/>
          <w:color w:val="0070C0"/>
          <w:spacing w:val="1"/>
          <w:sz w:val="28"/>
          <w:szCs w:val="28"/>
        </w:rPr>
        <w:t>o</w:t>
      </w:r>
      <w:r w:rsidRPr="00902B43">
        <w:rPr>
          <w:rFonts w:ascii="Arial" w:eastAsia="Arial" w:hAnsi="Arial" w:cs="Arial"/>
          <w:b/>
          <w:bCs/>
          <w:i/>
          <w:color w:val="0070C0"/>
          <w:sz w:val="28"/>
          <w:szCs w:val="28"/>
        </w:rPr>
        <w:t>n</w:t>
      </w:r>
      <w:r w:rsidR="00A941E6" w:rsidRPr="00902B43">
        <w:rPr>
          <w:rFonts w:ascii="Arial" w:eastAsia="Arial" w:hAnsi="Arial" w:cs="Arial"/>
          <w:b/>
          <w:bCs/>
          <w:i/>
          <w:color w:val="0070C0"/>
          <w:sz w:val="28"/>
          <w:szCs w:val="28"/>
        </w:rPr>
        <w:t xml:space="preserve"> procedure</w:t>
      </w:r>
      <w:r w:rsidRPr="00902B43">
        <w:rPr>
          <w:rFonts w:ascii="Arial" w:eastAsia="Arial" w:hAnsi="Arial" w:cs="Arial"/>
          <w:b/>
          <w:bCs/>
          <w:i/>
          <w:color w:val="0070C0"/>
          <w:spacing w:val="-14"/>
          <w:sz w:val="28"/>
          <w:szCs w:val="28"/>
        </w:rPr>
        <w:t xml:space="preserve"> </w:t>
      </w:r>
      <w:r w:rsidRPr="00902B43">
        <w:rPr>
          <w:rFonts w:ascii="Arial" w:eastAsia="Arial" w:hAnsi="Arial" w:cs="Arial"/>
          <w:b/>
          <w:bCs/>
          <w:i/>
          <w:color w:val="0070C0"/>
          <w:spacing w:val="-1"/>
          <w:sz w:val="28"/>
          <w:szCs w:val="28"/>
        </w:rPr>
        <w:t>f</w:t>
      </w:r>
      <w:r w:rsidRPr="00902B43">
        <w:rPr>
          <w:rFonts w:ascii="Arial" w:eastAsia="Arial" w:hAnsi="Arial" w:cs="Arial"/>
          <w:b/>
          <w:bCs/>
          <w:i/>
          <w:color w:val="0070C0"/>
          <w:sz w:val="28"/>
          <w:szCs w:val="28"/>
        </w:rPr>
        <w:t>or</w:t>
      </w:r>
      <w:r w:rsidRPr="00902B43">
        <w:rPr>
          <w:rFonts w:ascii="Arial" w:eastAsia="Arial" w:hAnsi="Arial" w:cs="Arial"/>
          <w:b/>
          <w:bCs/>
          <w:i/>
          <w:color w:val="0070C0"/>
          <w:spacing w:val="-2"/>
          <w:sz w:val="28"/>
          <w:szCs w:val="28"/>
        </w:rPr>
        <w:t xml:space="preserve"> </w:t>
      </w:r>
      <w:r w:rsidRPr="00902B43">
        <w:rPr>
          <w:rFonts w:ascii="Arial" w:eastAsia="Arial" w:hAnsi="Arial" w:cs="Arial"/>
          <w:b/>
          <w:bCs/>
          <w:i/>
          <w:color w:val="0070C0"/>
          <w:sz w:val="28"/>
          <w:szCs w:val="28"/>
        </w:rPr>
        <w:t>all</w:t>
      </w:r>
      <w:r w:rsidR="00A941E6" w:rsidRPr="00902B43">
        <w:rPr>
          <w:rFonts w:ascii="Arial" w:eastAsia="Arial" w:hAnsi="Arial" w:cs="Arial"/>
          <w:b/>
          <w:bCs/>
          <w:i/>
          <w:color w:val="0070C0"/>
          <w:sz w:val="28"/>
          <w:szCs w:val="28"/>
        </w:rPr>
        <w:t xml:space="preserve"> new</w:t>
      </w:r>
      <w:r w:rsidRPr="00902B43">
        <w:rPr>
          <w:rFonts w:ascii="Arial" w:eastAsia="Arial" w:hAnsi="Arial" w:cs="Arial"/>
          <w:b/>
          <w:bCs/>
          <w:i/>
          <w:color w:val="0070C0"/>
          <w:sz w:val="28"/>
          <w:szCs w:val="28"/>
        </w:rPr>
        <w:t xml:space="preserve"> sta</w:t>
      </w:r>
      <w:r w:rsidRPr="00902B43">
        <w:rPr>
          <w:rFonts w:ascii="Arial" w:eastAsia="Arial" w:hAnsi="Arial" w:cs="Arial"/>
          <w:b/>
          <w:bCs/>
          <w:i/>
          <w:color w:val="0070C0"/>
          <w:spacing w:val="1"/>
          <w:sz w:val="28"/>
          <w:szCs w:val="28"/>
        </w:rPr>
        <w:t>f</w:t>
      </w:r>
      <w:r w:rsidRPr="00902B43">
        <w:rPr>
          <w:rFonts w:ascii="Arial" w:eastAsia="Arial" w:hAnsi="Arial" w:cs="Arial"/>
          <w:b/>
          <w:bCs/>
          <w:i/>
          <w:color w:val="0070C0"/>
          <w:sz w:val="28"/>
          <w:szCs w:val="28"/>
        </w:rPr>
        <w:t>f</w:t>
      </w:r>
      <w:r w:rsidR="00A941E6" w:rsidRPr="00902B43">
        <w:rPr>
          <w:rFonts w:ascii="Arial" w:eastAsia="Arial" w:hAnsi="Arial" w:cs="Arial"/>
          <w:b/>
          <w:bCs/>
          <w:i/>
          <w:color w:val="0070C0"/>
          <w:sz w:val="28"/>
          <w:szCs w:val="28"/>
        </w:rPr>
        <w:t>/volunteers</w:t>
      </w:r>
      <w:r w:rsidRPr="00902B43">
        <w:rPr>
          <w:rFonts w:ascii="Arial" w:eastAsia="Arial" w:hAnsi="Arial" w:cs="Arial"/>
          <w:b/>
          <w:bCs/>
          <w:i/>
          <w:color w:val="0070C0"/>
          <w:sz w:val="28"/>
          <w:szCs w:val="28"/>
        </w:rPr>
        <w:t>.</w:t>
      </w:r>
      <w:r w:rsidRPr="00902B43">
        <w:rPr>
          <w:rFonts w:ascii="Arial" w:eastAsia="Arial" w:hAnsi="Arial" w:cs="Arial"/>
          <w:b/>
          <w:bCs/>
          <w:i/>
          <w:color w:val="0070C0"/>
          <w:spacing w:val="-8"/>
          <w:sz w:val="28"/>
          <w:szCs w:val="28"/>
        </w:rPr>
        <w:t xml:space="preserve"> </w:t>
      </w:r>
    </w:p>
    <w:p w14:paraId="74CE902B" w14:textId="77777777" w:rsidR="006409CE" w:rsidRPr="006409CE" w:rsidRDefault="006409CE" w:rsidP="00BC3170">
      <w:pPr>
        <w:pStyle w:val="ListParagraph"/>
        <w:numPr>
          <w:ilvl w:val="0"/>
          <w:numId w:val="49"/>
        </w:numPr>
        <w:ind w:right="555"/>
        <w:rPr>
          <w:rFonts w:ascii="Arial" w:eastAsia="Arial" w:hAnsi="Arial" w:cs="Arial"/>
          <w:i/>
          <w:color w:val="0070C0"/>
          <w:sz w:val="28"/>
          <w:szCs w:val="28"/>
        </w:rPr>
      </w:pPr>
      <w:r w:rsidRPr="006409CE">
        <w:rPr>
          <w:rFonts w:ascii="Arial" w:eastAsia="Arial" w:hAnsi="Arial" w:cs="Arial"/>
          <w:b/>
          <w:bCs/>
          <w:i/>
          <w:color w:val="0070C0"/>
          <w:sz w:val="28"/>
          <w:szCs w:val="28"/>
        </w:rPr>
        <w:t>All</w:t>
      </w:r>
      <w:r w:rsidRPr="006409CE">
        <w:rPr>
          <w:rFonts w:ascii="Arial" w:eastAsia="Arial" w:hAnsi="Arial" w:cs="Arial"/>
          <w:b/>
          <w:bCs/>
          <w:i/>
          <w:color w:val="0070C0"/>
          <w:spacing w:val="-2"/>
          <w:sz w:val="28"/>
          <w:szCs w:val="28"/>
        </w:rPr>
        <w:t xml:space="preserve"> </w:t>
      </w:r>
      <w:r w:rsidRPr="006409CE">
        <w:rPr>
          <w:rFonts w:ascii="Arial" w:eastAsia="Arial" w:hAnsi="Arial" w:cs="Arial"/>
          <w:b/>
          <w:bCs/>
          <w:i/>
          <w:color w:val="0070C0"/>
          <w:sz w:val="28"/>
          <w:szCs w:val="28"/>
        </w:rPr>
        <w:t>sta</w:t>
      </w:r>
      <w:r w:rsidRPr="006409CE">
        <w:rPr>
          <w:rFonts w:ascii="Arial" w:eastAsia="Arial" w:hAnsi="Arial" w:cs="Arial"/>
          <w:b/>
          <w:bCs/>
          <w:i/>
          <w:color w:val="0070C0"/>
          <w:spacing w:val="1"/>
          <w:sz w:val="28"/>
          <w:szCs w:val="28"/>
        </w:rPr>
        <w:t>f</w:t>
      </w:r>
      <w:r w:rsidRPr="006409CE">
        <w:rPr>
          <w:rFonts w:ascii="Arial" w:eastAsia="Arial" w:hAnsi="Arial" w:cs="Arial"/>
          <w:b/>
          <w:bCs/>
          <w:i/>
          <w:color w:val="0070C0"/>
          <w:sz w:val="28"/>
          <w:szCs w:val="28"/>
        </w:rPr>
        <w:t xml:space="preserve">f </w:t>
      </w:r>
      <w:r w:rsidRPr="006409CE">
        <w:rPr>
          <w:rFonts w:ascii="Arial" w:eastAsia="Arial" w:hAnsi="Arial" w:cs="Arial"/>
          <w:b/>
          <w:bCs/>
          <w:i/>
          <w:color w:val="0070C0"/>
          <w:spacing w:val="-1"/>
          <w:sz w:val="28"/>
          <w:szCs w:val="28"/>
        </w:rPr>
        <w:t>h</w:t>
      </w:r>
      <w:r w:rsidRPr="006409CE">
        <w:rPr>
          <w:rFonts w:ascii="Arial" w:eastAsia="Arial" w:hAnsi="Arial" w:cs="Arial"/>
          <w:b/>
          <w:bCs/>
          <w:i/>
          <w:color w:val="0070C0"/>
          <w:spacing w:val="4"/>
          <w:sz w:val="28"/>
          <w:szCs w:val="28"/>
        </w:rPr>
        <w:t>a</w:t>
      </w:r>
      <w:r w:rsidRPr="006409CE">
        <w:rPr>
          <w:rFonts w:ascii="Arial" w:eastAsia="Arial" w:hAnsi="Arial" w:cs="Arial"/>
          <w:b/>
          <w:bCs/>
          <w:i/>
          <w:color w:val="0070C0"/>
          <w:spacing w:val="-5"/>
          <w:sz w:val="28"/>
          <w:szCs w:val="28"/>
        </w:rPr>
        <w:t>v</w:t>
      </w:r>
      <w:r w:rsidRPr="006409CE">
        <w:rPr>
          <w:rFonts w:ascii="Arial" w:eastAsia="Arial" w:hAnsi="Arial" w:cs="Arial"/>
          <w:b/>
          <w:bCs/>
          <w:i/>
          <w:color w:val="0070C0"/>
          <w:sz w:val="28"/>
          <w:szCs w:val="28"/>
        </w:rPr>
        <w:t>e</w:t>
      </w:r>
      <w:r w:rsidRPr="006409CE">
        <w:rPr>
          <w:rFonts w:ascii="Arial" w:eastAsia="Arial" w:hAnsi="Arial" w:cs="Arial"/>
          <w:b/>
          <w:bCs/>
          <w:i/>
          <w:color w:val="0070C0"/>
          <w:spacing w:val="-5"/>
          <w:sz w:val="28"/>
          <w:szCs w:val="28"/>
        </w:rPr>
        <w:t xml:space="preserve"> </w:t>
      </w:r>
      <w:r w:rsidRPr="006409CE">
        <w:rPr>
          <w:rFonts w:ascii="Arial" w:eastAsia="Arial" w:hAnsi="Arial" w:cs="Arial"/>
          <w:b/>
          <w:bCs/>
          <w:i/>
          <w:color w:val="0070C0"/>
          <w:sz w:val="28"/>
          <w:szCs w:val="28"/>
        </w:rPr>
        <w:t>acc</w:t>
      </w:r>
      <w:r w:rsidRPr="006409CE">
        <w:rPr>
          <w:rFonts w:ascii="Arial" w:eastAsia="Arial" w:hAnsi="Arial" w:cs="Arial"/>
          <w:b/>
          <w:bCs/>
          <w:i/>
          <w:color w:val="0070C0"/>
          <w:spacing w:val="3"/>
          <w:sz w:val="28"/>
          <w:szCs w:val="28"/>
        </w:rPr>
        <w:t>e</w:t>
      </w:r>
      <w:r w:rsidRPr="006409CE">
        <w:rPr>
          <w:rFonts w:ascii="Arial" w:eastAsia="Arial" w:hAnsi="Arial" w:cs="Arial"/>
          <w:b/>
          <w:bCs/>
          <w:i/>
          <w:color w:val="0070C0"/>
          <w:sz w:val="28"/>
          <w:szCs w:val="28"/>
        </w:rPr>
        <w:t>ss</w:t>
      </w:r>
      <w:r w:rsidRPr="006409CE">
        <w:rPr>
          <w:rFonts w:ascii="Arial" w:eastAsia="Arial" w:hAnsi="Arial" w:cs="Arial"/>
          <w:b/>
          <w:bCs/>
          <w:i/>
          <w:color w:val="0070C0"/>
          <w:spacing w:val="-11"/>
          <w:sz w:val="28"/>
          <w:szCs w:val="28"/>
        </w:rPr>
        <w:t xml:space="preserve"> </w:t>
      </w:r>
      <w:r w:rsidRPr="006409CE">
        <w:rPr>
          <w:rFonts w:ascii="Arial" w:eastAsia="Arial" w:hAnsi="Arial" w:cs="Arial"/>
          <w:b/>
          <w:bCs/>
          <w:i/>
          <w:color w:val="0070C0"/>
          <w:sz w:val="28"/>
          <w:szCs w:val="28"/>
        </w:rPr>
        <w:t>to</w:t>
      </w:r>
      <w:r w:rsidRPr="006409CE">
        <w:rPr>
          <w:rFonts w:ascii="Arial" w:eastAsia="Arial" w:hAnsi="Arial" w:cs="Arial"/>
          <w:b/>
          <w:bCs/>
          <w:i/>
          <w:color w:val="0070C0"/>
          <w:spacing w:val="-2"/>
          <w:sz w:val="28"/>
          <w:szCs w:val="28"/>
        </w:rPr>
        <w:t xml:space="preserve"> </w:t>
      </w:r>
      <w:r w:rsidRPr="006409CE">
        <w:rPr>
          <w:rFonts w:ascii="Arial" w:eastAsia="Arial" w:hAnsi="Arial" w:cs="Arial"/>
          <w:b/>
          <w:bCs/>
          <w:i/>
          <w:color w:val="0070C0"/>
          <w:sz w:val="28"/>
          <w:szCs w:val="28"/>
        </w:rPr>
        <w:t>t</w:t>
      </w:r>
      <w:r w:rsidRPr="006409CE">
        <w:rPr>
          <w:rFonts w:ascii="Arial" w:eastAsia="Arial" w:hAnsi="Arial" w:cs="Arial"/>
          <w:b/>
          <w:bCs/>
          <w:i/>
          <w:color w:val="0070C0"/>
          <w:spacing w:val="-1"/>
          <w:sz w:val="28"/>
          <w:szCs w:val="28"/>
        </w:rPr>
        <w:t>h</w:t>
      </w:r>
      <w:r w:rsidRPr="006409CE">
        <w:rPr>
          <w:rFonts w:ascii="Arial" w:eastAsia="Arial" w:hAnsi="Arial" w:cs="Arial"/>
          <w:b/>
          <w:bCs/>
          <w:i/>
          <w:color w:val="0070C0"/>
          <w:sz w:val="28"/>
          <w:szCs w:val="28"/>
        </w:rPr>
        <w:t>is p</w:t>
      </w:r>
      <w:r w:rsidRPr="006409CE">
        <w:rPr>
          <w:rFonts w:ascii="Arial" w:eastAsia="Arial" w:hAnsi="Arial" w:cs="Arial"/>
          <w:b/>
          <w:bCs/>
          <w:i/>
          <w:color w:val="0070C0"/>
          <w:spacing w:val="-1"/>
          <w:sz w:val="28"/>
          <w:szCs w:val="28"/>
        </w:rPr>
        <w:t>o</w:t>
      </w:r>
      <w:r w:rsidRPr="006409CE">
        <w:rPr>
          <w:rFonts w:ascii="Arial" w:eastAsia="Arial" w:hAnsi="Arial" w:cs="Arial"/>
          <w:b/>
          <w:bCs/>
          <w:i/>
          <w:color w:val="0070C0"/>
          <w:sz w:val="28"/>
          <w:szCs w:val="28"/>
        </w:rPr>
        <w:t>li</w:t>
      </w:r>
      <w:r w:rsidRPr="006409CE">
        <w:rPr>
          <w:rFonts w:ascii="Arial" w:eastAsia="Arial" w:hAnsi="Arial" w:cs="Arial"/>
          <w:b/>
          <w:bCs/>
          <w:i/>
          <w:color w:val="0070C0"/>
          <w:spacing w:val="5"/>
          <w:sz w:val="28"/>
          <w:szCs w:val="28"/>
        </w:rPr>
        <w:t>c</w:t>
      </w:r>
      <w:r w:rsidRPr="006409CE">
        <w:rPr>
          <w:rFonts w:ascii="Arial" w:eastAsia="Arial" w:hAnsi="Arial" w:cs="Arial"/>
          <w:b/>
          <w:bCs/>
          <w:i/>
          <w:color w:val="0070C0"/>
          <w:sz w:val="28"/>
          <w:szCs w:val="28"/>
        </w:rPr>
        <w:t>y</w:t>
      </w:r>
      <w:r w:rsidRPr="006409CE">
        <w:rPr>
          <w:rFonts w:ascii="Arial" w:eastAsia="Arial" w:hAnsi="Arial" w:cs="Arial"/>
          <w:b/>
          <w:bCs/>
          <w:i/>
          <w:color w:val="0070C0"/>
          <w:spacing w:val="-12"/>
          <w:sz w:val="28"/>
          <w:szCs w:val="28"/>
        </w:rPr>
        <w:t xml:space="preserve"> </w:t>
      </w:r>
      <w:r w:rsidRPr="006409CE">
        <w:rPr>
          <w:rFonts w:ascii="Arial" w:eastAsia="Arial" w:hAnsi="Arial" w:cs="Arial"/>
          <w:b/>
          <w:bCs/>
          <w:i/>
          <w:color w:val="0070C0"/>
          <w:sz w:val="28"/>
          <w:szCs w:val="28"/>
        </w:rPr>
        <w:t>and</w:t>
      </w:r>
      <w:r w:rsidRPr="006409CE">
        <w:rPr>
          <w:rFonts w:ascii="Arial" w:eastAsia="Arial" w:hAnsi="Arial" w:cs="Arial"/>
          <w:b/>
          <w:bCs/>
          <w:i/>
          <w:color w:val="0070C0"/>
          <w:spacing w:val="-4"/>
          <w:sz w:val="28"/>
          <w:szCs w:val="28"/>
        </w:rPr>
        <w:t xml:space="preserve"> </w:t>
      </w:r>
      <w:r w:rsidRPr="006409CE">
        <w:rPr>
          <w:rFonts w:ascii="Arial" w:eastAsia="Arial" w:hAnsi="Arial" w:cs="Arial"/>
          <w:b/>
          <w:bCs/>
          <w:i/>
          <w:color w:val="0070C0"/>
          <w:sz w:val="28"/>
          <w:szCs w:val="28"/>
        </w:rPr>
        <w:t>si</w:t>
      </w:r>
      <w:r w:rsidRPr="006409CE">
        <w:rPr>
          <w:rFonts w:ascii="Arial" w:eastAsia="Arial" w:hAnsi="Arial" w:cs="Arial"/>
          <w:b/>
          <w:bCs/>
          <w:i/>
          <w:color w:val="0070C0"/>
          <w:spacing w:val="2"/>
          <w:sz w:val="28"/>
          <w:szCs w:val="28"/>
        </w:rPr>
        <w:t>g</w:t>
      </w:r>
      <w:r w:rsidRPr="006409CE">
        <w:rPr>
          <w:rFonts w:ascii="Arial" w:eastAsia="Arial" w:hAnsi="Arial" w:cs="Arial"/>
          <w:b/>
          <w:bCs/>
          <w:i/>
          <w:color w:val="0070C0"/>
          <w:sz w:val="28"/>
          <w:szCs w:val="28"/>
        </w:rPr>
        <w:t>n</w:t>
      </w:r>
      <w:r w:rsidRPr="006409CE">
        <w:rPr>
          <w:rFonts w:ascii="Arial" w:eastAsia="Arial" w:hAnsi="Arial" w:cs="Arial"/>
          <w:b/>
          <w:bCs/>
          <w:i/>
          <w:color w:val="0070C0"/>
          <w:spacing w:val="-6"/>
          <w:sz w:val="28"/>
          <w:szCs w:val="28"/>
        </w:rPr>
        <w:t xml:space="preserve"> </w:t>
      </w:r>
      <w:r w:rsidRPr="006409CE">
        <w:rPr>
          <w:rFonts w:ascii="Arial" w:eastAsia="Arial" w:hAnsi="Arial" w:cs="Arial"/>
          <w:b/>
          <w:bCs/>
          <w:i/>
          <w:color w:val="0070C0"/>
          <w:sz w:val="28"/>
          <w:szCs w:val="28"/>
        </w:rPr>
        <w:t>to</w:t>
      </w:r>
      <w:r w:rsidRPr="006409CE">
        <w:rPr>
          <w:rFonts w:ascii="Arial" w:eastAsia="Arial" w:hAnsi="Arial" w:cs="Arial"/>
          <w:b/>
          <w:bCs/>
          <w:i/>
          <w:color w:val="0070C0"/>
          <w:spacing w:val="-4"/>
          <w:sz w:val="28"/>
          <w:szCs w:val="28"/>
        </w:rPr>
        <w:t xml:space="preserve"> </w:t>
      </w:r>
      <w:r w:rsidRPr="006409CE">
        <w:rPr>
          <w:rFonts w:ascii="Arial" w:eastAsia="Arial" w:hAnsi="Arial" w:cs="Arial"/>
          <w:b/>
          <w:bCs/>
          <w:i/>
          <w:color w:val="0070C0"/>
          <w:sz w:val="28"/>
          <w:szCs w:val="28"/>
        </w:rPr>
        <w:t>s</w:t>
      </w:r>
      <w:r w:rsidRPr="006409CE">
        <w:rPr>
          <w:rFonts w:ascii="Arial" w:eastAsia="Arial" w:hAnsi="Arial" w:cs="Arial"/>
          <w:b/>
          <w:bCs/>
          <w:i/>
          <w:color w:val="0070C0"/>
          <w:spacing w:val="5"/>
          <w:sz w:val="28"/>
          <w:szCs w:val="28"/>
        </w:rPr>
        <w:t>a</w:t>
      </w:r>
      <w:r w:rsidRPr="006409CE">
        <w:rPr>
          <w:rFonts w:ascii="Arial" w:eastAsia="Arial" w:hAnsi="Arial" w:cs="Arial"/>
          <w:b/>
          <w:bCs/>
          <w:i/>
          <w:color w:val="0070C0"/>
          <w:sz w:val="28"/>
          <w:szCs w:val="28"/>
        </w:rPr>
        <w:t>y</w:t>
      </w:r>
      <w:r w:rsidRPr="006409CE">
        <w:rPr>
          <w:rFonts w:ascii="Arial" w:eastAsia="Arial" w:hAnsi="Arial" w:cs="Arial"/>
          <w:b/>
          <w:bCs/>
          <w:i/>
          <w:color w:val="0070C0"/>
          <w:spacing w:val="-8"/>
          <w:sz w:val="28"/>
          <w:szCs w:val="28"/>
        </w:rPr>
        <w:t xml:space="preserve"> </w:t>
      </w:r>
      <w:r w:rsidRPr="006409CE">
        <w:rPr>
          <w:rFonts w:ascii="Arial" w:eastAsia="Arial" w:hAnsi="Arial" w:cs="Arial"/>
          <w:b/>
          <w:bCs/>
          <w:i/>
          <w:color w:val="0070C0"/>
          <w:sz w:val="28"/>
          <w:szCs w:val="28"/>
        </w:rPr>
        <w:t>t</w:t>
      </w:r>
      <w:r w:rsidRPr="006409CE">
        <w:rPr>
          <w:rFonts w:ascii="Arial" w:eastAsia="Arial" w:hAnsi="Arial" w:cs="Arial"/>
          <w:b/>
          <w:bCs/>
          <w:i/>
          <w:color w:val="0070C0"/>
          <w:spacing w:val="-1"/>
          <w:sz w:val="28"/>
          <w:szCs w:val="28"/>
        </w:rPr>
        <w:t>h</w:t>
      </w:r>
      <w:r w:rsidRPr="006409CE">
        <w:rPr>
          <w:rFonts w:ascii="Arial" w:eastAsia="Arial" w:hAnsi="Arial" w:cs="Arial"/>
          <w:b/>
          <w:bCs/>
          <w:i/>
          <w:color w:val="0070C0"/>
          <w:spacing w:val="4"/>
          <w:sz w:val="28"/>
          <w:szCs w:val="28"/>
        </w:rPr>
        <w:t>e</w:t>
      </w:r>
      <w:r w:rsidRPr="006409CE">
        <w:rPr>
          <w:rFonts w:ascii="Arial" w:eastAsia="Arial" w:hAnsi="Arial" w:cs="Arial"/>
          <w:b/>
          <w:bCs/>
          <w:i/>
          <w:color w:val="0070C0"/>
          <w:sz w:val="28"/>
          <w:szCs w:val="28"/>
        </w:rPr>
        <w:t>y</w:t>
      </w:r>
      <w:r w:rsidRPr="006409CE">
        <w:rPr>
          <w:rFonts w:ascii="Arial" w:eastAsia="Arial" w:hAnsi="Arial" w:cs="Arial"/>
          <w:b/>
          <w:bCs/>
          <w:i/>
          <w:color w:val="0070C0"/>
          <w:spacing w:val="-10"/>
          <w:sz w:val="28"/>
          <w:szCs w:val="28"/>
        </w:rPr>
        <w:t xml:space="preserve"> </w:t>
      </w:r>
      <w:r w:rsidRPr="006409CE">
        <w:rPr>
          <w:rFonts w:ascii="Arial" w:eastAsia="Arial" w:hAnsi="Arial" w:cs="Arial"/>
          <w:b/>
          <w:bCs/>
          <w:i/>
          <w:color w:val="0070C0"/>
          <w:sz w:val="28"/>
          <w:szCs w:val="28"/>
        </w:rPr>
        <w:t>h</w:t>
      </w:r>
      <w:r w:rsidRPr="006409CE">
        <w:rPr>
          <w:rFonts w:ascii="Arial" w:eastAsia="Arial" w:hAnsi="Arial" w:cs="Arial"/>
          <w:b/>
          <w:bCs/>
          <w:i/>
          <w:color w:val="0070C0"/>
          <w:spacing w:val="7"/>
          <w:sz w:val="28"/>
          <w:szCs w:val="28"/>
        </w:rPr>
        <w:t>a</w:t>
      </w:r>
      <w:r w:rsidRPr="006409CE">
        <w:rPr>
          <w:rFonts w:ascii="Arial" w:eastAsia="Arial" w:hAnsi="Arial" w:cs="Arial"/>
          <w:b/>
          <w:bCs/>
          <w:i/>
          <w:color w:val="0070C0"/>
          <w:spacing w:val="-2"/>
          <w:sz w:val="28"/>
          <w:szCs w:val="28"/>
        </w:rPr>
        <w:t>v</w:t>
      </w:r>
      <w:r w:rsidRPr="006409CE">
        <w:rPr>
          <w:rFonts w:ascii="Arial" w:eastAsia="Arial" w:hAnsi="Arial" w:cs="Arial"/>
          <w:b/>
          <w:bCs/>
          <w:i/>
          <w:color w:val="0070C0"/>
          <w:sz w:val="28"/>
          <w:szCs w:val="28"/>
        </w:rPr>
        <w:t>e</w:t>
      </w:r>
      <w:r w:rsidRPr="006409CE">
        <w:rPr>
          <w:rFonts w:ascii="Arial" w:eastAsia="Arial" w:hAnsi="Arial" w:cs="Arial"/>
          <w:b/>
          <w:bCs/>
          <w:i/>
          <w:color w:val="0070C0"/>
          <w:spacing w:val="-7"/>
          <w:sz w:val="28"/>
          <w:szCs w:val="28"/>
        </w:rPr>
        <w:t xml:space="preserve"> </w:t>
      </w:r>
      <w:r w:rsidRPr="006409CE">
        <w:rPr>
          <w:rFonts w:ascii="Arial" w:eastAsia="Arial" w:hAnsi="Arial" w:cs="Arial"/>
          <w:b/>
          <w:bCs/>
          <w:i/>
          <w:color w:val="0070C0"/>
          <w:sz w:val="28"/>
          <w:szCs w:val="28"/>
        </w:rPr>
        <w:t>re</w:t>
      </w:r>
      <w:r w:rsidRPr="006409CE">
        <w:rPr>
          <w:rFonts w:ascii="Arial" w:eastAsia="Arial" w:hAnsi="Arial" w:cs="Arial"/>
          <w:b/>
          <w:bCs/>
          <w:i/>
          <w:color w:val="0070C0"/>
          <w:spacing w:val="1"/>
          <w:sz w:val="28"/>
          <w:szCs w:val="28"/>
        </w:rPr>
        <w:t>a</w:t>
      </w:r>
      <w:r w:rsidRPr="006409CE">
        <w:rPr>
          <w:rFonts w:ascii="Arial" w:eastAsia="Arial" w:hAnsi="Arial" w:cs="Arial"/>
          <w:b/>
          <w:bCs/>
          <w:i/>
          <w:color w:val="0070C0"/>
          <w:sz w:val="28"/>
          <w:szCs w:val="28"/>
        </w:rPr>
        <w:t>d</w:t>
      </w:r>
      <w:r w:rsidRPr="006409CE">
        <w:rPr>
          <w:rFonts w:ascii="Arial" w:eastAsia="Arial" w:hAnsi="Arial" w:cs="Arial"/>
          <w:b/>
          <w:bCs/>
          <w:i/>
          <w:color w:val="0070C0"/>
          <w:spacing w:val="-7"/>
          <w:sz w:val="28"/>
          <w:szCs w:val="28"/>
        </w:rPr>
        <w:t xml:space="preserve"> </w:t>
      </w:r>
      <w:r w:rsidRPr="006409CE">
        <w:rPr>
          <w:rFonts w:ascii="Arial" w:eastAsia="Arial" w:hAnsi="Arial" w:cs="Arial"/>
          <w:b/>
          <w:bCs/>
          <w:i/>
          <w:color w:val="0070C0"/>
          <w:spacing w:val="2"/>
          <w:sz w:val="28"/>
          <w:szCs w:val="28"/>
          <w:u w:val="single"/>
        </w:rPr>
        <w:t>and</w:t>
      </w:r>
      <w:r w:rsidRPr="006409CE">
        <w:rPr>
          <w:rFonts w:ascii="Arial" w:eastAsia="Arial" w:hAnsi="Arial" w:cs="Arial"/>
          <w:b/>
          <w:bCs/>
          <w:i/>
          <w:color w:val="0070C0"/>
          <w:spacing w:val="2"/>
          <w:sz w:val="28"/>
          <w:szCs w:val="28"/>
        </w:rPr>
        <w:t xml:space="preserve"> u</w:t>
      </w:r>
      <w:r w:rsidRPr="006409CE">
        <w:rPr>
          <w:rFonts w:ascii="Arial" w:eastAsia="Arial" w:hAnsi="Arial" w:cs="Arial"/>
          <w:b/>
          <w:bCs/>
          <w:i/>
          <w:color w:val="0070C0"/>
          <w:sz w:val="28"/>
          <w:szCs w:val="28"/>
        </w:rPr>
        <w:t>n</w:t>
      </w:r>
      <w:r w:rsidRPr="006409CE">
        <w:rPr>
          <w:rFonts w:ascii="Arial" w:eastAsia="Arial" w:hAnsi="Arial" w:cs="Arial"/>
          <w:b/>
          <w:bCs/>
          <w:i/>
          <w:color w:val="0070C0"/>
          <w:spacing w:val="1"/>
          <w:sz w:val="28"/>
          <w:szCs w:val="28"/>
        </w:rPr>
        <w:t>d</w:t>
      </w:r>
      <w:r w:rsidRPr="006409CE">
        <w:rPr>
          <w:rFonts w:ascii="Arial" w:eastAsia="Arial" w:hAnsi="Arial" w:cs="Arial"/>
          <w:b/>
          <w:bCs/>
          <w:i/>
          <w:color w:val="0070C0"/>
          <w:spacing w:val="2"/>
          <w:sz w:val="28"/>
          <w:szCs w:val="28"/>
        </w:rPr>
        <w:t>e</w:t>
      </w:r>
      <w:r w:rsidRPr="006409CE">
        <w:rPr>
          <w:rFonts w:ascii="Arial" w:eastAsia="Arial" w:hAnsi="Arial" w:cs="Arial"/>
          <w:b/>
          <w:bCs/>
          <w:i/>
          <w:color w:val="0070C0"/>
          <w:sz w:val="28"/>
          <w:szCs w:val="28"/>
        </w:rPr>
        <w:t>rsto</w:t>
      </w:r>
      <w:r w:rsidRPr="006409CE">
        <w:rPr>
          <w:rFonts w:ascii="Arial" w:eastAsia="Arial" w:hAnsi="Arial" w:cs="Arial"/>
          <w:b/>
          <w:bCs/>
          <w:i/>
          <w:color w:val="0070C0"/>
          <w:spacing w:val="1"/>
          <w:sz w:val="28"/>
          <w:szCs w:val="28"/>
        </w:rPr>
        <w:t>o</w:t>
      </w:r>
      <w:r w:rsidRPr="006409CE">
        <w:rPr>
          <w:rFonts w:ascii="Arial" w:eastAsia="Arial" w:hAnsi="Arial" w:cs="Arial"/>
          <w:b/>
          <w:bCs/>
          <w:i/>
          <w:color w:val="0070C0"/>
          <w:sz w:val="28"/>
          <w:szCs w:val="28"/>
        </w:rPr>
        <w:t>d</w:t>
      </w:r>
      <w:r w:rsidRPr="006409CE">
        <w:rPr>
          <w:rFonts w:ascii="Arial" w:eastAsia="Arial" w:hAnsi="Arial" w:cs="Arial"/>
          <w:b/>
          <w:bCs/>
          <w:i/>
          <w:color w:val="0070C0"/>
          <w:spacing w:val="-18"/>
          <w:sz w:val="28"/>
          <w:szCs w:val="28"/>
        </w:rPr>
        <w:t xml:space="preserve"> </w:t>
      </w:r>
      <w:r w:rsidRPr="006409CE">
        <w:rPr>
          <w:rFonts w:ascii="Arial" w:eastAsia="Arial" w:hAnsi="Arial" w:cs="Arial"/>
          <w:b/>
          <w:bCs/>
          <w:i/>
          <w:color w:val="0070C0"/>
          <w:spacing w:val="1"/>
          <w:sz w:val="28"/>
          <w:szCs w:val="28"/>
        </w:rPr>
        <w:t>i</w:t>
      </w:r>
      <w:r w:rsidRPr="006409CE">
        <w:rPr>
          <w:rFonts w:ascii="Arial" w:eastAsia="Arial" w:hAnsi="Arial" w:cs="Arial"/>
          <w:b/>
          <w:bCs/>
          <w:i/>
          <w:color w:val="0070C0"/>
          <w:sz w:val="28"/>
          <w:szCs w:val="28"/>
        </w:rPr>
        <w:t>ts co</w:t>
      </w:r>
      <w:r w:rsidRPr="006409CE">
        <w:rPr>
          <w:rFonts w:ascii="Arial" w:eastAsia="Arial" w:hAnsi="Arial" w:cs="Arial"/>
          <w:b/>
          <w:bCs/>
          <w:i/>
          <w:color w:val="0070C0"/>
          <w:spacing w:val="-1"/>
          <w:sz w:val="28"/>
          <w:szCs w:val="28"/>
        </w:rPr>
        <w:t>n</w:t>
      </w:r>
      <w:r w:rsidRPr="006409CE">
        <w:rPr>
          <w:rFonts w:ascii="Arial" w:eastAsia="Arial" w:hAnsi="Arial" w:cs="Arial"/>
          <w:b/>
          <w:bCs/>
          <w:i/>
          <w:color w:val="0070C0"/>
          <w:spacing w:val="1"/>
          <w:sz w:val="28"/>
          <w:szCs w:val="28"/>
        </w:rPr>
        <w:t>t</w:t>
      </w:r>
      <w:r w:rsidRPr="006409CE">
        <w:rPr>
          <w:rFonts w:ascii="Arial" w:eastAsia="Arial" w:hAnsi="Arial" w:cs="Arial"/>
          <w:b/>
          <w:bCs/>
          <w:i/>
          <w:color w:val="0070C0"/>
          <w:sz w:val="28"/>
          <w:szCs w:val="28"/>
        </w:rPr>
        <w:t>en</w:t>
      </w:r>
      <w:r w:rsidRPr="006409CE">
        <w:rPr>
          <w:rFonts w:ascii="Arial" w:eastAsia="Arial" w:hAnsi="Arial" w:cs="Arial"/>
          <w:b/>
          <w:bCs/>
          <w:i/>
          <w:color w:val="0070C0"/>
          <w:spacing w:val="1"/>
          <w:sz w:val="28"/>
          <w:szCs w:val="28"/>
        </w:rPr>
        <w:t>ts and any updates</w:t>
      </w:r>
      <w:r w:rsidRPr="006409CE">
        <w:rPr>
          <w:rFonts w:ascii="Arial" w:eastAsia="Arial" w:hAnsi="Arial" w:cs="Arial"/>
          <w:i/>
          <w:color w:val="0070C0"/>
          <w:sz w:val="28"/>
          <w:szCs w:val="28"/>
        </w:rPr>
        <w:t>.</w:t>
      </w:r>
    </w:p>
    <w:p w14:paraId="337DB576" w14:textId="77777777" w:rsidR="006409CE" w:rsidRPr="00B468FC" w:rsidRDefault="006409CE" w:rsidP="006409CE">
      <w:pPr>
        <w:pStyle w:val="ListParagraph"/>
        <w:ind w:right="555"/>
        <w:rPr>
          <w:rFonts w:ascii="Arial" w:eastAsia="Arial" w:hAnsi="Arial" w:cs="Arial"/>
          <w:i/>
          <w:color w:val="0070C0"/>
          <w:sz w:val="28"/>
          <w:szCs w:val="28"/>
        </w:rPr>
      </w:pPr>
    </w:p>
    <w:p w14:paraId="78A742CF" w14:textId="77777777" w:rsidR="008C1ACA" w:rsidRPr="00B468FC" w:rsidRDefault="008C1ACA" w:rsidP="008C1ACA">
      <w:pPr>
        <w:pStyle w:val="Default"/>
        <w:rPr>
          <w:b/>
          <w:i/>
        </w:rPr>
      </w:pPr>
    </w:p>
    <w:p w14:paraId="43BB0253" w14:textId="77777777" w:rsidR="008C1ACA" w:rsidRDefault="008C1ACA" w:rsidP="008C1ACA">
      <w:pPr>
        <w:pStyle w:val="Default"/>
        <w:rPr>
          <w:b/>
        </w:rPr>
      </w:pPr>
    </w:p>
    <w:p w14:paraId="7854FF31" w14:textId="77777777" w:rsidR="008C1ACA" w:rsidRDefault="008C1ACA" w:rsidP="008C1ACA">
      <w:pPr>
        <w:rPr>
          <w:rFonts w:ascii="Arial" w:eastAsia="Arial" w:hAnsi="Arial" w:cs="Arial"/>
          <w:szCs w:val="24"/>
        </w:rPr>
      </w:pPr>
    </w:p>
    <w:p w14:paraId="6FCF0138" w14:textId="77777777" w:rsidR="008C1ACA" w:rsidRPr="008C1ACA" w:rsidRDefault="008C1ACA" w:rsidP="008C1ACA">
      <w:pPr>
        <w:rPr>
          <w:rFonts w:ascii="Arial" w:eastAsia="Arial" w:hAnsi="Arial" w:cs="Arial"/>
          <w:szCs w:val="24"/>
        </w:rPr>
        <w:sectPr w:rsidR="008C1ACA" w:rsidRPr="008C1ACA">
          <w:headerReference w:type="even" r:id="rId11"/>
          <w:footerReference w:type="even" r:id="rId12"/>
          <w:footerReference w:type="default" r:id="rId13"/>
          <w:footerReference w:type="first" r:id="rId14"/>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p>
    <w:p w14:paraId="736EBC73" w14:textId="77777777" w:rsidR="00C4231D" w:rsidRPr="00902B43" w:rsidRDefault="00835B6B" w:rsidP="00C4231D">
      <w:pPr>
        <w:pStyle w:val="Heading3"/>
        <w:rPr>
          <w:rFonts w:ascii="Arial" w:hAnsi="Arial" w:cs="Arial"/>
          <w:b w:val="0"/>
          <w:color w:val="FF0000"/>
          <w:sz w:val="24"/>
          <w:szCs w:val="24"/>
        </w:rPr>
      </w:pPr>
      <w:r>
        <w:rPr>
          <w:rFonts w:ascii="Arial" w:hAnsi="Arial" w:cs="Arial"/>
          <w:sz w:val="36"/>
        </w:rPr>
        <w:lastRenderedPageBreak/>
        <w:t>Content</w:t>
      </w:r>
      <w:r w:rsidR="00902B43">
        <w:rPr>
          <w:rFonts w:ascii="Arial" w:hAnsi="Arial" w:cs="Arial"/>
          <w:sz w:val="36"/>
        </w:rPr>
        <w:t xml:space="preserve">- </w:t>
      </w:r>
      <w:bookmarkStart w:id="0" w:name="_Hlk108174144"/>
      <w:r w:rsidR="00902B43" w:rsidRPr="00902B43">
        <w:rPr>
          <w:rFonts w:ascii="Arial" w:hAnsi="Arial" w:cs="Arial"/>
          <w:b w:val="0"/>
          <w:color w:val="FF0000"/>
          <w:sz w:val="24"/>
          <w:szCs w:val="24"/>
        </w:rPr>
        <w:t>(you will need to check that your page numbers stay the same)</w:t>
      </w:r>
    </w:p>
    <w:bookmarkEnd w:id="0"/>
    <w:p w14:paraId="7A407266" w14:textId="77777777" w:rsidR="00C4231D" w:rsidRPr="007157DF" w:rsidRDefault="00C4231D" w:rsidP="006409CE">
      <w:pPr>
        <w:rPr>
          <w:rFonts w:ascii="Arial" w:hAnsi="Arial" w:cs="Arial"/>
          <w:b/>
        </w:rPr>
      </w:pPr>
    </w:p>
    <w:tbl>
      <w:tblPr>
        <w:tblpPr w:leftFromText="180" w:rightFromText="180" w:vertAnchor="text" w:horzAnchor="margin" w:tblpXSpec="center" w:tblpY="73"/>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1309"/>
      </w:tblGrid>
      <w:tr w:rsidR="00C4231D" w:rsidRPr="007157DF" w14:paraId="6739BF70" w14:textId="77777777" w:rsidTr="00C4231D">
        <w:tc>
          <w:tcPr>
            <w:tcW w:w="8613" w:type="dxa"/>
          </w:tcPr>
          <w:p w14:paraId="15719F2E" w14:textId="77777777" w:rsidR="00C4231D" w:rsidRPr="007157DF" w:rsidRDefault="00C4231D" w:rsidP="00C4231D">
            <w:pPr>
              <w:rPr>
                <w:rFonts w:ascii="Arial" w:hAnsi="Arial" w:cs="Arial"/>
                <w:b/>
              </w:rPr>
            </w:pPr>
          </w:p>
          <w:p w14:paraId="42F45F62" w14:textId="77777777" w:rsidR="00C4231D" w:rsidRPr="007157DF" w:rsidRDefault="00C4231D" w:rsidP="00C4231D">
            <w:pPr>
              <w:rPr>
                <w:rFonts w:ascii="Arial" w:hAnsi="Arial" w:cs="Arial"/>
                <w:b/>
              </w:rPr>
            </w:pPr>
          </w:p>
        </w:tc>
        <w:tc>
          <w:tcPr>
            <w:tcW w:w="1309" w:type="dxa"/>
          </w:tcPr>
          <w:p w14:paraId="33FC0ADE" w14:textId="77777777" w:rsidR="00C4231D" w:rsidRPr="007157DF" w:rsidRDefault="00C4231D" w:rsidP="00C4231D">
            <w:pPr>
              <w:jc w:val="center"/>
              <w:rPr>
                <w:rFonts w:ascii="Arial" w:hAnsi="Arial" w:cs="Arial"/>
                <w:b/>
              </w:rPr>
            </w:pPr>
            <w:r w:rsidRPr="007157DF">
              <w:rPr>
                <w:rFonts w:ascii="Arial" w:hAnsi="Arial" w:cs="Arial"/>
                <w:b/>
              </w:rPr>
              <w:t>Page no</w:t>
            </w:r>
          </w:p>
        </w:tc>
      </w:tr>
      <w:tr w:rsidR="00C4231D" w:rsidRPr="007157DF" w14:paraId="4D8A4334" w14:textId="77777777" w:rsidTr="00C4231D">
        <w:tc>
          <w:tcPr>
            <w:tcW w:w="8613" w:type="dxa"/>
          </w:tcPr>
          <w:p w14:paraId="2D720EE5" w14:textId="77777777" w:rsidR="00C4231D" w:rsidRDefault="00664DD0" w:rsidP="00BB4EB2">
            <w:pPr>
              <w:rPr>
                <w:rFonts w:ascii="Arial" w:hAnsi="Arial" w:cs="Arial"/>
              </w:rPr>
            </w:pPr>
            <w:r>
              <w:rPr>
                <w:rFonts w:ascii="Arial" w:hAnsi="Arial" w:cs="Arial"/>
              </w:rPr>
              <w:t>Introduction and Principles of the P</w:t>
            </w:r>
            <w:r w:rsidR="00F21B44">
              <w:rPr>
                <w:rFonts w:ascii="Arial" w:hAnsi="Arial" w:cs="Arial"/>
              </w:rPr>
              <w:t>olicy</w:t>
            </w:r>
          </w:p>
        </w:tc>
        <w:tc>
          <w:tcPr>
            <w:tcW w:w="1309" w:type="dxa"/>
          </w:tcPr>
          <w:p w14:paraId="0BB22D8D" w14:textId="77777777" w:rsidR="00C4231D" w:rsidRDefault="00F21B44" w:rsidP="00C4231D">
            <w:pPr>
              <w:jc w:val="center"/>
              <w:rPr>
                <w:rFonts w:ascii="Arial" w:hAnsi="Arial" w:cs="Arial"/>
              </w:rPr>
            </w:pPr>
            <w:r>
              <w:rPr>
                <w:rFonts w:ascii="Arial" w:hAnsi="Arial" w:cs="Arial"/>
              </w:rPr>
              <w:t>3</w:t>
            </w:r>
          </w:p>
        </w:tc>
      </w:tr>
      <w:tr w:rsidR="00C4231D" w:rsidRPr="007157DF" w14:paraId="0EAAE24B" w14:textId="77777777" w:rsidTr="00C4231D">
        <w:tc>
          <w:tcPr>
            <w:tcW w:w="8613" w:type="dxa"/>
          </w:tcPr>
          <w:p w14:paraId="4C40F895" w14:textId="77777777" w:rsidR="00C4231D" w:rsidRDefault="00664DD0" w:rsidP="00BB4EB2">
            <w:pPr>
              <w:rPr>
                <w:rFonts w:ascii="Arial" w:hAnsi="Arial" w:cs="Arial"/>
              </w:rPr>
            </w:pPr>
            <w:r>
              <w:rPr>
                <w:rFonts w:ascii="Arial" w:hAnsi="Arial" w:cs="Arial"/>
              </w:rPr>
              <w:t>Legislation and G</w:t>
            </w:r>
            <w:r w:rsidR="00F21B44">
              <w:rPr>
                <w:rFonts w:ascii="Arial" w:hAnsi="Arial" w:cs="Arial"/>
              </w:rPr>
              <w:t>uidance</w:t>
            </w:r>
          </w:p>
        </w:tc>
        <w:tc>
          <w:tcPr>
            <w:tcW w:w="1309" w:type="dxa"/>
          </w:tcPr>
          <w:p w14:paraId="738D4C09" w14:textId="77777777" w:rsidR="00C4231D" w:rsidRDefault="00F21B44" w:rsidP="00C4231D">
            <w:pPr>
              <w:jc w:val="center"/>
              <w:rPr>
                <w:rFonts w:ascii="Arial" w:hAnsi="Arial" w:cs="Arial"/>
              </w:rPr>
            </w:pPr>
            <w:r>
              <w:rPr>
                <w:rFonts w:ascii="Arial" w:hAnsi="Arial" w:cs="Arial"/>
              </w:rPr>
              <w:t>4</w:t>
            </w:r>
          </w:p>
        </w:tc>
      </w:tr>
      <w:tr w:rsidR="00C4231D" w:rsidRPr="007157DF" w14:paraId="4FFBC4F2" w14:textId="77777777" w:rsidTr="00C4231D">
        <w:tc>
          <w:tcPr>
            <w:tcW w:w="8613" w:type="dxa"/>
          </w:tcPr>
          <w:p w14:paraId="4CB815D0" w14:textId="77777777" w:rsidR="00C4231D" w:rsidRPr="00137812" w:rsidRDefault="00C4231D" w:rsidP="00BB4EB2">
            <w:pPr>
              <w:rPr>
                <w:rFonts w:ascii="Arial" w:hAnsi="Arial" w:cs="Arial"/>
              </w:rPr>
            </w:pPr>
            <w:r>
              <w:rPr>
                <w:rFonts w:ascii="Arial" w:hAnsi="Arial" w:cs="Arial"/>
              </w:rPr>
              <w:t>R</w:t>
            </w:r>
            <w:r w:rsidR="00BA3B24">
              <w:rPr>
                <w:rFonts w:ascii="Arial" w:hAnsi="Arial" w:cs="Arial"/>
              </w:rPr>
              <w:t>ole</w:t>
            </w:r>
            <w:r w:rsidR="00F21B44">
              <w:rPr>
                <w:rFonts w:ascii="Arial" w:hAnsi="Arial" w:cs="Arial"/>
              </w:rPr>
              <w:t xml:space="preserve"> of</w:t>
            </w:r>
            <w:r>
              <w:rPr>
                <w:rFonts w:ascii="Arial" w:hAnsi="Arial" w:cs="Arial"/>
              </w:rPr>
              <w:t xml:space="preserve"> Designated Safeguarding Lead</w:t>
            </w:r>
            <w:r w:rsidR="00F21B44">
              <w:rPr>
                <w:rFonts w:ascii="Arial" w:hAnsi="Arial" w:cs="Arial"/>
              </w:rPr>
              <w:t xml:space="preserve"> and Deputy</w:t>
            </w:r>
          </w:p>
        </w:tc>
        <w:tc>
          <w:tcPr>
            <w:tcW w:w="1309" w:type="dxa"/>
          </w:tcPr>
          <w:p w14:paraId="4D2999BD" w14:textId="77777777" w:rsidR="00C4231D" w:rsidRPr="00137812" w:rsidRDefault="00BA3B24" w:rsidP="00C4231D">
            <w:pPr>
              <w:jc w:val="center"/>
              <w:rPr>
                <w:rFonts w:ascii="Arial" w:hAnsi="Arial" w:cs="Arial"/>
              </w:rPr>
            </w:pPr>
            <w:r>
              <w:rPr>
                <w:rFonts w:ascii="Arial" w:hAnsi="Arial" w:cs="Arial"/>
              </w:rPr>
              <w:t>4</w:t>
            </w:r>
          </w:p>
        </w:tc>
      </w:tr>
      <w:tr w:rsidR="00F21B44" w:rsidRPr="007157DF" w14:paraId="297A6C6E" w14:textId="77777777" w:rsidTr="00C4231D">
        <w:tc>
          <w:tcPr>
            <w:tcW w:w="8613" w:type="dxa"/>
          </w:tcPr>
          <w:p w14:paraId="08BF573A" w14:textId="77777777" w:rsidR="00F21B44" w:rsidRPr="00CD2547" w:rsidRDefault="00BB4EB2" w:rsidP="00664DD0">
            <w:pPr>
              <w:rPr>
                <w:rFonts w:ascii="Arial" w:hAnsi="Arial" w:cs="Arial"/>
              </w:rPr>
            </w:pPr>
            <w:r>
              <w:rPr>
                <w:rFonts w:ascii="Arial" w:hAnsi="Arial" w:cs="Arial"/>
              </w:rPr>
              <w:t xml:space="preserve">Staff </w:t>
            </w:r>
            <w:r w:rsidR="00664DD0">
              <w:rPr>
                <w:rFonts w:ascii="Arial" w:hAnsi="Arial" w:cs="Arial"/>
              </w:rPr>
              <w:t>R</w:t>
            </w:r>
            <w:r w:rsidR="00F21B44">
              <w:rPr>
                <w:rFonts w:ascii="Arial" w:hAnsi="Arial" w:cs="Arial"/>
              </w:rPr>
              <w:t>esponsibilities</w:t>
            </w:r>
            <w:r w:rsidR="00664DD0">
              <w:rPr>
                <w:rFonts w:ascii="Arial" w:hAnsi="Arial" w:cs="Arial"/>
              </w:rPr>
              <w:t>, T</w:t>
            </w:r>
            <w:r>
              <w:rPr>
                <w:rFonts w:ascii="Arial" w:hAnsi="Arial" w:cs="Arial"/>
              </w:rPr>
              <w:t xml:space="preserve">raining, </w:t>
            </w:r>
            <w:r w:rsidR="00664DD0">
              <w:rPr>
                <w:rFonts w:ascii="Arial" w:hAnsi="Arial" w:cs="Arial"/>
              </w:rPr>
              <w:t>S</w:t>
            </w:r>
            <w:r w:rsidR="00BA3B24">
              <w:rPr>
                <w:rFonts w:ascii="Arial" w:hAnsi="Arial" w:cs="Arial"/>
              </w:rPr>
              <w:t>upervision</w:t>
            </w:r>
            <w:r w:rsidR="00664DD0">
              <w:rPr>
                <w:rFonts w:ascii="Arial" w:hAnsi="Arial" w:cs="Arial"/>
              </w:rPr>
              <w:t xml:space="preserve"> and S</w:t>
            </w:r>
            <w:r>
              <w:rPr>
                <w:rFonts w:ascii="Arial" w:hAnsi="Arial" w:cs="Arial"/>
              </w:rPr>
              <w:t xml:space="preserve">afe </w:t>
            </w:r>
            <w:r w:rsidR="00B12A3C">
              <w:rPr>
                <w:rFonts w:ascii="Arial" w:hAnsi="Arial" w:cs="Arial"/>
              </w:rPr>
              <w:t xml:space="preserve">Working </w:t>
            </w:r>
            <w:r w:rsidR="00664DD0">
              <w:rPr>
                <w:rFonts w:ascii="Arial" w:hAnsi="Arial" w:cs="Arial"/>
              </w:rPr>
              <w:t>P</w:t>
            </w:r>
            <w:r>
              <w:rPr>
                <w:rFonts w:ascii="Arial" w:hAnsi="Arial" w:cs="Arial"/>
              </w:rPr>
              <w:t>ractice</w:t>
            </w:r>
          </w:p>
        </w:tc>
        <w:tc>
          <w:tcPr>
            <w:tcW w:w="1309" w:type="dxa"/>
          </w:tcPr>
          <w:p w14:paraId="2F820158" w14:textId="77777777" w:rsidR="00F21B44" w:rsidRDefault="00DF0D82" w:rsidP="00C4231D">
            <w:pPr>
              <w:jc w:val="center"/>
              <w:rPr>
                <w:rFonts w:ascii="Arial" w:hAnsi="Arial" w:cs="Arial"/>
              </w:rPr>
            </w:pPr>
            <w:r>
              <w:rPr>
                <w:rFonts w:ascii="Arial" w:hAnsi="Arial" w:cs="Arial"/>
              </w:rPr>
              <w:t>5</w:t>
            </w:r>
          </w:p>
        </w:tc>
      </w:tr>
      <w:tr w:rsidR="00C4231D" w:rsidRPr="007157DF" w14:paraId="2DDB74DA" w14:textId="77777777" w:rsidTr="00C4231D">
        <w:tc>
          <w:tcPr>
            <w:tcW w:w="8613" w:type="dxa"/>
          </w:tcPr>
          <w:p w14:paraId="589E7B2C" w14:textId="77777777" w:rsidR="00C4231D" w:rsidRPr="00137812" w:rsidRDefault="00886367" w:rsidP="00BB4EB2">
            <w:pPr>
              <w:rPr>
                <w:rFonts w:ascii="Arial" w:hAnsi="Arial" w:cs="Arial"/>
              </w:rPr>
            </w:pPr>
            <w:r>
              <w:rPr>
                <w:rFonts w:ascii="Arial" w:hAnsi="Arial" w:cs="Arial"/>
              </w:rPr>
              <w:t xml:space="preserve">Recognising </w:t>
            </w:r>
            <w:r w:rsidR="001B1602">
              <w:rPr>
                <w:rFonts w:ascii="Arial" w:hAnsi="Arial" w:cs="Arial"/>
              </w:rPr>
              <w:t>A</w:t>
            </w:r>
            <w:r w:rsidR="00C4231D" w:rsidRPr="00CD2547">
              <w:rPr>
                <w:rFonts w:ascii="Arial" w:hAnsi="Arial" w:cs="Arial"/>
              </w:rPr>
              <w:t>buse</w:t>
            </w:r>
          </w:p>
        </w:tc>
        <w:tc>
          <w:tcPr>
            <w:tcW w:w="1309" w:type="dxa"/>
          </w:tcPr>
          <w:p w14:paraId="52E81E33" w14:textId="77777777" w:rsidR="00C4231D" w:rsidRPr="00137812" w:rsidRDefault="003C3352" w:rsidP="003C3352">
            <w:pPr>
              <w:jc w:val="center"/>
              <w:rPr>
                <w:rFonts w:ascii="Arial" w:hAnsi="Arial" w:cs="Arial"/>
              </w:rPr>
            </w:pPr>
            <w:r>
              <w:rPr>
                <w:rFonts w:ascii="Arial" w:hAnsi="Arial" w:cs="Arial"/>
              </w:rPr>
              <w:t>6</w:t>
            </w:r>
          </w:p>
        </w:tc>
      </w:tr>
      <w:tr w:rsidR="00886367" w:rsidRPr="007157DF" w14:paraId="18EE8E0C" w14:textId="77777777" w:rsidTr="00C4231D">
        <w:tc>
          <w:tcPr>
            <w:tcW w:w="8613" w:type="dxa"/>
          </w:tcPr>
          <w:p w14:paraId="571E9F5E" w14:textId="77777777" w:rsidR="00886367" w:rsidRPr="00CD2547" w:rsidRDefault="00886367" w:rsidP="00BB4EB2">
            <w:pPr>
              <w:rPr>
                <w:rFonts w:ascii="Arial" w:hAnsi="Arial" w:cs="Arial"/>
              </w:rPr>
            </w:pPr>
            <w:r>
              <w:rPr>
                <w:rFonts w:ascii="Arial" w:hAnsi="Arial" w:cs="Arial"/>
              </w:rPr>
              <w:t xml:space="preserve">Other </w:t>
            </w:r>
            <w:r w:rsidR="001B1602">
              <w:rPr>
                <w:rFonts w:ascii="Arial" w:hAnsi="Arial" w:cs="Arial"/>
              </w:rPr>
              <w:t>Safeguarding C</w:t>
            </w:r>
            <w:r w:rsidR="000E1CB5">
              <w:rPr>
                <w:rFonts w:ascii="Arial" w:hAnsi="Arial" w:cs="Arial"/>
              </w:rPr>
              <w:t>oncerns</w:t>
            </w:r>
            <w:r w:rsidR="001B1602">
              <w:rPr>
                <w:rFonts w:ascii="Arial" w:hAnsi="Arial" w:cs="Arial"/>
              </w:rPr>
              <w:t xml:space="preserve"> to be Aware of</w:t>
            </w:r>
          </w:p>
        </w:tc>
        <w:tc>
          <w:tcPr>
            <w:tcW w:w="1309" w:type="dxa"/>
          </w:tcPr>
          <w:p w14:paraId="4CD4C0A0" w14:textId="77777777" w:rsidR="00886367" w:rsidRDefault="00886367" w:rsidP="00C4231D">
            <w:pPr>
              <w:jc w:val="center"/>
              <w:rPr>
                <w:rFonts w:ascii="Arial" w:hAnsi="Arial" w:cs="Arial"/>
              </w:rPr>
            </w:pPr>
            <w:r>
              <w:rPr>
                <w:rFonts w:ascii="Arial" w:hAnsi="Arial" w:cs="Arial"/>
              </w:rPr>
              <w:t>6</w:t>
            </w:r>
          </w:p>
        </w:tc>
      </w:tr>
      <w:tr w:rsidR="000E1CB5" w:rsidRPr="007157DF" w14:paraId="3A775768" w14:textId="77777777" w:rsidTr="00C4231D">
        <w:tc>
          <w:tcPr>
            <w:tcW w:w="8613" w:type="dxa"/>
          </w:tcPr>
          <w:p w14:paraId="12CC269F" w14:textId="77777777" w:rsidR="000E1CB5" w:rsidRPr="00CD2547" w:rsidRDefault="00503AB9" w:rsidP="00BB4EB2">
            <w:pPr>
              <w:rPr>
                <w:rFonts w:ascii="Arial" w:hAnsi="Arial" w:cs="Arial"/>
              </w:rPr>
            </w:pPr>
            <w:r>
              <w:rPr>
                <w:rFonts w:ascii="Arial" w:hAnsi="Arial" w:cs="Arial"/>
              </w:rPr>
              <w:t>Responding to a D</w:t>
            </w:r>
            <w:r w:rsidR="000E1CB5">
              <w:rPr>
                <w:rFonts w:ascii="Arial" w:hAnsi="Arial" w:cs="Arial"/>
              </w:rPr>
              <w:t>isclosure</w:t>
            </w:r>
          </w:p>
        </w:tc>
        <w:tc>
          <w:tcPr>
            <w:tcW w:w="1309" w:type="dxa"/>
          </w:tcPr>
          <w:p w14:paraId="3CF26772" w14:textId="77777777" w:rsidR="000E1CB5" w:rsidRDefault="003B2A1A" w:rsidP="00C4231D">
            <w:pPr>
              <w:jc w:val="center"/>
              <w:rPr>
                <w:rFonts w:ascii="Arial" w:hAnsi="Arial" w:cs="Arial"/>
              </w:rPr>
            </w:pPr>
            <w:r>
              <w:rPr>
                <w:rFonts w:ascii="Arial" w:hAnsi="Arial" w:cs="Arial"/>
              </w:rPr>
              <w:t>6</w:t>
            </w:r>
          </w:p>
        </w:tc>
      </w:tr>
      <w:tr w:rsidR="00C4231D" w:rsidRPr="007157DF" w14:paraId="2B43DF2B" w14:textId="77777777" w:rsidTr="00C4231D">
        <w:tc>
          <w:tcPr>
            <w:tcW w:w="8613" w:type="dxa"/>
          </w:tcPr>
          <w:p w14:paraId="0F610634" w14:textId="77777777" w:rsidR="00C4231D" w:rsidRPr="00137812" w:rsidRDefault="00C4231D" w:rsidP="00BB4EB2">
            <w:pPr>
              <w:rPr>
                <w:rFonts w:ascii="Arial" w:hAnsi="Arial" w:cs="Arial"/>
              </w:rPr>
            </w:pPr>
            <w:r w:rsidRPr="00CD2547">
              <w:rPr>
                <w:rFonts w:ascii="Arial" w:hAnsi="Arial" w:cs="Arial"/>
              </w:rPr>
              <w:t>Procedures</w:t>
            </w:r>
            <w:r w:rsidR="00652C71">
              <w:rPr>
                <w:rFonts w:ascii="Arial" w:hAnsi="Arial" w:cs="Arial"/>
              </w:rPr>
              <w:t xml:space="preserve"> for R</w:t>
            </w:r>
            <w:r w:rsidR="003B2A1A">
              <w:rPr>
                <w:rFonts w:ascii="Arial" w:hAnsi="Arial" w:cs="Arial"/>
              </w:rPr>
              <w:t>eferral</w:t>
            </w:r>
          </w:p>
        </w:tc>
        <w:tc>
          <w:tcPr>
            <w:tcW w:w="1309" w:type="dxa"/>
          </w:tcPr>
          <w:p w14:paraId="1837AF11" w14:textId="77777777" w:rsidR="00C4231D" w:rsidRPr="00137812" w:rsidRDefault="003B2A1A" w:rsidP="00C4231D">
            <w:pPr>
              <w:jc w:val="center"/>
              <w:rPr>
                <w:rFonts w:ascii="Arial" w:hAnsi="Arial" w:cs="Arial"/>
              </w:rPr>
            </w:pPr>
            <w:r>
              <w:rPr>
                <w:rFonts w:ascii="Arial" w:hAnsi="Arial" w:cs="Arial"/>
              </w:rPr>
              <w:t>7</w:t>
            </w:r>
          </w:p>
        </w:tc>
      </w:tr>
      <w:tr w:rsidR="003B2A1A" w:rsidRPr="007157DF" w14:paraId="458022B9" w14:textId="77777777" w:rsidTr="00C4231D">
        <w:tc>
          <w:tcPr>
            <w:tcW w:w="8613" w:type="dxa"/>
          </w:tcPr>
          <w:p w14:paraId="65D52CBE" w14:textId="77777777" w:rsidR="003B2A1A" w:rsidRPr="00CD2547" w:rsidRDefault="008A2574" w:rsidP="00BB4EB2">
            <w:pPr>
              <w:rPr>
                <w:rFonts w:ascii="Arial" w:hAnsi="Arial" w:cs="Arial"/>
              </w:rPr>
            </w:pPr>
            <w:r>
              <w:rPr>
                <w:rFonts w:ascii="Arial" w:hAnsi="Arial" w:cs="Arial"/>
              </w:rPr>
              <w:t>Escalation P</w:t>
            </w:r>
            <w:r w:rsidR="003B2A1A">
              <w:rPr>
                <w:rFonts w:ascii="Arial" w:hAnsi="Arial" w:cs="Arial"/>
              </w:rPr>
              <w:t xml:space="preserve">rocedures </w:t>
            </w:r>
          </w:p>
        </w:tc>
        <w:tc>
          <w:tcPr>
            <w:tcW w:w="1309" w:type="dxa"/>
          </w:tcPr>
          <w:p w14:paraId="3E2250BC" w14:textId="77777777" w:rsidR="003B2A1A" w:rsidRDefault="008A2574" w:rsidP="00C4231D">
            <w:pPr>
              <w:jc w:val="center"/>
              <w:rPr>
                <w:rFonts w:ascii="Arial" w:hAnsi="Arial" w:cs="Arial"/>
              </w:rPr>
            </w:pPr>
            <w:r>
              <w:rPr>
                <w:rFonts w:ascii="Arial" w:hAnsi="Arial" w:cs="Arial"/>
              </w:rPr>
              <w:t>8</w:t>
            </w:r>
          </w:p>
        </w:tc>
      </w:tr>
      <w:tr w:rsidR="003B2A1A" w:rsidRPr="007157DF" w14:paraId="4FE6A459" w14:textId="77777777" w:rsidTr="00C4231D">
        <w:tc>
          <w:tcPr>
            <w:tcW w:w="8613" w:type="dxa"/>
          </w:tcPr>
          <w:p w14:paraId="5FC0F8A9" w14:textId="77777777" w:rsidR="003B2A1A" w:rsidRPr="00CD2547" w:rsidRDefault="003B2A1A" w:rsidP="00BB4EB2">
            <w:pPr>
              <w:rPr>
                <w:rFonts w:ascii="Arial" w:hAnsi="Arial" w:cs="Arial"/>
              </w:rPr>
            </w:pPr>
            <w:r>
              <w:rPr>
                <w:rFonts w:ascii="Arial" w:hAnsi="Arial" w:cs="Arial"/>
              </w:rPr>
              <w:t>Early Help</w:t>
            </w:r>
          </w:p>
        </w:tc>
        <w:tc>
          <w:tcPr>
            <w:tcW w:w="1309" w:type="dxa"/>
          </w:tcPr>
          <w:p w14:paraId="091042FD" w14:textId="77777777" w:rsidR="003B2A1A" w:rsidRDefault="003B2A1A" w:rsidP="00C4231D">
            <w:pPr>
              <w:jc w:val="center"/>
              <w:rPr>
                <w:rFonts w:ascii="Arial" w:hAnsi="Arial" w:cs="Arial"/>
              </w:rPr>
            </w:pPr>
            <w:r>
              <w:rPr>
                <w:rFonts w:ascii="Arial" w:hAnsi="Arial" w:cs="Arial"/>
              </w:rPr>
              <w:t>8</w:t>
            </w:r>
          </w:p>
        </w:tc>
      </w:tr>
      <w:tr w:rsidR="00C4231D" w:rsidRPr="007157DF" w14:paraId="311EBB9D" w14:textId="77777777" w:rsidTr="00C4231D">
        <w:tc>
          <w:tcPr>
            <w:tcW w:w="8613" w:type="dxa"/>
          </w:tcPr>
          <w:p w14:paraId="5E3BCC43" w14:textId="77777777" w:rsidR="00C4231D" w:rsidRPr="00137812" w:rsidRDefault="00C4231D" w:rsidP="00BB4EB2">
            <w:pPr>
              <w:rPr>
                <w:rFonts w:ascii="Arial" w:hAnsi="Arial" w:cs="Arial"/>
              </w:rPr>
            </w:pPr>
            <w:r w:rsidRPr="00CD2547">
              <w:rPr>
                <w:rFonts w:ascii="Arial" w:hAnsi="Arial" w:cs="Arial"/>
              </w:rPr>
              <w:t>Record Keeping</w:t>
            </w:r>
            <w:r w:rsidR="00C43744">
              <w:rPr>
                <w:rFonts w:ascii="Arial" w:hAnsi="Arial" w:cs="Arial"/>
              </w:rPr>
              <w:t xml:space="preserve"> – Child Protection</w:t>
            </w:r>
          </w:p>
        </w:tc>
        <w:tc>
          <w:tcPr>
            <w:tcW w:w="1309" w:type="dxa"/>
          </w:tcPr>
          <w:p w14:paraId="37180FB1" w14:textId="77777777" w:rsidR="00C4231D" w:rsidRPr="00137812" w:rsidRDefault="003B2A1A" w:rsidP="00C4231D">
            <w:pPr>
              <w:jc w:val="center"/>
              <w:rPr>
                <w:rFonts w:ascii="Arial" w:hAnsi="Arial" w:cs="Arial"/>
              </w:rPr>
            </w:pPr>
            <w:r>
              <w:rPr>
                <w:rFonts w:ascii="Arial" w:hAnsi="Arial" w:cs="Arial"/>
              </w:rPr>
              <w:t>8</w:t>
            </w:r>
          </w:p>
        </w:tc>
      </w:tr>
      <w:tr w:rsidR="003B2A1A" w:rsidRPr="007157DF" w14:paraId="0BCD1BA4" w14:textId="77777777" w:rsidTr="00C4231D">
        <w:tc>
          <w:tcPr>
            <w:tcW w:w="8613" w:type="dxa"/>
          </w:tcPr>
          <w:p w14:paraId="0310465D" w14:textId="77777777" w:rsidR="003B2A1A" w:rsidRDefault="00C43744" w:rsidP="00BB4EB2">
            <w:pPr>
              <w:rPr>
                <w:rFonts w:ascii="Arial" w:hAnsi="Arial" w:cs="Arial"/>
              </w:rPr>
            </w:pPr>
            <w:r>
              <w:rPr>
                <w:rFonts w:ascii="Arial" w:hAnsi="Arial" w:cs="Arial"/>
              </w:rPr>
              <w:t>Parental I</w:t>
            </w:r>
            <w:r w:rsidR="003B2A1A">
              <w:rPr>
                <w:rFonts w:ascii="Arial" w:hAnsi="Arial" w:cs="Arial"/>
              </w:rPr>
              <w:t>nvolvement</w:t>
            </w:r>
          </w:p>
        </w:tc>
        <w:tc>
          <w:tcPr>
            <w:tcW w:w="1309" w:type="dxa"/>
          </w:tcPr>
          <w:p w14:paraId="22680679" w14:textId="77777777" w:rsidR="003B2A1A" w:rsidRDefault="003B2A1A" w:rsidP="00C4231D">
            <w:pPr>
              <w:jc w:val="center"/>
              <w:rPr>
                <w:rFonts w:ascii="Arial" w:hAnsi="Arial" w:cs="Arial"/>
              </w:rPr>
            </w:pPr>
            <w:r>
              <w:rPr>
                <w:rFonts w:ascii="Arial" w:hAnsi="Arial" w:cs="Arial"/>
              </w:rPr>
              <w:t>9</w:t>
            </w:r>
          </w:p>
        </w:tc>
      </w:tr>
      <w:tr w:rsidR="00DB522F" w:rsidRPr="007157DF" w14:paraId="2C1432B2" w14:textId="77777777" w:rsidTr="00C4231D">
        <w:tc>
          <w:tcPr>
            <w:tcW w:w="8613" w:type="dxa"/>
          </w:tcPr>
          <w:p w14:paraId="56AA183A" w14:textId="77777777" w:rsidR="00DB522F" w:rsidRDefault="004C0C3E" w:rsidP="00BB4EB2">
            <w:pPr>
              <w:rPr>
                <w:rFonts w:ascii="Arial" w:hAnsi="Arial" w:cs="Arial"/>
              </w:rPr>
            </w:pPr>
            <w:r>
              <w:rPr>
                <w:rFonts w:ascii="Arial" w:hAnsi="Arial" w:cs="Arial"/>
              </w:rPr>
              <w:t>Suitable People/S</w:t>
            </w:r>
            <w:r w:rsidR="00DB522F">
              <w:rPr>
                <w:rFonts w:ascii="Arial" w:hAnsi="Arial" w:cs="Arial"/>
              </w:rPr>
              <w:t>afer recruitment</w:t>
            </w:r>
          </w:p>
        </w:tc>
        <w:tc>
          <w:tcPr>
            <w:tcW w:w="1309" w:type="dxa"/>
          </w:tcPr>
          <w:p w14:paraId="56704502" w14:textId="77777777" w:rsidR="00DB522F" w:rsidRDefault="00DB522F" w:rsidP="00C4231D">
            <w:pPr>
              <w:jc w:val="center"/>
              <w:rPr>
                <w:rFonts w:ascii="Arial" w:hAnsi="Arial" w:cs="Arial"/>
              </w:rPr>
            </w:pPr>
            <w:r>
              <w:rPr>
                <w:rFonts w:ascii="Arial" w:hAnsi="Arial" w:cs="Arial"/>
              </w:rPr>
              <w:t>9</w:t>
            </w:r>
          </w:p>
        </w:tc>
      </w:tr>
      <w:tr w:rsidR="00C4231D" w:rsidRPr="007157DF" w14:paraId="401E3C41" w14:textId="77777777" w:rsidTr="00C4231D">
        <w:tc>
          <w:tcPr>
            <w:tcW w:w="8613" w:type="dxa"/>
          </w:tcPr>
          <w:p w14:paraId="1DE9AFC2" w14:textId="77777777" w:rsidR="00C4231D" w:rsidRPr="00137812" w:rsidRDefault="003B2A1A" w:rsidP="00BB4EB2">
            <w:pPr>
              <w:rPr>
                <w:rFonts w:ascii="Arial" w:hAnsi="Arial" w:cs="Arial"/>
              </w:rPr>
            </w:pPr>
            <w:r>
              <w:rPr>
                <w:rFonts w:ascii="Arial" w:hAnsi="Arial" w:cs="Arial"/>
              </w:rPr>
              <w:t xml:space="preserve">Managing Allegations </w:t>
            </w:r>
          </w:p>
        </w:tc>
        <w:tc>
          <w:tcPr>
            <w:tcW w:w="1309" w:type="dxa"/>
          </w:tcPr>
          <w:p w14:paraId="290857D5" w14:textId="77777777" w:rsidR="00C4231D" w:rsidRPr="00137812" w:rsidRDefault="00DB522F" w:rsidP="00C4231D">
            <w:pPr>
              <w:jc w:val="center"/>
              <w:rPr>
                <w:rFonts w:ascii="Arial" w:hAnsi="Arial" w:cs="Arial"/>
              </w:rPr>
            </w:pPr>
            <w:r>
              <w:rPr>
                <w:rFonts w:ascii="Arial" w:hAnsi="Arial" w:cs="Arial"/>
              </w:rPr>
              <w:t>9</w:t>
            </w:r>
          </w:p>
        </w:tc>
      </w:tr>
      <w:tr w:rsidR="00DB522F" w:rsidRPr="007157DF" w14:paraId="11027B5F" w14:textId="77777777" w:rsidTr="00C4231D">
        <w:tc>
          <w:tcPr>
            <w:tcW w:w="8613" w:type="dxa"/>
          </w:tcPr>
          <w:p w14:paraId="62FA5417" w14:textId="77777777" w:rsidR="00DB522F" w:rsidRPr="00CD2547" w:rsidRDefault="004C0C3E" w:rsidP="00BB4EB2">
            <w:pPr>
              <w:rPr>
                <w:rFonts w:ascii="Arial" w:hAnsi="Arial" w:cs="Arial"/>
              </w:rPr>
            </w:pPr>
            <w:r>
              <w:rPr>
                <w:rFonts w:ascii="Arial" w:hAnsi="Arial" w:cs="Arial"/>
              </w:rPr>
              <w:t>The Curriculum/Online S</w:t>
            </w:r>
            <w:r w:rsidR="00DB522F">
              <w:rPr>
                <w:rFonts w:ascii="Arial" w:hAnsi="Arial" w:cs="Arial"/>
              </w:rPr>
              <w:t>afety</w:t>
            </w:r>
          </w:p>
        </w:tc>
        <w:tc>
          <w:tcPr>
            <w:tcW w:w="1309" w:type="dxa"/>
          </w:tcPr>
          <w:p w14:paraId="3878E553" w14:textId="77777777" w:rsidR="00DB522F" w:rsidRDefault="00DB522F" w:rsidP="00C4231D">
            <w:pPr>
              <w:jc w:val="center"/>
              <w:rPr>
                <w:rFonts w:ascii="Arial" w:hAnsi="Arial" w:cs="Arial"/>
              </w:rPr>
            </w:pPr>
            <w:r>
              <w:rPr>
                <w:rFonts w:ascii="Arial" w:hAnsi="Arial" w:cs="Arial"/>
              </w:rPr>
              <w:t>10</w:t>
            </w:r>
          </w:p>
        </w:tc>
      </w:tr>
      <w:tr w:rsidR="00DB522F" w:rsidRPr="007157DF" w14:paraId="7327A392" w14:textId="77777777" w:rsidTr="00C4231D">
        <w:tc>
          <w:tcPr>
            <w:tcW w:w="8613" w:type="dxa"/>
          </w:tcPr>
          <w:p w14:paraId="2743934D" w14:textId="77777777" w:rsidR="00DB522F" w:rsidRPr="00CD2547" w:rsidRDefault="00DB522F" w:rsidP="00BB4EB2">
            <w:pPr>
              <w:rPr>
                <w:rFonts w:ascii="Arial" w:hAnsi="Arial" w:cs="Arial"/>
              </w:rPr>
            </w:pPr>
            <w:r>
              <w:rPr>
                <w:rFonts w:ascii="Arial" w:hAnsi="Arial" w:cs="Arial"/>
              </w:rPr>
              <w:t>Children with Special Educational Needs</w:t>
            </w:r>
          </w:p>
        </w:tc>
        <w:tc>
          <w:tcPr>
            <w:tcW w:w="1309" w:type="dxa"/>
          </w:tcPr>
          <w:p w14:paraId="6676B5C1" w14:textId="77777777" w:rsidR="00DB522F" w:rsidRDefault="00DB522F" w:rsidP="00C4231D">
            <w:pPr>
              <w:jc w:val="center"/>
              <w:rPr>
                <w:rFonts w:ascii="Arial" w:hAnsi="Arial" w:cs="Arial"/>
              </w:rPr>
            </w:pPr>
            <w:r>
              <w:rPr>
                <w:rFonts w:ascii="Arial" w:hAnsi="Arial" w:cs="Arial"/>
              </w:rPr>
              <w:t>10</w:t>
            </w:r>
          </w:p>
        </w:tc>
      </w:tr>
      <w:tr w:rsidR="00DB522F" w:rsidRPr="007157DF" w14:paraId="0E5D2BD3" w14:textId="77777777" w:rsidTr="00C4231D">
        <w:tc>
          <w:tcPr>
            <w:tcW w:w="8613" w:type="dxa"/>
          </w:tcPr>
          <w:p w14:paraId="52BB1EE9" w14:textId="77777777" w:rsidR="00DB522F" w:rsidRPr="00CD2547" w:rsidRDefault="00F610B1" w:rsidP="00BB4EB2">
            <w:pPr>
              <w:rPr>
                <w:rFonts w:ascii="Arial" w:hAnsi="Arial" w:cs="Arial"/>
              </w:rPr>
            </w:pPr>
            <w:r>
              <w:rPr>
                <w:rFonts w:ascii="Arial" w:hAnsi="Arial" w:cs="Arial"/>
              </w:rPr>
              <w:t>Use of Mobile Phones and D</w:t>
            </w:r>
            <w:r w:rsidR="00DB522F">
              <w:rPr>
                <w:rFonts w:ascii="Arial" w:hAnsi="Arial" w:cs="Arial"/>
              </w:rPr>
              <w:t xml:space="preserve">igital </w:t>
            </w:r>
            <w:r>
              <w:rPr>
                <w:rFonts w:ascii="Arial" w:hAnsi="Arial" w:cs="Arial"/>
              </w:rPr>
              <w:t>T</w:t>
            </w:r>
            <w:r w:rsidR="00DB522F">
              <w:rPr>
                <w:rFonts w:ascii="Arial" w:hAnsi="Arial" w:cs="Arial"/>
              </w:rPr>
              <w:t>echnology</w:t>
            </w:r>
          </w:p>
        </w:tc>
        <w:tc>
          <w:tcPr>
            <w:tcW w:w="1309" w:type="dxa"/>
          </w:tcPr>
          <w:p w14:paraId="6F9DA8AF" w14:textId="77777777" w:rsidR="00DB522F" w:rsidRDefault="00DB522F" w:rsidP="00C4231D">
            <w:pPr>
              <w:jc w:val="center"/>
              <w:rPr>
                <w:rFonts w:ascii="Arial" w:hAnsi="Arial" w:cs="Arial"/>
              </w:rPr>
            </w:pPr>
            <w:r>
              <w:rPr>
                <w:rFonts w:ascii="Arial" w:hAnsi="Arial" w:cs="Arial"/>
              </w:rPr>
              <w:t>10</w:t>
            </w:r>
          </w:p>
        </w:tc>
      </w:tr>
      <w:tr w:rsidR="00C4231D" w:rsidRPr="007157DF" w14:paraId="1A9D04DC" w14:textId="77777777" w:rsidTr="00C4231D">
        <w:tc>
          <w:tcPr>
            <w:tcW w:w="8613" w:type="dxa"/>
          </w:tcPr>
          <w:p w14:paraId="27670702" w14:textId="77777777" w:rsidR="00C4231D" w:rsidRPr="00137812" w:rsidRDefault="00C4231D" w:rsidP="00BB4EB2">
            <w:pPr>
              <w:rPr>
                <w:rFonts w:ascii="Arial" w:hAnsi="Arial" w:cs="Arial"/>
              </w:rPr>
            </w:pPr>
            <w:r w:rsidRPr="00CD2547">
              <w:rPr>
                <w:rFonts w:ascii="Arial" w:hAnsi="Arial" w:cs="Arial"/>
              </w:rPr>
              <w:t>Confidentiality and Information Sharing</w:t>
            </w:r>
          </w:p>
        </w:tc>
        <w:tc>
          <w:tcPr>
            <w:tcW w:w="1309" w:type="dxa"/>
          </w:tcPr>
          <w:p w14:paraId="3684AAE6" w14:textId="77777777" w:rsidR="00C4231D" w:rsidRPr="00137812" w:rsidRDefault="003C3352" w:rsidP="00C4231D">
            <w:pPr>
              <w:jc w:val="center"/>
              <w:rPr>
                <w:rFonts w:ascii="Arial" w:hAnsi="Arial" w:cs="Arial"/>
              </w:rPr>
            </w:pPr>
            <w:r>
              <w:rPr>
                <w:rFonts w:ascii="Arial" w:hAnsi="Arial" w:cs="Arial"/>
              </w:rPr>
              <w:t>11</w:t>
            </w:r>
          </w:p>
        </w:tc>
      </w:tr>
      <w:tr w:rsidR="00C4231D" w:rsidRPr="007157DF" w14:paraId="4ACFBD3C" w14:textId="77777777" w:rsidTr="00C4231D">
        <w:tc>
          <w:tcPr>
            <w:tcW w:w="8613" w:type="dxa"/>
          </w:tcPr>
          <w:p w14:paraId="14D03475" w14:textId="77777777" w:rsidR="00C4231D" w:rsidRPr="00137812" w:rsidRDefault="00DB522F" w:rsidP="00BB4EB2">
            <w:pPr>
              <w:rPr>
                <w:rFonts w:ascii="Arial" w:hAnsi="Arial" w:cs="Arial"/>
              </w:rPr>
            </w:pPr>
            <w:r>
              <w:rPr>
                <w:rFonts w:ascii="Arial" w:hAnsi="Arial" w:cs="Arial"/>
              </w:rPr>
              <w:t>Security</w:t>
            </w:r>
          </w:p>
        </w:tc>
        <w:tc>
          <w:tcPr>
            <w:tcW w:w="1309" w:type="dxa"/>
          </w:tcPr>
          <w:p w14:paraId="12791964" w14:textId="77777777" w:rsidR="00C4231D" w:rsidRPr="00137812" w:rsidRDefault="00DB522F" w:rsidP="00C4231D">
            <w:pPr>
              <w:jc w:val="center"/>
              <w:rPr>
                <w:rFonts w:ascii="Arial" w:hAnsi="Arial" w:cs="Arial"/>
              </w:rPr>
            </w:pPr>
            <w:r>
              <w:rPr>
                <w:rFonts w:ascii="Arial" w:hAnsi="Arial" w:cs="Arial"/>
              </w:rPr>
              <w:t>11</w:t>
            </w:r>
          </w:p>
        </w:tc>
      </w:tr>
      <w:tr w:rsidR="00C4231D" w:rsidRPr="007157DF" w14:paraId="2EAB5F25" w14:textId="77777777" w:rsidTr="00C4231D">
        <w:tc>
          <w:tcPr>
            <w:tcW w:w="8613" w:type="dxa"/>
          </w:tcPr>
          <w:p w14:paraId="1E9B9192" w14:textId="77777777" w:rsidR="00C4231D" w:rsidRPr="00137812" w:rsidRDefault="00DB522F" w:rsidP="00BB4EB2">
            <w:pPr>
              <w:rPr>
                <w:rFonts w:ascii="Arial" w:hAnsi="Arial" w:cs="Arial"/>
              </w:rPr>
            </w:pPr>
            <w:r>
              <w:rPr>
                <w:rFonts w:ascii="Arial" w:hAnsi="Arial" w:cs="Arial"/>
              </w:rPr>
              <w:t>Complaints</w:t>
            </w:r>
          </w:p>
        </w:tc>
        <w:tc>
          <w:tcPr>
            <w:tcW w:w="1309" w:type="dxa"/>
            <w:vAlign w:val="center"/>
          </w:tcPr>
          <w:p w14:paraId="512C61A9" w14:textId="77777777" w:rsidR="00C4231D" w:rsidRPr="00137812" w:rsidRDefault="00DB522F" w:rsidP="00C4231D">
            <w:pPr>
              <w:jc w:val="center"/>
              <w:rPr>
                <w:rFonts w:ascii="Arial" w:hAnsi="Arial" w:cs="Arial"/>
              </w:rPr>
            </w:pPr>
            <w:r>
              <w:rPr>
                <w:rFonts w:ascii="Arial" w:hAnsi="Arial" w:cs="Arial"/>
              </w:rPr>
              <w:t>11</w:t>
            </w:r>
          </w:p>
        </w:tc>
      </w:tr>
      <w:tr w:rsidR="00C4231D" w:rsidRPr="007157DF" w14:paraId="21DAD0D7" w14:textId="77777777" w:rsidTr="00C4231D">
        <w:tc>
          <w:tcPr>
            <w:tcW w:w="8613" w:type="dxa"/>
          </w:tcPr>
          <w:p w14:paraId="7F6DE49B" w14:textId="77777777" w:rsidR="00C4231D" w:rsidRPr="00137812" w:rsidRDefault="00C4231D" w:rsidP="00BB4EB2">
            <w:pPr>
              <w:rPr>
                <w:rFonts w:ascii="Arial" w:hAnsi="Arial" w:cs="Arial"/>
              </w:rPr>
            </w:pPr>
            <w:r w:rsidRPr="00CD2547">
              <w:rPr>
                <w:rFonts w:ascii="Arial" w:hAnsi="Arial" w:cs="Arial"/>
              </w:rPr>
              <w:t>Monitoring and Review</w:t>
            </w:r>
          </w:p>
        </w:tc>
        <w:tc>
          <w:tcPr>
            <w:tcW w:w="1309" w:type="dxa"/>
            <w:vAlign w:val="center"/>
          </w:tcPr>
          <w:p w14:paraId="35E80A2A" w14:textId="77777777" w:rsidR="00C4231D" w:rsidRPr="00137812" w:rsidRDefault="00DB522F" w:rsidP="00C4231D">
            <w:pPr>
              <w:jc w:val="center"/>
              <w:rPr>
                <w:rFonts w:ascii="Arial" w:hAnsi="Arial" w:cs="Arial"/>
              </w:rPr>
            </w:pPr>
            <w:r>
              <w:rPr>
                <w:rFonts w:ascii="Arial" w:hAnsi="Arial" w:cs="Arial"/>
              </w:rPr>
              <w:t>11</w:t>
            </w:r>
          </w:p>
        </w:tc>
      </w:tr>
      <w:tr w:rsidR="00C4231D" w:rsidRPr="007157DF" w14:paraId="5D5A6172" w14:textId="77777777" w:rsidTr="00C4231D">
        <w:tc>
          <w:tcPr>
            <w:tcW w:w="8613" w:type="dxa"/>
          </w:tcPr>
          <w:p w14:paraId="628A8AF1" w14:textId="77777777" w:rsidR="00C4231D" w:rsidRPr="00286085" w:rsidRDefault="00C4231D" w:rsidP="00286085">
            <w:pPr>
              <w:pStyle w:val="Default"/>
              <w:rPr>
                <w:b/>
              </w:rPr>
            </w:pPr>
            <w:r>
              <w:t>Appendix 1</w:t>
            </w:r>
            <w:r w:rsidRPr="00137812">
              <w:t xml:space="preserve">: </w:t>
            </w:r>
            <w:r w:rsidR="00286085" w:rsidRPr="00286085">
              <w:rPr>
                <w:lang w:eastAsia="en-GB"/>
              </w:rPr>
              <w:t>Definitions of Abuse and Possible Indicators</w:t>
            </w:r>
          </w:p>
        </w:tc>
        <w:tc>
          <w:tcPr>
            <w:tcW w:w="1309" w:type="dxa"/>
            <w:vAlign w:val="center"/>
          </w:tcPr>
          <w:p w14:paraId="78011A49" w14:textId="77777777" w:rsidR="00C4231D" w:rsidRPr="00137812" w:rsidRDefault="00A92438" w:rsidP="00C4231D">
            <w:pPr>
              <w:jc w:val="center"/>
              <w:rPr>
                <w:rFonts w:ascii="Arial" w:hAnsi="Arial" w:cs="Arial"/>
              </w:rPr>
            </w:pPr>
            <w:r>
              <w:rPr>
                <w:rFonts w:ascii="Arial" w:hAnsi="Arial" w:cs="Arial"/>
              </w:rPr>
              <w:t>1</w:t>
            </w:r>
            <w:r w:rsidR="00BC3170">
              <w:rPr>
                <w:rFonts w:ascii="Arial" w:hAnsi="Arial" w:cs="Arial"/>
              </w:rPr>
              <w:t>3</w:t>
            </w:r>
          </w:p>
        </w:tc>
      </w:tr>
      <w:tr w:rsidR="00886367" w:rsidRPr="007157DF" w14:paraId="750831B2" w14:textId="77777777" w:rsidTr="00C4231D">
        <w:tc>
          <w:tcPr>
            <w:tcW w:w="8613" w:type="dxa"/>
          </w:tcPr>
          <w:p w14:paraId="6F59473A" w14:textId="77777777" w:rsidR="00886367" w:rsidRDefault="00886367" w:rsidP="001A5518">
            <w:pPr>
              <w:rPr>
                <w:rFonts w:ascii="Arial" w:hAnsi="Arial" w:cs="Arial"/>
              </w:rPr>
            </w:pPr>
            <w:r>
              <w:rPr>
                <w:rFonts w:ascii="Arial" w:hAnsi="Arial" w:cs="Arial"/>
              </w:rPr>
              <w:t xml:space="preserve">Appendix 2: </w:t>
            </w:r>
            <w:r w:rsidR="001A5518" w:rsidRPr="001A5518">
              <w:rPr>
                <w:rFonts w:ascii="Arial" w:hAnsi="Arial" w:cs="Arial"/>
                <w:bCs/>
                <w:szCs w:val="24"/>
              </w:rPr>
              <w:t>Specific Safeguarding Issues</w:t>
            </w:r>
            <w:r w:rsidR="001A5518" w:rsidRPr="0066655E">
              <w:rPr>
                <w:rFonts w:ascii="Arial" w:hAnsi="Arial" w:cs="Arial"/>
                <w:b/>
                <w:bCs/>
                <w:szCs w:val="24"/>
                <w:u w:val="single"/>
              </w:rPr>
              <w:t xml:space="preserve"> </w:t>
            </w:r>
          </w:p>
        </w:tc>
        <w:tc>
          <w:tcPr>
            <w:tcW w:w="1309" w:type="dxa"/>
            <w:vAlign w:val="center"/>
          </w:tcPr>
          <w:p w14:paraId="4F0E5CBA" w14:textId="77777777" w:rsidR="00886367" w:rsidRDefault="007E09BA" w:rsidP="00C4231D">
            <w:pPr>
              <w:jc w:val="center"/>
              <w:rPr>
                <w:rFonts w:ascii="Arial" w:hAnsi="Arial" w:cs="Arial"/>
              </w:rPr>
            </w:pPr>
            <w:r>
              <w:rPr>
                <w:rFonts w:ascii="Arial" w:hAnsi="Arial" w:cs="Arial"/>
              </w:rPr>
              <w:t>1</w:t>
            </w:r>
            <w:r w:rsidR="00BC3170">
              <w:rPr>
                <w:rFonts w:ascii="Arial" w:hAnsi="Arial" w:cs="Arial"/>
              </w:rPr>
              <w:t>5</w:t>
            </w:r>
          </w:p>
        </w:tc>
      </w:tr>
      <w:tr w:rsidR="00C4231D" w:rsidRPr="007157DF" w14:paraId="5B041FA5" w14:textId="77777777" w:rsidTr="00C4231D">
        <w:tc>
          <w:tcPr>
            <w:tcW w:w="8613" w:type="dxa"/>
          </w:tcPr>
          <w:p w14:paraId="5667699B" w14:textId="77777777" w:rsidR="00C4231D" w:rsidRPr="00137812" w:rsidRDefault="00A92438" w:rsidP="00B026F5">
            <w:pPr>
              <w:rPr>
                <w:rFonts w:ascii="Arial" w:hAnsi="Arial" w:cs="Arial"/>
              </w:rPr>
            </w:pPr>
            <w:r>
              <w:rPr>
                <w:rFonts w:ascii="Arial" w:hAnsi="Arial" w:cs="Arial"/>
              </w:rPr>
              <w:t>Appendix 3</w:t>
            </w:r>
            <w:r w:rsidR="00C4231D">
              <w:rPr>
                <w:rFonts w:ascii="Arial" w:hAnsi="Arial" w:cs="Arial"/>
              </w:rPr>
              <w:t xml:space="preserve">: </w:t>
            </w:r>
            <w:r w:rsidR="00C4231D" w:rsidRPr="00137812">
              <w:rPr>
                <w:rFonts w:ascii="Arial" w:hAnsi="Arial" w:cs="Arial"/>
              </w:rPr>
              <w:t xml:space="preserve"> What to do if you have a </w:t>
            </w:r>
            <w:r w:rsidR="00B026F5">
              <w:rPr>
                <w:rFonts w:ascii="Arial" w:hAnsi="Arial" w:cs="Arial"/>
              </w:rPr>
              <w:t>W</w:t>
            </w:r>
            <w:r w:rsidR="00C4231D" w:rsidRPr="00137812">
              <w:rPr>
                <w:rFonts w:ascii="Arial" w:hAnsi="Arial" w:cs="Arial"/>
              </w:rPr>
              <w:t xml:space="preserve">elfare </w:t>
            </w:r>
            <w:r w:rsidR="00B026F5">
              <w:rPr>
                <w:rFonts w:ascii="Arial" w:hAnsi="Arial" w:cs="Arial"/>
              </w:rPr>
              <w:t>C</w:t>
            </w:r>
            <w:r w:rsidR="00C4231D" w:rsidRPr="00137812">
              <w:rPr>
                <w:rFonts w:ascii="Arial" w:hAnsi="Arial" w:cs="Arial"/>
              </w:rPr>
              <w:t xml:space="preserve">oncern - flowchart  </w:t>
            </w:r>
          </w:p>
        </w:tc>
        <w:tc>
          <w:tcPr>
            <w:tcW w:w="1309" w:type="dxa"/>
            <w:vAlign w:val="center"/>
          </w:tcPr>
          <w:p w14:paraId="584B4788" w14:textId="77777777" w:rsidR="00C4231D" w:rsidRPr="00137812" w:rsidRDefault="000001CB" w:rsidP="00C4231D">
            <w:pPr>
              <w:jc w:val="center"/>
              <w:rPr>
                <w:rFonts w:ascii="Arial" w:hAnsi="Arial" w:cs="Arial"/>
              </w:rPr>
            </w:pPr>
            <w:r>
              <w:rPr>
                <w:rFonts w:ascii="Arial" w:hAnsi="Arial" w:cs="Arial"/>
              </w:rPr>
              <w:t>1</w:t>
            </w:r>
            <w:r w:rsidR="00BC3170">
              <w:rPr>
                <w:rFonts w:ascii="Arial" w:hAnsi="Arial" w:cs="Arial"/>
              </w:rPr>
              <w:t>9</w:t>
            </w:r>
          </w:p>
        </w:tc>
      </w:tr>
      <w:tr w:rsidR="00C4231D" w:rsidRPr="007157DF" w14:paraId="3A1DC792" w14:textId="77777777" w:rsidTr="00C4231D">
        <w:trPr>
          <w:trHeight w:val="70"/>
        </w:trPr>
        <w:tc>
          <w:tcPr>
            <w:tcW w:w="8613" w:type="dxa"/>
          </w:tcPr>
          <w:p w14:paraId="483EE4B8" w14:textId="77777777" w:rsidR="00C4231D" w:rsidRPr="00137812" w:rsidRDefault="00A92438" w:rsidP="00C4231D">
            <w:pPr>
              <w:rPr>
                <w:rFonts w:ascii="Arial" w:hAnsi="Arial" w:cs="Arial"/>
              </w:rPr>
            </w:pPr>
            <w:r>
              <w:rPr>
                <w:rFonts w:ascii="Arial" w:hAnsi="Arial" w:cs="Arial"/>
              </w:rPr>
              <w:t>Appendix 4: Body Map</w:t>
            </w:r>
          </w:p>
        </w:tc>
        <w:tc>
          <w:tcPr>
            <w:tcW w:w="1309" w:type="dxa"/>
            <w:vAlign w:val="center"/>
          </w:tcPr>
          <w:p w14:paraId="2FD93046" w14:textId="77777777" w:rsidR="00C4231D" w:rsidRPr="00137812" w:rsidRDefault="00BC3170" w:rsidP="00C4231D">
            <w:pPr>
              <w:jc w:val="center"/>
              <w:rPr>
                <w:rFonts w:ascii="Arial" w:hAnsi="Arial" w:cs="Arial"/>
              </w:rPr>
            </w:pPr>
            <w:r>
              <w:rPr>
                <w:rFonts w:ascii="Arial" w:hAnsi="Arial" w:cs="Arial"/>
              </w:rPr>
              <w:t>20</w:t>
            </w:r>
          </w:p>
        </w:tc>
      </w:tr>
      <w:tr w:rsidR="00C4231D" w:rsidRPr="007157DF" w14:paraId="438048C2" w14:textId="77777777" w:rsidTr="00C4231D">
        <w:tc>
          <w:tcPr>
            <w:tcW w:w="8613" w:type="dxa"/>
          </w:tcPr>
          <w:p w14:paraId="237DF339" w14:textId="77777777" w:rsidR="00C4231D" w:rsidRPr="00137812" w:rsidRDefault="007F6A91" w:rsidP="00C4231D">
            <w:pPr>
              <w:rPr>
                <w:rFonts w:ascii="Arial" w:hAnsi="Arial" w:cs="Arial"/>
              </w:rPr>
            </w:pPr>
            <w:r>
              <w:rPr>
                <w:rFonts w:ascii="Arial" w:hAnsi="Arial" w:cs="Arial"/>
              </w:rPr>
              <w:t>Appendix 5</w:t>
            </w:r>
            <w:r w:rsidR="00C4231D" w:rsidRPr="00137812">
              <w:rPr>
                <w:rFonts w:ascii="Arial" w:hAnsi="Arial" w:cs="Arial"/>
              </w:rPr>
              <w:t>: National Support Organisations</w:t>
            </w:r>
          </w:p>
        </w:tc>
        <w:tc>
          <w:tcPr>
            <w:tcW w:w="1309" w:type="dxa"/>
            <w:vAlign w:val="center"/>
          </w:tcPr>
          <w:p w14:paraId="31E89A9D" w14:textId="77777777" w:rsidR="00C4231D" w:rsidRPr="00137812" w:rsidRDefault="00D90C50" w:rsidP="00C4231D">
            <w:pPr>
              <w:jc w:val="center"/>
              <w:rPr>
                <w:rFonts w:ascii="Arial" w:hAnsi="Arial" w:cs="Arial"/>
              </w:rPr>
            </w:pPr>
            <w:r>
              <w:rPr>
                <w:rFonts w:ascii="Arial" w:hAnsi="Arial" w:cs="Arial"/>
              </w:rPr>
              <w:t>2</w:t>
            </w:r>
            <w:r w:rsidR="00BC3170">
              <w:rPr>
                <w:rFonts w:ascii="Arial" w:hAnsi="Arial" w:cs="Arial"/>
              </w:rPr>
              <w:t>1</w:t>
            </w:r>
          </w:p>
        </w:tc>
      </w:tr>
    </w:tbl>
    <w:p w14:paraId="2B741E82" w14:textId="77777777" w:rsidR="00C4231D" w:rsidRDefault="00C4231D" w:rsidP="0098364E">
      <w:pPr>
        <w:pStyle w:val="Default"/>
        <w:rPr>
          <w:b/>
        </w:rPr>
      </w:pPr>
    </w:p>
    <w:p w14:paraId="20C32783" w14:textId="77777777" w:rsidR="00C4231D" w:rsidRDefault="00C4231D" w:rsidP="0098364E">
      <w:pPr>
        <w:pStyle w:val="Default"/>
        <w:rPr>
          <w:b/>
        </w:rPr>
      </w:pPr>
    </w:p>
    <w:p w14:paraId="79CF8E99" w14:textId="77777777" w:rsidR="00C4231D" w:rsidRDefault="00C4231D" w:rsidP="0098364E">
      <w:pPr>
        <w:pStyle w:val="Default"/>
        <w:rPr>
          <w:b/>
        </w:rPr>
      </w:pPr>
    </w:p>
    <w:p w14:paraId="2A9E84C3" w14:textId="77777777" w:rsidR="00C4231D" w:rsidRDefault="00C4231D" w:rsidP="0098364E">
      <w:pPr>
        <w:pStyle w:val="Default"/>
        <w:rPr>
          <w:b/>
        </w:rPr>
      </w:pPr>
    </w:p>
    <w:p w14:paraId="1E57E603" w14:textId="77777777" w:rsidR="00C4231D" w:rsidRDefault="00C4231D" w:rsidP="0098364E">
      <w:pPr>
        <w:pStyle w:val="Default"/>
        <w:rPr>
          <w:b/>
        </w:rPr>
      </w:pPr>
    </w:p>
    <w:p w14:paraId="2D1FCB45" w14:textId="77777777" w:rsidR="00C4231D" w:rsidRDefault="00C4231D" w:rsidP="0098364E">
      <w:pPr>
        <w:pStyle w:val="Default"/>
        <w:rPr>
          <w:b/>
        </w:rPr>
      </w:pPr>
    </w:p>
    <w:p w14:paraId="37C5E92A" w14:textId="77777777" w:rsidR="00C4231D" w:rsidRDefault="00C4231D" w:rsidP="0098364E">
      <w:pPr>
        <w:pStyle w:val="Default"/>
        <w:rPr>
          <w:b/>
        </w:rPr>
      </w:pPr>
    </w:p>
    <w:p w14:paraId="3E8EB498" w14:textId="77777777" w:rsidR="00C4231D" w:rsidRDefault="00C4231D" w:rsidP="0098364E">
      <w:pPr>
        <w:pStyle w:val="Default"/>
        <w:rPr>
          <w:b/>
        </w:rPr>
      </w:pPr>
    </w:p>
    <w:p w14:paraId="03B2F7E0" w14:textId="77777777" w:rsidR="00C4231D" w:rsidRDefault="00C4231D" w:rsidP="0098364E">
      <w:pPr>
        <w:pStyle w:val="Default"/>
        <w:rPr>
          <w:b/>
        </w:rPr>
      </w:pPr>
    </w:p>
    <w:p w14:paraId="03DBF8E3" w14:textId="77777777" w:rsidR="00C4231D" w:rsidRDefault="00C4231D" w:rsidP="0098364E">
      <w:pPr>
        <w:pStyle w:val="Default"/>
        <w:rPr>
          <w:b/>
        </w:rPr>
      </w:pPr>
    </w:p>
    <w:p w14:paraId="28E7CBE5" w14:textId="77777777" w:rsidR="00C4231D" w:rsidRDefault="00C4231D" w:rsidP="0098364E">
      <w:pPr>
        <w:pStyle w:val="Default"/>
        <w:rPr>
          <w:b/>
        </w:rPr>
      </w:pPr>
    </w:p>
    <w:p w14:paraId="5F85E934" w14:textId="77777777" w:rsidR="00C4231D" w:rsidRDefault="00C4231D" w:rsidP="0098364E">
      <w:pPr>
        <w:pStyle w:val="Default"/>
        <w:rPr>
          <w:b/>
        </w:rPr>
      </w:pPr>
    </w:p>
    <w:p w14:paraId="2F506801" w14:textId="77777777" w:rsidR="00C4231D" w:rsidRDefault="00C4231D" w:rsidP="0098364E">
      <w:pPr>
        <w:pStyle w:val="Default"/>
        <w:rPr>
          <w:b/>
        </w:rPr>
      </w:pPr>
    </w:p>
    <w:p w14:paraId="3AB2A85C" w14:textId="77777777" w:rsidR="00C4231D" w:rsidRDefault="00C4231D" w:rsidP="0098364E">
      <w:pPr>
        <w:pStyle w:val="Default"/>
        <w:rPr>
          <w:b/>
        </w:rPr>
      </w:pPr>
    </w:p>
    <w:p w14:paraId="72F19B86" w14:textId="77777777" w:rsidR="00C4231D" w:rsidRDefault="00C4231D" w:rsidP="0098364E">
      <w:pPr>
        <w:pStyle w:val="Default"/>
        <w:rPr>
          <w:b/>
        </w:rPr>
      </w:pPr>
    </w:p>
    <w:p w14:paraId="39E8562C" w14:textId="77777777" w:rsidR="00C4231D" w:rsidRDefault="00C4231D" w:rsidP="0098364E">
      <w:pPr>
        <w:pStyle w:val="Default"/>
        <w:rPr>
          <w:b/>
        </w:rPr>
      </w:pPr>
    </w:p>
    <w:p w14:paraId="213E9E71" w14:textId="77777777" w:rsidR="00C4231D" w:rsidRDefault="00C4231D" w:rsidP="0098364E">
      <w:pPr>
        <w:pStyle w:val="Default"/>
        <w:rPr>
          <w:b/>
        </w:rPr>
      </w:pPr>
    </w:p>
    <w:p w14:paraId="7A512153" w14:textId="77777777" w:rsidR="00C4231D" w:rsidRPr="0018672E" w:rsidRDefault="00C4231D" w:rsidP="0098364E">
      <w:pPr>
        <w:pStyle w:val="Default"/>
        <w:rPr>
          <w:b/>
        </w:rPr>
      </w:pPr>
    </w:p>
    <w:p w14:paraId="157869E9" w14:textId="77777777" w:rsidR="0018672E" w:rsidRDefault="0018672E" w:rsidP="0098364E">
      <w:pPr>
        <w:pStyle w:val="Default"/>
        <w:rPr>
          <w:sz w:val="22"/>
          <w:szCs w:val="22"/>
        </w:rPr>
      </w:pPr>
    </w:p>
    <w:p w14:paraId="4783D3C1" w14:textId="77777777" w:rsidR="0098364E" w:rsidRDefault="0098364E" w:rsidP="0098364E">
      <w:pPr>
        <w:pStyle w:val="Default"/>
        <w:rPr>
          <w:sz w:val="22"/>
          <w:szCs w:val="22"/>
        </w:rPr>
      </w:pPr>
    </w:p>
    <w:p w14:paraId="275F713A" w14:textId="77777777" w:rsidR="0098364E" w:rsidRDefault="0098364E" w:rsidP="0098364E">
      <w:pPr>
        <w:pStyle w:val="Default"/>
        <w:rPr>
          <w:sz w:val="22"/>
          <w:szCs w:val="22"/>
        </w:rPr>
      </w:pPr>
      <w:r w:rsidRPr="00937839">
        <w:rPr>
          <w:sz w:val="22"/>
          <w:szCs w:val="22"/>
        </w:rPr>
        <w:t xml:space="preserve"> </w:t>
      </w:r>
    </w:p>
    <w:p w14:paraId="138776F2" w14:textId="77777777" w:rsidR="008C1ACA" w:rsidRPr="004E7CA8" w:rsidRDefault="008C1ACA" w:rsidP="0098364E">
      <w:pPr>
        <w:pStyle w:val="Default"/>
        <w:rPr>
          <w:b/>
          <w:bCs/>
          <w:u w:val="single"/>
        </w:rPr>
      </w:pPr>
      <w:r w:rsidRPr="004E7CA8">
        <w:rPr>
          <w:b/>
          <w:bCs/>
          <w:u w:val="single"/>
        </w:rPr>
        <w:lastRenderedPageBreak/>
        <w:t>Introduction</w:t>
      </w:r>
    </w:p>
    <w:p w14:paraId="4EEAD038" w14:textId="77777777" w:rsidR="0023577C" w:rsidRPr="00B220CB" w:rsidRDefault="008C1ACA" w:rsidP="00B220CB">
      <w:pPr>
        <w:pStyle w:val="Default"/>
        <w:spacing w:after="46"/>
        <w:jc w:val="center"/>
        <w:rPr>
          <w:b/>
        </w:rPr>
      </w:pPr>
      <w:r w:rsidRPr="00B220CB">
        <w:rPr>
          <w:b/>
        </w:rPr>
        <w:t xml:space="preserve"> </w:t>
      </w:r>
      <w:r w:rsidR="0023577C" w:rsidRPr="00B220CB">
        <w:rPr>
          <w:b/>
        </w:rPr>
        <w:t xml:space="preserve">“The welfare of the </w:t>
      </w:r>
      <w:r w:rsidR="00663F62">
        <w:rPr>
          <w:b/>
        </w:rPr>
        <w:t>child is paramount” – Children</w:t>
      </w:r>
      <w:r w:rsidR="0023577C" w:rsidRPr="00B220CB">
        <w:rPr>
          <w:b/>
        </w:rPr>
        <w:t xml:space="preserve"> Act 1989</w:t>
      </w:r>
    </w:p>
    <w:p w14:paraId="2142D7ED" w14:textId="77777777" w:rsidR="0062124C" w:rsidRDefault="0023577C" w:rsidP="0062124C">
      <w:pPr>
        <w:pStyle w:val="Default"/>
        <w:rPr>
          <w:sz w:val="22"/>
          <w:szCs w:val="22"/>
        </w:rPr>
      </w:pPr>
      <w:r w:rsidRPr="00B63420">
        <w:rPr>
          <w:sz w:val="22"/>
          <w:szCs w:val="22"/>
        </w:rPr>
        <w:t>Children learn best when they are healthy, safe and secure, when their individual needs are met, and when they have positive relationships with the adults caring for them.</w:t>
      </w:r>
    </w:p>
    <w:p w14:paraId="1C6261F0" w14:textId="77777777" w:rsidR="00EF58C4" w:rsidRDefault="00EF58C4" w:rsidP="0062124C">
      <w:pPr>
        <w:pStyle w:val="Default"/>
        <w:rPr>
          <w:sz w:val="22"/>
          <w:szCs w:val="22"/>
        </w:rPr>
      </w:pPr>
    </w:p>
    <w:p w14:paraId="0553E891" w14:textId="77777777" w:rsidR="00EF58C4" w:rsidRPr="004E7CA8" w:rsidRDefault="00EF58C4" w:rsidP="00EF58C4">
      <w:pPr>
        <w:pStyle w:val="Default"/>
        <w:rPr>
          <w:sz w:val="32"/>
          <w:szCs w:val="32"/>
          <w:u w:val="single"/>
        </w:rPr>
      </w:pPr>
      <w:r w:rsidRPr="004E7CA8">
        <w:rPr>
          <w:b/>
          <w:bCs/>
          <w:u w:val="single"/>
        </w:rPr>
        <w:t>Principles</w:t>
      </w:r>
      <w:r w:rsidR="00664DD0" w:rsidRPr="004E7CA8">
        <w:rPr>
          <w:b/>
          <w:bCs/>
          <w:u w:val="single"/>
        </w:rPr>
        <w:t xml:space="preserve"> of this P</w:t>
      </w:r>
      <w:r w:rsidR="008947D4" w:rsidRPr="004E7CA8">
        <w:rPr>
          <w:b/>
          <w:bCs/>
          <w:u w:val="single"/>
        </w:rPr>
        <w:t>olicy</w:t>
      </w:r>
    </w:p>
    <w:p w14:paraId="7F0DB4E0" w14:textId="77777777" w:rsidR="0023577C" w:rsidRDefault="0023577C" w:rsidP="0062124C">
      <w:pPr>
        <w:pStyle w:val="Default"/>
        <w:rPr>
          <w:sz w:val="22"/>
          <w:szCs w:val="22"/>
        </w:rPr>
      </w:pPr>
      <w:r w:rsidRPr="00B63420">
        <w:rPr>
          <w:sz w:val="22"/>
          <w:szCs w:val="22"/>
        </w:rPr>
        <w:t>We aim to provide a high quality setting which is welcoming, safe and stimulating, and where children are able to enjoy learning and grow in confidence. We will take all necessary steps to keep c</w:t>
      </w:r>
      <w:r w:rsidR="0062124C">
        <w:rPr>
          <w:sz w:val="22"/>
          <w:szCs w:val="22"/>
        </w:rPr>
        <w:t>hildren safe and well and</w:t>
      </w:r>
      <w:r w:rsidRPr="00B63420">
        <w:rPr>
          <w:sz w:val="22"/>
          <w:szCs w:val="22"/>
        </w:rPr>
        <w:t xml:space="preserve"> ensure the suitability of adults who have contact with</w:t>
      </w:r>
      <w:r w:rsidR="0062124C">
        <w:rPr>
          <w:sz w:val="22"/>
          <w:szCs w:val="22"/>
        </w:rPr>
        <w:t xml:space="preserve"> them. We will </w:t>
      </w:r>
      <w:r w:rsidR="00663F62">
        <w:rPr>
          <w:sz w:val="22"/>
          <w:szCs w:val="22"/>
        </w:rPr>
        <w:t>promote good health, manage behaviour</w:t>
      </w:r>
      <w:r w:rsidRPr="00B63420">
        <w:rPr>
          <w:sz w:val="22"/>
          <w:szCs w:val="22"/>
        </w:rPr>
        <w:t xml:space="preserve"> and maintain records, policies and procedures.</w:t>
      </w:r>
    </w:p>
    <w:p w14:paraId="4BE0EA0A" w14:textId="77777777" w:rsidR="000F1773" w:rsidRDefault="000F1773" w:rsidP="0062124C">
      <w:pPr>
        <w:pStyle w:val="Default"/>
        <w:rPr>
          <w:sz w:val="22"/>
          <w:szCs w:val="22"/>
        </w:rPr>
      </w:pPr>
    </w:p>
    <w:p w14:paraId="0E7F546F" w14:textId="77777777" w:rsidR="000F1773" w:rsidRPr="00A839D3" w:rsidRDefault="000F1773" w:rsidP="000F1773">
      <w:pPr>
        <w:rPr>
          <w:rFonts w:ascii="Arial" w:hAnsi="Arial" w:cs="Arial"/>
          <w:sz w:val="22"/>
          <w:szCs w:val="22"/>
        </w:rPr>
      </w:pPr>
      <w:r w:rsidRPr="00A839D3">
        <w:rPr>
          <w:rFonts w:ascii="Arial" w:hAnsi="Arial" w:cs="Arial"/>
          <w:sz w:val="22"/>
          <w:szCs w:val="22"/>
        </w:rPr>
        <w:t xml:space="preserve">For </w:t>
      </w:r>
      <w:r w:rsidR="00627FDF">
        <w:rPr>
          <w:rFonts w:ascii="Arial" w:hAnsi="Arial" w:cs="Arial"/>
          <w:sz w:val="22"/>
          <w:szCs w:val="22"/>
        </w:rPr>
        <w:t>the purpose of this policy</w:t>
      </w:r>
      <w:r w:rsidR="0076186C">
        <w:rPr>
          <w:rFonts w:ascii="Arial" w:hAnsi="Arial" w:cs="Arial"/>
          <w:sz w:val="22"/>
          <w:szCs w:val="22"/>
        </w:rPr>
        <w:t>,</w:t>
      </w:r>
      <w:r w:rsidR="00627FDF">
        <w:rPr>
          <w:rFonts w:ascii="Arial" w:hAnsi="Arial" w:cs="Arial"/>
          <w:sz w:val="22"/>
          <w:szCs w:val="22"/>
        </w:rPr>
        <w:t xml:space="preserve"> the </w:t>
      </w:r>
      <w:r w:rsidR="00A839D3">
        <w:rPr>
          <w:rFonts w:ascii="Arial" w:hAnsi="Arial" w:cs="Arial"/>
          <w:sz w:val="22"/>
          <w:szCs w:val="22"/>
        </w:rPr>
        <w:t>Working T</w:t>
      </w:r>
      <w:r w:rsidR="00627FDF">
        <w:rPr>
          <w:rFonts w:ascii="Arial" w:hAnsi="Arial" w:cs="Arial"/>
          <w:sz w:val="22"/>
          <w:szCs w:val="22"/>
        </w:rPr>
        <w:t>ogether 2018</w:t>
      </w:r>
      <w:r w:rsidR="00BB4BEF">
        <w:rPr>
          <w:rFonts w:ascii="Arial" w:hAnsi="Arial" w:cs="Arial"/>
          <w:sz w:val="22"/>
          <w:szCs w:val="22"/>
        </w:rPr>
        <w:t xml:space="preserve"> definition of s</w:t>
      </w:r>
      <w:r w:rsidRPr="00A839D3">
        <w:rPr>
          <w:rFonts w:ascii="Arial" w:hAnsi="Arial" w:cs="Arial"/>
          <w:sz w:val="22"/>
          <w:szCs w:val="22"/>
        </w:rPr>
        <w:t>afeguarding and promoting th</w:t>
      </w:r>
      <w:r w:rsidR="00A839D3" w:rsidRPr="00A839D3">
        <w:rPr>
          <w:rFonts w:ascii="Arial" w:hAnsi="Arial" w:cs="Arial"/>
          <w:sz w:val="22"/>
          <w:szCs w:val="22"/>
        </w:rPr>
        <w:t>e welfare of c</w:t>
      </w:r>
      <w:r w:rsidR="0076186C">
        <w:rPr>
          <w:rFonts w:ascii="Arial" w:hAnsi="Arial" w:cs="Arial"/>
          <w:sz w:val="22"/>
          <w:szCs w:val="22"/>
        </w:rPr>
        <w:t xml:space="preserve">hildren is </w:t>
      </w:r>
      <w:r w:rsidRPr="00A839D3">
        <w:rPr>
          <w:rFonts w:ascii="Arial" w:hAnsi="Arial" w:cs="Arial"/>
          <w:sz w:val="22"/>
          <w:szCs w:val="22"/>
        </w:rPr>
        <w:t>used</w:t>
      </w:r>
      <w:r w:rsidR="00E323FC">
        <w:rPr>
          <w:rFonts w:ascii="Arial" w:hAnsi="Arial" w:cs="Arial"/>
          <w:sz w:val="22"/>
          <w:szCs w:val="22"/>
        </w:rPr>
        <w:t xml:space="preserve"> and</w:t>
      </w:r>
      <w:r w:rsidR="00A30A58">
        <w:rPr>
          <w:rFonts w:ascii="Arial" w:hAnsi="Arial" w:cs="Arial"/>
          <w:sz w:val="22"/>
          <w:szCs w:val="22"/>
        </w:rPr>
        <w:t xml:space="preserve"> defined as:</w:t>
      </w:r>
    </w:p>
    <w:p w14:paraId="45D6CEC9" w14:textId="77777777" w:rsidR="000F1773" w:rsidRDefault="000F1773" w:rsidP="00B40F64">
      <w:pPr>
        <w:pStyle w:val="ListParagraph"/>
        <w:numPr>
          <w:ilvl w:val="0"/>
          <w:numId w:val="9"/>
        </w:numPr>
        <w:rPr>
          <w:rFonts w:ascii="Arial" w:hAnsi="Arial" w:cs="Arial"/>
          <w:sz w:val="22"/>
          <w:szCs w:val="22"/>
        </w:rPr>
      </w:pPr>
      <w:r w:rsidRPr="00FE695F">
        <w:rPr>
          <w:rFonts w:ascii="Arial" w:hAnsi="Arial" w:cs="Arial"/>
          <w:sz w:val="22"/>
          <w:szCs w:val="22"/>
        </w:rPr>
        <w:t xml:space="preserve">Protecting children from maltreatment; </w:t>
      </w:r>
    </w:p>
    <w:p w14:paraId="5CC7D227" w14:textId="77777777" w:rsidR="000F1773" w:rsidRPr="000F1773" w:rsidRDefault="000F1773" w:rsidP="00B40F64">
      <w:pPr>
        <w:pStyle w:val="ListParagraph"/>
        <w:numPr>
          <w:ilvl w:val="0"/>
          <w:numId w:val="9"/>
        </w:numPr>
        <w:rPr>
          <w:rFonts w:ascii="Arial" w:hAnsi="Arial" w:cs="Arial"/>
          <w:sz w:val="22"/>
          <w:szCs w:val="22"/>
        </w:rPr>
      </w:pPr>
      <w:r>
        <w:rPr>
          <w:rFonts w:ascii="Arial" w:hAnsi="Arial" w:cs="Arial"/>
          <w:sz w:val="22"/>
          <w:szCs w:val="22"/>
        </w:rPr>
        <w:t>P</w:t>
      </w:r>
      <w:r w:rsidRPr="00FE695F">
        <w:rPr>
          <w:rFonts w:ascii="Arial" w:hAnsi="Arial" w:cs="Arial"/>
          <w:sz w:val="22"/>
          <w:szCs w:val="22"/>
        </w:rPr>
        <w:t>reventing impairment of children’s health and development;</w:t>
      </w:r>
      <w:r w:rsidRPr="000F1773">
        <w:rPr>
          <w:rFonts w:ascii="Arial" w:hAnsi="Arial" w:cs="Arial"/>
          <w:sz w:val="22"/>
          <w:szCs w:val="22"/>
        </w:rPr>
        <w:t xml:space="preserve"> </w:t>
      </w:r>
    </w:p>
    <w:p w14:paraId="78D619E6" w14:textId="77777777" w:rsidR="000F1773" w:rsidRDefault="000F1773" w:rsidP="00B40F64">
      <w:pPr>
        <w:pStyle w:val="ListParagraph"/>
        <w:numPr>
          <w:ilvl w:val="0"/>
          <w:numId w:val="9"/>
        </w:numPr>
        <w:rPr>
          <w:rFonts w:ascii="Arial" w:hAnsi="Arial" w:cs="Arial"/>
          <w:sz w:val="22"/>
          <w:szCs w:val="22"/>
        </w:rPr>
      </w:pPr>
      <w:r>
        <w:rPr>
          <w:rFonts w:ascii="Arial" w:hAnsi="Arial" w:cs="Arial"/>
          <w:sz w:val="22"/>
          <w:szCs w:val="22"/>
        </w:rPr>
        <w:t>E</w:t>
      </w:r>
      <w:r w:rsidRPr="00FE695F">
        <w:rPr>
          <w:rFonts w:ascii="Arial" w:hAnsi="Arial" w:cs="Arial"/>
          <w:sz w:val="22"/>
          <w:szCs w:val="22"/>
        </w:rPr>
        <w:t xml:space="preserve">nsuring that children grow up in circumstances consistent with the provision of safe and effective care and </w:t>
      </w:r>
    </w:p>
    <w:p w14:paraId="48AC96CC" w14:textId="77777777" w:rsidR="00A839D3" w:rsidRDefault="000F1773" w:rsidP="00B40F64">
      <w:pPr>
        <w:pStyle w:val="Default"/>
        <w:numPr>
          <w:ilvl w:val="0"/>
          <w:numId w:val="9"/>
        </w:numPr>
        <w:rPr>
          <w:sz w:val="22"/>
          <w:szCs w:val="22"/>
        </w:rPr>
      </w:pPr>
      <w:r>
        <w:rPr>
          <w:sz w:val="22"/>
          <w:szCs w:val="22"/>
        </w:rPr>
        <w:t>T</w:t>
      </w:r>
      <w:r w:rsidRPr="00FE695F">
        <w:rPr>
          <w:sz w:val="22"/>
          <w:szCs w:val="22"/>
        </w:rPr>
        <w:t>aking action to enable all children to have the best outcomes.</w:t>
      </w:r>
    </w:p>
    <w:p w14:paraId="2021EEE5" w14:textId="77777777" w:rsidR="00EF58C4" w:rsidRDefault="00EF58C4" w:rsidP="00EF58C4">
      <w:pPr>
        <w:pStyle w:val="Default"/>
        <w:ind w:left="720"/>
        <w:rPr>
          <w:sz w:val="22"/>
          <w:szCs w:val="22"/>
        </w:rPr>
      </w:pPr>
    </w:p>
    <w:p w14:paraId="50D6986A" w14:textId="77777777" w:rsidR="00A839D3" w:rsidRPr="00A839D3" w:rsidRDefault="00A839D3" w:rsidP="00A839D3">
      <w:pPr>
        <w:rPr>
          <w:rFonts w:ascii="Arial" w:hAnsi="Arial" w:cs="Arial"/>
          <w:sz w:val="22"/>
          <w:szCs w:val="22"/>
        </w:rPr>
      </w:pPr>
      <w:r w:rsidRPr="00A839D3">
        <w:rPr>
          <w:rFonts w:ascii="Arial" w:hAnsi="Arial" w:cs="Arial"/>
          <w:sz w:val="22"/>
          <w:szCs w:val="22"/>
        </w:rPr>
        <w:t>Staff</w:t>
      </w:r>
      <w:r>
        <w:rPr>
          <w:rFonts w:ascii="Arial" w:hAnsi="Arial" w:cs="Arial"/>
          <w:sz w:val="22"/>
          <w:szCs w:val="22"/>
        </w:rPr>
        <w:t xml:space="preserve"> at this setting</w:t>
      </w:r>
      <w:r w:rsidRPr="00A839D3">
        <w:rPr>
          <w:rFonts w:ascii="Arial" w:hAnsi="Arial" w:cs="Arial"/>
          <w:sz w:val="22"/>
          <w:szCs w:val="22"/>
        </w:rPr>
        <w:t xml:space="preserve"> understand that safeguarding and promoting the welfare of children is</w:t>
      </w:r>
      <w:r w:rsidR="0097730E">
        <w:rPr>
          <w:rFonts w:ascii="Arial" w:hAnsi="Arial" w:cs="Arial"/>
          <w:sz w:val="22"/>
          <w:szCs w:val="22"/>
        </w:rPr>
        <w:t xml:space="preserve"> of </w:t>
      </w:r>
      <w:r w:rsidR="0097730E" w:rsidRPr="00B6316F">
        <w:rPr>
          <w:rFonts w:ascii="Arial" w:hAnsi="Arial" w:cs="Arial"/>
          <w:sz w:val="22"/>
          <w:szCs w:val="22"/>
        </w:rPr>
        <w:t>paramount importance and that it is</w:t>
      </w:r>
      <w:r w:rsidRPr="00A839D3">
        <w:rPr>
          <w:rFonts w:ascii="Arial" w:hAnsi="Arial" w:cs="Arial"/>
          <w:sz w:val="22"/>
          <w:szCs w:val="22"/>
        </w:rPr>
        <w:t xml:space="preserve"> everyone’s responsibility</w:t>
      </w:r>
      <w:r w:rsidR="00AD2A16">
        <w:rPr>
          <w:rFonts w:ascii="Arial" w:hAnsi="Arial" w:cs="Arial"/>
          <w:sz w:val="22"/>
          <w:szCs w:val="22"/>
        </w:rPr>
        <w:t>,</w:t>
      </w:r>
      <w:r w:rsidRPr="00A839D3">
        <w:rPr>
          <w:rFonts w:ascii="Arial" w:hAnsi="Arial" w:cs="Arial"/>
          <w:sz w:val="22"/>
          <w:szCs w:val="22"/>
        </w:rPr>
        <w:t xml:space="preserve"> they will be alert to any issues or concerns in the child’s life at home or elsewhere</w:t>
      </w:r>
      <w:r w:rsidR="00A476C0">
        <w:rPr>
          <w:rFonts w:ascii="Arial" w:hAnsi="Arial" w:cs="Arial"/>
          <w:sz w:val="22"/>
          <w:szCs w:val="22"/>
        </w:rPr>
        <w:t xml:space="preserve"> and they will maintain a child-centred approach at all times</w:t>
      </w:r>
      <w:r w:rsidRPr="00A839D3">
        <w:rPr>
          <w:rFonts w:ascii="Arial" w:hAnsi="Arial" w:cs="Arial"/>
          <w:sz w:val="22"/>
          <w:szCs w:val="22"/>
        </w:rPr>
        <w:t>. They will be aware that children with special educational needs or disability are particu</w:t>
      </w:r>
      <w:r w:rsidR="00AD2A16">
        <w:rPr>
          <w:rFonts w:ascii="Arial" w:hAnsi="Arial" w:cs="Arial"/>
          <w:sz w:val="22"/>
          <w:szCs w:val="22"/>
        </w:rPr>
        <w:t>larly vulnerable to abuse</w:t>
      </w:r>
      <w:r w:rsidRPr="00A839D3">
        <w:rPr>
          <w:rFonts w:ascii="Arial" w:hAnsi="Arial" w:cs="Arial"/>
          <w:sz w:val="22"/>
          <w:szCs w:val="22"/>
        </w:rPr>
        <w:t>. They will maintain an attitude of</w:t>
      </w:r>
      <w:r w:rsidR="0076186C">
        <w:rPr>
          <w:rFonts w:ascii="Arial" w:hAnsi="Arial" w:cs="Arial"/>
          <w:sz w:val="22"/>
          <w:szCs w:val="22"/>
        </w:rPr>
        <w:t>,</w:t>
      </w:r>
      <w:r w:rsidRPr="00A839D3">
        <w:rPr>
          <w:rFonts w:ascii="Arial" w:hAnsi="Arial" w:cs="Arial"/>
          <w:sz w:val="22"/>
          <w:szCs w:val="22"/>
        </w:rPr>
        <w:t xml:space="preserve"> “it could happen here” where safeguarding is concerned and they will </w:t>
      </w:r>
      <w:r w:rsidR="00AD2A16">
        <w:rPr>
          <w:rFonts w:ascii="Arial" w:hAnsi="Arial" w:cs="Arial"/>
          <w:sz w:val="22"/>
          <w:szCs w:val="22"/>
        </w:rPr>
        <w:t>always act in the best interest</w:t>
      </w:r>
      <w:r w:rsidRPr="00A839D3">
        <w:rPr>
          <w:rFonts w:ascii="Arial" w:hAnsi="Arial" w:cs="Arial"/>
          <w:sz w:val="22"/>
          <w:szCs w:val="22"/>
        </w:rPr>
        <w:t xml:space="preserve"> of the child. </w:t>
      </w:r>
    </w:p>
    <w:p w14:paraId="53A1F073" w14:textId="77777777" w:rsidR="000F1773" w:rsidRPr="00A839D3" w:rsidRDefault="000F1773" w:rsidP="00A839D3">
      <w:pPr>
        <w:rPr>
          <w:rFonts w:ascii="Arial" w:hAnsi="Arial" w:cs="Arial"/>
          <w:sz w:val="22"/>
          <w:szCs w:val="22"/>
        </w:rPr>
      </w:pPr>
      <w:r w:rsidRPr="00A839D3">
        <w:rPr>
          <w:rFonts w:ascii="Arial" w:hAnsi="Arial" w:cs="Arial"/>
          <w:sz w:val="22"/>
          <w:szCs w:val="22"/>
        </w:rPr>
        <w:t xml:space="preserve">   </w:t>
      </w:r>
    </w:p>
    <w:p w14:paraId="069252BC" w14:textId="77777777" w:rsidR="00947CF7" w:rsidRDefault="0076186C" w:rsidP="0062124C">
      <w:pPr>
        <w:pStyle w:val="Default"/>
        <w:rPr>
          <w:b/>
        </w:rPr>
      </w:pPr>
      <w:r>
        <w:rPr>
          <w:b/>
        </w:rPr>
        <w:t>The ma</w:t>
      </w:r>
      <w:r w:rsidR="00663F62" w:rsidRPr="0077110A">
        <w:rPr>
          <w:b/>
        </w:rPr>
        <w:t>nagement</w:t>
      </w:r>
      <w:r>
        <w:rPr>
          <w:b/>
        </w:rPr>
        <w:t xml:space="preserve"> and s</w:t>
      </w:r>
      <w:r w:rsidR="00947CF7" w:rsidRPr="0077110A">
        <w:rPr>
          <w:b/>
        </w:rPr>
        <w:t>taff</w:t>
      </w:r>
      <w:r>
        <w:rPr>
          <w:b/>
        </w:rPr>
        <w:t xml:space="preserve"> at this s</w:t>
      </w:r>
      <w:r w:rsidR="00A839D3" w:rsidRPr="0077110A">
        <w:rPr>
          <w:b/>
        </w:rPr>
        <w:t>etting</w:t>
      </w:r>
      <w:r w:rsidR="00947CF7" w:rsidRPr="0077110A">
        <w:rPr>
          <w:b/>
        </w:rPr>
        <w:t xml:space="preserve"> </w:t>
      </w:r>
      <w:r w:rsidR="000B14E4">
        <w:rPr>
          <w:b/>
        </w:rPr>
        <w:t xml:space="preserve">are </w:t>
      </w:r>
      <w:r>
        <w:rPr>
          <w:b/>
        </w:rPr>
        <w:t>c</w:t>
      </w:r>
      <w:r w:rsidR="001F3650">
        <w:rPr>
          <w:b/>
        </w:rPr>
        <w:t>ommitted</w:t>
      </w:r>
      <w:r w:rsidR="00006372" w:rsidRPr="0077110A">
        <w:rPr>
          <w:b/>
        </w:rPr>
        <w:t xml:space="preserve"> to</w:t>
      </w:r>
      <w:r w:rsidR="00A135B4" w:rsidRPr="0077110A">
        <w:rPr>
          <w:b/>
        </w:rPr>
        <w:t>;</w:t>
      </w:r>
    </w:p>
    <w:p w14:paraId="367C9970" w14:textId="77777777" w:rsidR="00E323FC" w:rsidRDefault="00E323FC" w:rsidP="0062124C">
      <w:pPr>
        <w:pStyle w:val="Default"/>
        <w:rPr>
          <w:b/>
        </w:rPr>
      </w:pPr>
    </w:p>
    <w:p w14:paraId="65173ECB" w14:textId="77777777" w:rsidR="00B12828" w:rsidRDefault="00006372" w:rsidP="00B40F64">
      <w:pPr>
        <w:pStyle w:val="Default"/>
        <w:numPr>
          <w:ilvl w:val="0"/>
          <w:numId w:val="10"/>
        </w:numPr>
        <w:rPr>
          <w:rStyle w:val="Hyperlink"/>
          <w:b/>
          <w:bCs/>
          <w:color w:val="000000"/>
          <w:sz w:val="22"/>
          <w:szCs w:val="22"/>
          <w:u w:val="none"/>
        </w:rPr>
      </w:pPr>
      <w:r w:rsidRPr="00913F03">
        <w:rPr>
          <w:bCs/>
          <w:sz w:val="22"/>
          <w:szCs w:val="22"/>
        </w:rPr>
        <w:t>Ensuring</w:t>
      </w:r>
      <w:r w:rsidR="00AD2A16" w:rsidRPr="00913F03">
        <w:rPr>
          <w:bCs/>
          <w:sz w:val="22"/>
          <w:szCs w:val="22"/>
        </w:rPr>
        <w:t xml:space="preserve"> that</w:t>
      </w:r>
      <w:r w:rsidR="001F3650">
        <w:rPr>
          <w:bCs/>
          <w:sz w:val="22"/>
          <w:szCs w:val="22"/>
        </w:rPr>
        <w:t xml:space="preserve"> S</w:t>
      </w:r>
      <w:r w:rsidR="00014366" w:rsidRPr="00913F03">
        <w:rPr>
          <w:bCs/>
          <w:sz w:val="22"/>
          <w:szCs w:val="22"/>
        </w:rPr>
        <w:t>afe</w:t>
      </w:r>
      <w:r w:rsidR="001F3650">
        <w:rPr>
          <w:bCs/>
          <w:sz w:val="22"/>
          <w:szCs w:val="22"/>
        </w:rPr>
        <w:t>r Recruitment practic</w:t>
      </w:r>
      <w:r w:rsidR="00A135B4" w:rsidRPr="00913F03">
        <w:rPr>
          <w:bCs/>
          <w:sz w:val="22"/>
          <w:szCs w:val="22"/>
        </w:rPr>
        <w:t>es for</w:t>
      </w:r>
      <w:r w:rsidR="00947CF7" w:rsidRPr="00913F03">
        <w:rPr>
          <w:bCs/>
          <w:sz w:val="22"/>
          <w:szCs w:val="22"/>
        </w:rPr>
        <w:t xml:space="preserve"> checking the suitability of staff and volunteers</w:t>
      </w:r>
      <w:r w:rsidR="00A135B4" w:rsidRPr="00913F03">
        <w:rPr>
          <w:bCs/>
          <w:sz w:val="22"/>
          <w:szCs w:val="22"/>
        </w:rPr>
        <w:t xml:space="preserve"> are followed</w:t>
      </w:r>
      <w:r w:rsidR="00C928B2">
        <w:rPr>
          <w:bCs/>
          <w:sz w:val="22"/>
          <w:szCs w:val="22"/>
        </w:rPr>
        <w:t xml:space="preserve"> (refer to the</w:t>
      </w:r>
      <w:r w:rsidR="0076186C">
        <w:rPr>
          <w:bCs/>
          <w:sz w:val="22"/>
          <w:szCs w:val="22"/>
        </w:rPr>
        <w:t xml:space="preserve"> </w:t>
      </w:r>
      <w:hyperlink r:id="rId15" w:history="1">
        <w:r w:rsidR="00C928B2" w:rsidRPr="0076186C">
          <w:rPr>
            <w:rStyle w:val="Hyperlink"/>
            <w:rFonts w:eastAsia="Times New Roman"/>
            <w:sz w:val="22"/>
            <w:szCs w:val="22"/>
          </w:rPr>
          <w:t>South West Child Protection Procedures</w:t>
        </w:r>
        <w:r w:rsidR="001F3650" w:rsidRPr="0076186C">
          <w:rPr>
            <w:rStyle w:val="Hyperlink"/>
            <w:rFonts w:eastAsia="Times New Roman"/>
            <w:sz w:val="22"/>
            <w:szCs w:val="22"/>
          </w:rPr>
          <w:t xml:space="preserve"> </w:t>
        </w:r>
        <w:r w:rsidR="0076186C" w:rsidRPr="0076186C">
          <w:rPr>
            <w:rStyle w:val="Hyperlink"/>
            <w:rFonts w:eastAsia="Times New Roman"/>
            <w:sz w:val="22"/>
            <w:szCs w:val="22"/>
          </w:rPr>
          <w:t>(SWCPP)</w:t>
        </w:r>
      </w:hyperlink>
      <w:r w:rsidR="00C928B2">
        <w:rPr>
          <w:bCs/>
          <w:sz w:val="22"/>
          <w:szCs w:val="22"/>
        </w:rPr>
        <w:t>)</w:t>
      </w:r>
      <w:r w:rsidR="00F87608">
        <w:rPr>
          <w:bCs/>
          <w:sz w:val="22"/>
          <w:szCs w:val="22"/>
        </w:rPr>
        <w:t>.</w:t>
      </w:r>
      <w:r w:rsidR="00DC0BC0" w:rsidRPr="00DC0BC0">
        <w:t xml:space="preserve"> </w:t>
      </w:r>
    </w:p>
    <w:p w14:paraId="47D0DB2C" w14:textId="77777777" w:rsidR="00C928B2" w:rsidRPr="00CD0B97" w:rsidRDefault="00006372" w:rsidP="00B40F64">
      <w:pPr>
        <w:pStyle w:val="Default"/>
        <w:numPr>
          <w:ilvl w:val="0"/>
          <w:numId w:val="10"/>
        </w:numPr>
        <w:rPr>
          <w:rStyle w:val="Hyperlink"/>
          <w:b/>
          <w:bCs/>
          <w:color w:val="000000"/>
          <w:sz w:val="22"/>
          <w:szCs w:val="22"/>
          <w:u w:val="none"/>
        </w:rPr>
      </w:pPr>
      <w:r w:rsidRPr="00B12828">
        <w:rPr>
          <w:bCs/>
          <w:sz w:val="22"/>
          <w:szCs w:val="22"/>
        </w:rPr>
        <w:t>Ensuring that all staff and volunteers follow</w:t>
      </w:r>
      <w:r w:rsidR="00FE68B7" w:rsidRPr="00B12828">
        <w:rPr>
          <w:bCs/>
          <w:sz w:val="22"/>
          <w:szCs w:val="22"/>
        </w:rPr>
        <w:t xml:space="preserve"> the settings Code of C</w:t>
      </w:r>
      <w:r w:rsidR="005758E6" w:rsidRPr="00B12828">
        <w:rPr>
          <w:bCs/>
          <w:sz w:val="22"/>
          <w:szCs w:val="22"/>
        </w:rPr>
        <w:t>onduct</w:t>
      </w:r>
      <w:r w:rsidR="00FE68B7" w:rsidRPr="00B12828">
        <w:rPr>
          <w:bCs/>
          <w:sz w:val="22"/>
          <w:szCs w:val="22"/>
        </w:rPr>
        <w:t>, Behaviour Policy</w:t>
      </w:r>
      <w:r w:rsidR="007624E3">
        <w:rPr>
          <w:bCs/>
          <w:sz w:val="22"/>
          <w:szCs w:val="22"/>
        </w:rPr>
        <w:t>,</w:t>
      </w:r>
      <w:r w:rsidR="0011113C" w:rsidRPr="00B12828">
        <w:rPr>
          <w:bCs/>
          <w:sz w:val="22"/>
          <w:szCs w:val="22"/>
        </w:rPr>
        <w:t xml:space="preserve"> the</w:t>
      </w:r>
      <w:r w:rsidR="00AD2A16" w:rsidRPr="00B12828">
        <w:rPr>
          <w:bCs/>
          <w:sz w:val="22"/>
          <w:szCs w:val="22"/>
        </w:rPr>
        <w:t xml:space="preserve"> </w:t>
      </w:r>
      <w:hyperlink r:id="rId16" w:history="1">
        <w:r w:rsidR="00F321D1" w:rsidRPr="007624E3">
          <w:rPr>
            <w:rStyle w:val="Hyperlink"/>
            <w:bCs/>
            <w:sz w:val="22"/>
            <w:szCs w:val="22"/>
          </w:rPr>
          <w:t>Guidance for Safer Working Practice</w:t>
        </w:r>
        <w:r w:rsidR="00A135B4" w:rsidRPr="007624E3">
          <w:rPr>
            <w:rStyle w:val="Hyperlink"/>
            <w:bCs/>
            <w:sz w:val="22"/>
            <w:szCs w:val="22"/>
          </w:rPr>
          <w:t xml:space="preserve"> for Adults who Work with Children</w:t>
        </w:r>
      </w:hyperlink>
      <w:r w:rsidR="00C928B2" w:rsidRPr="007624E3">
        <w:rPr>
          <w:bCs/>
          <w:sz w:val="22"/>
          <w:szCs w:val="22"/>
        </w:rPr>
        <w:t xml:space="preserve"> </w:t>
      </w:r>
      <w:r w:rsidR="00AD2A16" w:rsidRPr="007624E3">
        <w:rPr>
          <w:bCs/>
          <w:sz w:val="22"/>
          <w:szCs w:val="22"/>
        </w:rPr>
        <w:t xml:space="preserve"> </w:t>
      </w:r>
    </w:p>
    <w:p w14:paraId="3274F044" w14:textId="77777777" w:rsidR="005758E6" w:rsidRPr="00C928B2" w:rsidRDefault="00006372" w:rsidP="00B40F64">
      <w:pPr>
        <w:pStyle w:val="Default"/>
        <w:numPr>
          <w:ilvl w:val="0"/>
          <w:numId w:val="10"/>
        </w:numPr>
        <w:rPr>
          <w:b/>
          <w:bCs/>
          <w:sz w:val="22"/>
          <w:szCs w:val="22"/>
        </w:rPr>
      </w:pPr>
      <w:r w:rsidRPr="00C928B2">
        <w:rPr>
          <w:bCs/>
          <w:sz w:val="22"/>
          <w:szCs w:val="22"/>
        </w:rPr>
        <w:t>Establishing and maintaining</w:t>
      </w:r>
      <w:r w:rsidR="005758E6" w:rsidRPr="00C928B2">
        <w:rPr>
          <w:bCs/>
          <w:sz w:val="22"/>
          <w:szCs w:val="22"/>
        </w:rPr>
        <w:t xml:space="preserve"> a safe</w:t>
      </w:r>
      <w:r w:rsidR="00014366" w:rsidRPr="00C928B2">
        <w:rPr>
          <w:bCs/>
          <w:sz w:val="22"/>
          <w:szCs w:val="22"/>
        </w:rPr>
        <w:t xml:space="preserve"> and secure</w:t>
      </w:r>
      <w:r w:rsidR="005758E6" w:rsidRPr="00C928B2">
        <w:rPr>
          <w:bCs/>
          <w:sz w:val="22"/>
          <w:szCs w:val="22"/>
        </w:rPr>
        <w:t xml:space="preserve"> environment.</w:t>
      </w:r>
    </w:p>
    <w:p w14:paraId="4B322CE8" w14:textId="77777777" w:rsidR="005758E6" w:rsidRPr="00A839D3" w:rsidRDefault="00006372" w:rsidP="00B40F64">
      <w:pPr>
        <w:pStyle w:val="Default"/>
        <w:numPr>
          <w:ilvl w:val="0"/>
          <w:numId w:val="10"/>
        </w:numPr>
        <w:rPr>
          <w:b/>
          <w:bCs/>
          <w:sz w:val="22"/>
          <w:szCs w:val="22"/>
        </w:rPr>
      </w:pPr>
      <w:r>
        <w:rPr>
          <w:bCs/>
          <w:sz w:val="22"/>
          <w:szCs w:val="22"/>
        </w:rPr>
        <w:t>Providing support for</w:t>
      </w:r>
      <w:r w:rsidR="000057AE" w:rsidRPr="00A839D3">
        <w:rPr>
          <w:bCs/>
          <w:sz w:val="22"/>
          <w:szCs w:val="22"/>
        </w:rPr>
        <w:t xml:space="preserve"> children</w:t>
      </w:r>
      <w:r w:rsidR="004B0757">
        <w:rPr>
          <w:bCs/>
          <w:sz w:val="22"/>
          <w:szCs w:val="22"/>
        </w:rPr>
        <w:t xml:space="preserve"> wh</w:t>
      </w:r>
      <w:r>
        <w:rPr>
          <w:bCs/>
          <w:sz w:val="22"/>
          <w:szCs w:val="22"/>
        </w:rPr>
        <w:t>o have been abused and</w:t>
      </w:r>
      <w:r w:rsidR="00014366">
        <w:rPr>
          <w:bCs/>
          <w:sz w:val="22"/>
          <w:szCs w:val="22"/>
        </w:rPr>
        <w:t xml:space="preserve"> taking part in</w:t>
      </w:r>
      <w:r w:rsidR="0050203D">
        <w:rPr>
          <w:bCs/>
          <w:sz w:val="22"/>
          <w:szCs w:val="22"/>
        </w:rPr>
        <w:t xml:space="preserve"> the</w:t>
      </w:r>
      <w:r>
        <w:rPr>
          <w:bCs/>
          <w:sz w:val="22"/>
          <w:szCs w:val="22"/>
        </w:rPr>
        <w:t xml:space="preserve"> multi-agency</w:t>
      </w:r>
      <w:r w:rsidR="004B0757">
        <w:rPr>
          <w:bCs/>
          <w:sz w:val="22"/>
          <w:szCs w:val="22"/>
        </w:rPr>
        <w:t xml:space="preserve"> action plan</w:t>
      </w:r>
      <w:r>
        <w:rPr>
          <w:bCs/>
          <w:sz w:val="22"/>
          <w:szCs w:val="22"/>
        </w:rPr>
        <w:t xml:space="preserve"> to keep</w:t>
      </w:r>
      <w:r w:rsidR="0050203D">
        <w:rPr>
          <w:bCs/>
          <w:sz w:val="22"/>
          <w:szCs w:val="22"/>
        </w:rPr>
        <w:t xml:space="preserve"> them</w:t>
      </w:r>
      <w:r w:rsidR="004B0757">
        <w:rPr>
          <w:bCs/>
          <w:sz w:val="22"/>
          <w:szCs w:val="22"/>
        </w:rPr>
        <w:t xml:space="preserve"> safe.</w:t>
      </w:r>
    </w:p>
    <w:p w14:paraId="5EF18FB4" w14:textId="77777777" w:rsidR="00411F25" w:rsidRPr="00A839D3" w:rsidRDefault="00006372" w:rsidP="00B40F64">
      <w:pPr>
        <w:pStyle w:val="Default"/>
        <w:numPr>
          <w:ilvl w:val="0"/>
          <w:numId w:val="10"/>
        </w:numPr>
        <w:rPr>
          <w:b/>
          <w:bCs/>
          <w:sz w:val="22"/>
          <w:szCs w:val="22"/>
        </w:rPr>
      </w:pPr>
      <w:r>
        <w:rPr>
          <w:bCs/>
          <w:sz w:val="22"/>
          <w:szCs w:val="22"/>
        </w:rPr>
        <w:t>Providing</w:t>
      </w:r>
      <w:r w:rsidR="00411F25" w:rsidRPr="00A839D3">
        <w:rPr>
          <w:bCs/>
          <w:sz w:val="22"/>
          <w:szCs w:val="22"/>
        </w:rPr>
        <w:t xml:space="preserve"> a curriculum and </w:t>
      </w:r>
      <w:r w:rsidR="00E323FC" w:rsidRPr="00A839D3">
        <w:rPr>
          <w:bCs/>
          <w:sz w:val="22"/>
          <w:szCs w:val="22"/>
        </w:rPr>
        <w:t>expe</w:t>
      </w:r>
      <w:r w:rsidR="00E323FC">
        <w:rPr>
          <w:bCs/>
          <w:sz w:val="22"/>
          <w:szCs w:val="22"/>
        </w:rPr>
        <w:t>riences that</w:t>
      </w:r>
      <w:r>
        <w:rPr>
          <w:bCs/>
          <w:sz w:val="22"/>
          <w:szCs w:val="22"/>
        </w:rPr>
        <w:t xml:space="preserve"> will</w:t>
      </w:r>
      <w:r w:rsidR="00336EA6" w:rsidRPr="00A839D3">
        <w:rPr>
          <w:bCs/>
          <w:sz w:val="22"/>
          <w:szCs w:val="22"/>
        </w:rPr>
        <w:t xml:space="preserve"> enable children to</w:t>
      </w:r>
      <w:r w:rsidR="00411F25" w:rsidRPr="00A839D3">
        <w:rPr>
          <w:bCs/>
          <w:sz w:val="22"/>
          <w:szCs w:val="22"/>
        </w:rPr>
        <w:t xml:space="preserve"> develop the skills they need to stay safe from abuse</w:t>
      </w:r>
      <w:r>
        <w:rPr>
          <w:bCs/>
          <w:sz w:val="22"/>
          <w:szCs w:val="22"/>
        </w:rPr>
        <w:t>,</w:t>
      </w:r>
      <w:r w:rsidR="00C356F8" w:rsidRPr="00A839D3">
        <w:rPr>
          <w:bCs/>
          <w:sz w:val="22"/>
          <w:szCs w:val="22"/>
        </w:rPr>
        <w:t xml:space="preserve"> including online abuse</w:t>
      </w:r>
      <w:r w:rsidR="00336EA6" w:rsidRPr="00A839D3">
        <w:rPr>
          <w:bCs/>
          <w:sz w:val="22"/>
          <w:szCs w:val="22"/>
        </w:rPr>
        <w:t>.</w:t>
      </w:r>
    </w:p>
    <w:p w14:paraId="7422DAE8" w14:textId="77777777" w:rsidR="00FD22AE" w:rsidRPr="00A839D3" w:rsidRDefault="00006372" w:rsidP="00B40F64">
      <w:pPr>
        <w:pStyle w:val="Default"/>
        <w:numPr>
          <w:ilvl w:val="0"/>
          <w:numId w:val="10"/>
        </w:numPr>
        <w:rPr>
          <w:b/>
          <w:bCs/>
          <w:sz w:val="22"/>
          <w:szCs w:val="22"/>
        </w:rPr>
      </w:pPr>
      <w:r>
        <w:rPr>
          <w:bCs/>
          <w:sz w:val="22"/>
          <w:szCs w:val="22"/>
        </w:rPr>
        <w:t>Ensuring</w:t>
      </w:r>
      <w:r w:rsidR="00FD22AE" w:rsidRPr="00A839D3">
        <w:rPr>
          <w:bCs/>
          <w:sz w:val="22"/>
          <w:szCs w:val="22"/>
        </w:rPr>
        <w:t xml:space="preserve"> staff and</w:t>
      </w:r>
      <w:r>
        <w:rPr>
          <w:bCs/>
          <w:sz w:val="22"/>
          <w:szCs w:val="22"/>
        </w:rPr>
        <w:t xml:space="preserve"> volunteers are able to identify children with</w:t>
      </w:r>
      <w:r w:rsidR="00FD22AE" w:rsidRPr="00A839D3">
        <w:rPr>
          <w:bCs/>
          <w:sz w:val="22"/>
          <w:szCs w:val="22"/>
        </w:rPr>
        <w:t xml:space="preserve"> potential </w:t>
      </w:r>
      <w:r w:rsidR="00FE68B7" w:rsidRPr="00A839D3">
        <w:rPr>
          <w:bCs/>
          <w:sz w:val="22"/>
          <w:szCs w:val="22"/>
        </w:rPr>
        <w:t xml:space="preserve">emerging </w:t>
      </w:r>
      <w:r w:rsidR="00FD22AE" w:rsidRPr="00A839D3">
        <w:rPr>
          <w:bCs/>
          <w:sz w:val="22"/>
          <w:szCs w:val="22"/>
        </w:rPr>
        <w:t>problems</w:t>
      </w:r>
      <w:r w:rsidR="00FE68B7" w:rsidRPr="00A839D3">
        <w:rPr>
          <w:bCs/>
          <w:sz w:val="22"/>
          <w:szCs w:val="22"/>
        </w:rPr>
        <w:t xml:space="preserve"> or concerns</w:t>
      </w:r>
      <w:r w:rsidR="00FD22AE" w:rsidRPr="00A839D3">
        <w:rPr>
          <w:bCs/>
          <w:sz w:val="22"/>
          <w:szCs w:val="22"/>
        </w:rPr>
        <w:t xml:space="preserve"> and implementing strategies</w:t>
      </w:r>
      <w:r w:rsidR="009F133B">
        <w:rPr>
          <w:bCs/>
          <w:sz w:val="22"/>
          <w:szCs w:val="22"/>
        </w:rPr>
        <w:t xml:space="preserve"> early on</w:t>
      </w:r>
      <w:r w:rsidR="00F87608">
        <w:rPr>
          <w:bCs/>
          <w:sz w:val="22"/>
          <w:szCs w:val="22"/>
        </w:rPr>
        <w:t xml:space="preserve"> to avoid </w:t>
      </w:r>
      <w:r w:rsidR="00FD22AE" w:rsidRPr="00A839D3">
        <w:rPr>
          <w:bCs/>
          <w:sz w:val="22"/>
          <w:szCs w:val="22"/>
        </w:rPr>
        <w:t>escalat</w:t>
      </w:r>
      <w:r w:rsidR="00F87608">
        <w:rPr>
          <w:bCs/>
          <w:sz w:val="22"/>
          <w:szCs w:val="22"/>
        </w:rPr>
        <w:t xml:space="preserve">ion </w:t>
      </w:r>
      <w:r>
        <w:rPr>
          <w:bCs/>
          <w:sz w:val="22"/>
          <w:szCs w:val="22"/>
        </w:rPr>
        <w:t>(</w:t>
      </w:r>
      <w:hyperlink r:id="rId17" w:history="1">
        <w:r w:rsidRPr="00B12828">
          <w:rPr>
            <w:rStyle w:val="Hyperlink"/>
            <w:bCs/>
            <w:sz w:val="22"/>
            <w:szCs w:val="22"/>
          </w:rPr>
          <w:t>Early Help</w:t>
        </w:r>
      </w:hyperlink>
      <w:r w:rsidR="00B12828">
        <w:rPr>
          <w:bCs/>
          <w:sz w:val="22"/>
          <w:szCs w:val="22"/>
        </w:rPr>
        <w:t>)</w:t>
      </w:r>
      <w:r w:rsidR="00F87608">
        <w:rPr>
          <w:bCs/>
          <w:sz w:val="22"/>
          <w:szCs w:val="22"/>
        </w:rPr>
        <w:t>.</w:t>
      </w:r>
      <w:r w:rsidR="00B12828">
        <w:rPr>
          <w:bCs/>
          <w:sz w:val="22"/>
          <w:szCs w:val="22"/>
        </w:rPr>
        <w:t xml:space="preserve"> </w:t>
      </w:r>
    </w:p>
    <w:p w14:paraId="7834F369" w14:textId="77777777" w:rsidR="00336EA6" w:rsidRPr="00A839D3" w:rsidRDefault="00E05FBD" w:rsidP="00B40F64">
      <w:pPr>
        <w:pStyle w:val="Default"/>
        <w:numPr>
          <w:ilvl w:val="0"/>
          <w:numId w:val="10"/>
        </w:numPr>
        <w:rPr>
          <w:b/>
          <w:bCs/>
          <w:sz w:val="22"/>
          <w:szCs w:val="22"/>
        </w:rPr>
      </w:pPr>
      <w:r>
        <w:rPr>
          <w:bCs/>
          <w:sz w:val="22"/>
          <w:szCs w:val="22"/>
        </w:rPr>
        <w:t>Ensuring</w:t>
      </w:r>
      <w:r w:rsidR="00336EA6" w:rsidRPr="00A839D3">
        <w:rPr>
          <w:bCs/>
          <w:sz w:val="22"/>
          <w:szCs w:val="22"/>
        </w:rPr>
        <w:t xml:space="preserve"> that staff and volunteers are aw</w:t>
      </w:r>
      <w:r w:rsidR="00F321D1" w:rsidRPr="00A839D3">
        <w:rPr>
          <w:bCs/>
          <w:sz w:val="22"/>
          <w:szCs w:val="22"/>
        </w:rPr>
        <w:t>a</w:t>
      </w:r>
      <w:r w:rsidR="00336EA6" w:rsidRPr="00A839D3">
        <w:rPr>
          <w:bCs/>
          <w:sz w:val="22"/>
          <w:szCs w:val="22"/>
        </w:rPr>
        <w:t xml:space="preserve">re of </w:t>
      </w:r>
      <w:r w:rsidR="00A9135C" w:rsidRPr="00A839D3">
        <w:rPr>
          <w:bCs/>
          <w:sz w:val="22"/>
          <w:szCs w:val="22"/>
        </w:rPr>
        <w:t>the signs and symptoms of abuse and</w:t>
      </w:r>
      <w:r w:rsidR="00336EA6" w:rsidRPr="00A839D3">
        <w:rPr>
          <w:bCs/>
          <w:sz w:val="22"/>
          <w:szCs w:val="22"/>
        </w:rPr>
        <w:t xml:space="preserve"> know the correct procedure for </w:t>
      </w:r>
      <w:r w:rsidR="00FE68B7" w:rsidRPr="00A839D3">
        <w:rPr>
          <w:bCs/>
          <w:sz w:val="22"/>
          <w:szCs w:val="22"/>
        </w:rPr>
        <w:t xml:space="preserve">reporting and </w:t>
      </w:r>
      <w:r w:rsidR="00336EA6" w:rsidRPr="00A839D3">
        <w:rPr>
          <w:bCs/>
          <w:sz w:val="22"/>
          <w:szCs w:val="22"/>
        </w:rPr>
        <w:t>referring concerns</w:t>
      </w:r>
      <w:r w:rsidR="00A9135C" w:rsidRPr="00A839D3">
        <w:rPr>
          <w:bCs/>
          <w:sz w:val="22"/>
          <w:szCs w:val="22"/>
        </w:rPr>
        <w:t>.</w:t>
      </w:r>
    </w:p>
    <w:p w14:paraId="226AEA2C" w14:textId="77777777" w:rsidR="00C356F8" w:rsidRPr="00A839D3" w:rsidRDefault="00E05FBD" w:rsidP="00B40F64">
      <w:pPr>
        <w:pStyle w:val="Default"/>
        <w:numPr>
          <w:ilvl w:val="0"/>
          <w:numId w:val="10"/>
        </w:numPr>
        <w:rPr>
          <w:b/>
          <w:bCs/>
          <w:sz w:val="22"/>
          <w:szCs w:val="22"/>
        </w:rPr>
      </w:pPr>
      <w:r>
        <w:rPr>
          <w:bCs/>
          <w:sz w:val="22"/>
          <w:szCs w:val="22"/>
        </w:rPr>
        <w:t>Ensuring</w:t>
      </w:r>
      <w:r w:rsidR="00C356F8" w:rsidRPr="00A839D3">
        <w:rPr>
          <w:bCs/>
          <w:sz w:val="22"/>
          <w:szCs w:val="22"/>
        </w:rPr>
        <w:t xml:space="preserve"> that all staff are aware of the procedures to follow if they have a concern about another adult or a member of staff</w:t>
      </w:r>
      <w:r w:rsidR="00500EA3">
        <w:rPr>
          <w:bCs/>
          <w:sz w:val="22"/>
          <w:szCs w:val="22"/>
        </w:rPr>
        <w:t xml:space="preserve"> (Whistleblowing Policy)</w:t>
      </w:r>
      <w:r w:rsidR="00202343" w:rsidRPr="00A839D3">
        <w:rPr>
          <w:bCs/>
          <w:sz w:val="22"/>
          <w:szCs w:val="22"/>
        </w:rPr>
        <w:t>.</w:t>
      </w:r>
    </w:p>
    <w:p w14:paraId="7AA66A87" w14:textId="77777777" w:rsidR="00336EA6" w:rsidRPr="00A839D3" w:rsidRDefault="00006372" w:rsidP="00B40F64">
      <w:pPr>
        <w:pStyle w:val="Default"/>
        <w:numPr>
          <w:ilvl w:val="0"/>
          <w:numId w:val="10"/>
        </w:numPr>
        <w:rPr>
          <w:b/>
          <w:bCs/>
          <w:sz w:val="22"/>
          <w:szCs w:val="22"/>
        </w:rPr>
      </w:pPr>
      <w:r>
        <w:rPr>
          <w:bCs/>
          <w:sz w:val="22"/>
          <w:szCs w:val="22"/>
        </w:rPr>
        <w:t>Work</w:t>
      </w:r>
      <w:r w:rsidR="00E05FBD">
        <w:rPr>
          <w:bCs/>
          <w:sz w:val="22"/>
          <w:szCs w:val="22"/>
        </w:rPr>
        <w:t>ing</w:t>
      </w:r>
      <w:r w:rsidR="00336EA6" w:rsidRPr="00A839D3">
        <w:rPr>
          <w:bCs/>
          <w:sz w:val="22"/>
          <w:szCs w:val="22"/>
        </w:rPr>
        <w:t xml:space="preserve"> in partnership with other agencies. This includes sharing information effectively, attending child protection conferences, core groups</w:t>
      </w:r>
      <w:r w:rsidR="001119C7" w:rsidRPr="00A839D3">
        <w:rPr>
          <w:bCs/>
          <w:sz w:val="22"/>
          <w:szCs w:val="22"/>
        </w:rPr>
        <w:t xml:space="preserve"> and other relevant meetings</w:t>
      </w:r>
      <w:r w:rsidR="00336EA6" w:rsidRPr="00A839D3">
        <w:rPr>
          <w:bCs/>
          <w:sz w:val="22"/>
          <w:szCs w:val="22"/>
        </w:rPr>
        <w:t>.</w:t>
      </w:r>
    </w:p>
    <w:p w14:paraId="5D51C75C" w14:textId="77777777" w:rsidR="0023577C" w:rsidRPr="00B40F64" w:rsidRDefault="00006372" w:rsidP="00B40F64">
      <w:pPr>
        <w:pStyle w:val="Default"/>
        <w:numPr>
          <w:ilvl w:val="0"/>
          <w:numId w:val="10"/>
        </w:numPr>
        <w:rPr>
          <w:b/>
          <w:bCs/>
          <w:sz w:val="22"/>
          <w:szCs w:val="22"/>
        </w:rPr>
      </w:pPr>
      <w:r>
        <w:rPr>
          <w:bCs/>
          <w:sz w:val="22"/>
          <w:szCs w:val="22"/>
        </w:rPr>
        <w:t>Work</w:t>
      </w:r>
      <w:r w:rsidR="00E05FBD">
        <w:rPr>
          <w:bCs/>
          <w:sz w:val="22"/>
          <w:szCs w:val="22"/>
        </w:rPr>
        <w:t>ing</w:t>
      </w:r>
      <w:r w:rsidR="001119C7" w:rsidRPr="00A839D3">
        <w:rPr>
          <w:bCs/>
          <w:sz w:val="22"/>
          <w:szCs w:val="22"/>
        </w:rPr>
        <w:t xml:space="preserve"> in partnership with parents/carers.</w:t>
      </w:r>
    </w:p>
    <w:p w14:paraId="2559FA40" w14:textId="77777777" w:rsidR="00B40F64" w:rsidRDefault="00B40F64" w:rsidP="00B40F64">
      <w:pPr>
        <w:pStyle w:val="Default"/>
        <w:rPr>
          <w:bCs/>
          <w:sz w:val="22"/>
          <w:szCs w:val="22"/>
        </w:rPr>
      </w:pPr>
    </w:p>
    <w:p w14:paraId="07E23D53" w14:textId="77777777" w:rsidR="00666CA7" w:rsidRDefault="0077110A" w:rsidP="00666CA7">
      <w:pPr>
        <w:pStyle w:val="Default"/>
        <w:rPr>
          <w:b/>
          <w:bCs/>
          <w:u w:val="single"/>
        </w:rPr>
      </w:pPr>
      <w:r w:rsidRPr="004E7CA8">
        <w:rPr>
          <w:b/>
          <w:bCs/>
          <w:u w:val="single"/>
        </w:rPr>
        <w:t>Legislation and Guidance</w:t>
      </w:r>
    </w:p>
    <w:p w14:paraId="0D5744FD" w14:textId="77777777" w:rsidR="005E2060" w:rsidRPr="00666CA7" w:rsidRDefault="0023577C" w:rsidP="00666CA7">
      <w:pPr>
        <w:pStyle w:val="Default"/>
        <w:rPr>
          <w:b/>
          <w:bCs/>
          <w:u w:val="single"/>
        </w:rPr>
      </w:pPr>
      <w:bookmarkStart w:id="1" w:name="_Hlk108175055"/>
      <w:r w:rsidRPr="008D789C">
        <w:rPr>
          <w:sz w:val="22"/>
          <w:szCs w:val="22"/>
        </w:rPr>
        <w:t xml:space="preserve">All </w:t>
      </w:r>
      <w:r w:rsidR="005E2060">
        <w:rPr>
          <w:sz w:val="22"/>
          <w:szCs w:val="22"/>
        </w:rPr>
        <w:t>safeguarding and child protection</w:t>
      </w:r>
      <w:r w:rsidR="00D46651">
        <w:rPr>
          <w:sz w:val="22"/>
          <w:szCs w:val="22"/>
        </w:rPr>
        <w:t xml:space="preserve"> procedures</w:t>
      </w:r>
      <w:r w:rsidR="00530AC0">
        <w:rPr>
          <w:sz w:val="22"/>
          <w:szCs w:val="22"/>
        </w:rPr>
        <w:t xml:space="preserve"> </w:t>
      </w:r>
      <w:r w:rsidR="00530AC0" w:rsidRPr="00CD0B97">
        <w:rPr>
          <w:sz w:val="22"/>
          <w:szCs w:val="22"/>
        </w:rPr>
        <w:t>are developed by</w:t>
      </w:r>
      <w:r w:rsidR="00747C68" w:rsidRPr="00CD0B97">
        <w:rPr>
          <w:sz w:val="22"/>
          <w:szCs w:val="22"/>
        </w:rPr>
        <w:t xml:space="preserve"> follow</w:t>
      </w:r>
      <w:r w:rsidR="00530AC0" w:rsidRPr="00CD0B97">
        <w:rPr>
          <w:sz w:val="22"/>
          <w:szCs w:val="22"/>
        </w:rPr>
        <w:t>ing</w:t>
      </w:r>
      <w:r w:rsidR="008D789C" w:rsidRPr="00CD0B97">
        <w:rPr>
          <w:sz w:val="22"/>
          <w:szCs w:val="22"/>
        </w:rPr>
        <w:t xml:space="preserve"> guidance</w:t>
      </w:r>
      <w:r w:rsidR="005E2060">
        <w:rPr>
          <w:sz w:val="22"/>
          <w:szCs w:val="22"/>
        </w:rPr>
        <w:t xml:space="preserve"> from</w:t>
      </w:r>
      <w:r w:rsidR="0011113C">
        <w:rPr>
          <w:sz w:val="22"/>
          <w:szCs w:val="22"/>
        </w:rPr>
        <w:t xml:space="preserve"> the</w:t>
      </w:r>
      <w:r w:rsidR="005E2060">
        <w:rPr>
          <w:sz w:val="22"/>
          <w:szCs w:val="22"/>
        </w:rPr>
        <w:t xml:space="preserve"> </w:t>
      </w:r>
      <w:hyperlink r:id="rId18" w:history="1">
        <w:r w:rsidR="005E2060" w:rsidRPr="007F4E76">
          <w:rPr>
            <w:rStyle w:val="Hyperlink"/>
            <w:sz w:val="22"/>
            <w:szCs w:val="22"/>
          </w:rPr>
          <w:t>Swindon</w:t>
        </w:r>
        <w:r w:rsidR="0011113C" w:rsidRPr="007F4E76">
          <w:rPr>
            <w:rStyle w:val="Hyperlink"/>
            <w:sz w:val="22"/>
            <w:szCs w:val="22"/>
          </w:rPr>
          <w:t xml:space="preserve"> Safeguarding Partnership</w:t>
        </w:r>
      </w:hyperlink>
      <w:r w:rsidR="006D74F0">
        <w:rPr>
          <w:sz w:val="22"/>
          <w:szCs w:val="22"/>
        </w:rPr>
        <w:t xml:space="preserve"> (SSP</w:t>
      </w:r>
      <w:r w:rsidR="007F4E76">
        <w:rPr>
          <w:sz w:val="22"/>
          <w:szCs w:val="22"/>
        </w:rPr>
        <w:t>)</w:t>
      </w:r>
      <w:r w:rsidR="0097730E">
        <w:rPr>
          <w:sz w:val="22"/>
          <w:szCs w:val="22"/>
        </w:rPr>
        <w:t xml:space="preserve"> </w:t>
      </w:r>
      <w:r w:rsidR="005E2060">
        <w:rPr>
          <w:sz w:val="22"/>
          <w:szCs w:val="22"/>
        </w:rPr>
        <w:t>and</w:t>
      </w:r>
      <w:r w:rsidR="008D789C">
        <w:rPr>
          <w:sz w:val="22"/>
          <w:szCs w:val="22"/>
        </w:rPr>
        <w:t xml:space="preserve"> </w:t>
      </w:r>
      <w:r w:rsidR="008D789C" w:rsidRPr="008D789C">
        <w:rPr>
          <w:sz w:val="22"/>
          <w:szCs w:val="22"/>
        </w:rPr>
        <w:t>the</w:t>
      </w:r>
      <w:r w:rsidR="0011113C">
        <w:rPr>
          <w:sz w:val="22"/>
          <w:szCs w:val="22"/>
        </w:rPr>
        <w:t xml:space="preserve"> </w:t>
      </w:r>
      <w:hyperlink r:id="rId19" w:history="1">
        <w:r w:rsidR="0011113C" w:rsidRPr="007F4E76">
          <w:rPr>
            <w:rStyle w:val="Hyperlink"/>
            <w:sz w:val="22"/>
            <w:szCs w:val="22"/>
          </w:rPr>
          <w:t>South West Child Protection Procedures</w:t>
        </w:r>
      </w:hyperlink>
      <w:r w:rsidR="006D74F0">
        <w:rPr>
          <w:sz w:val="22"/>
          <w:szCs w:val="22"/>
        </w:rPr>
        <w:t xml:space="preserve"> </w:t>
      </w:r>
      <w:r w:rsidR="0011113C">
        <w:rPr>
          <w:sz w:val="22"/>
          <w:szCs w:val="22"/>
        </w:rPr>
        <w:t>(SWCPP)</w:t>
      </w:r>
      <w:r w:rsidR="00764F97">
        <w:rPr>
          <w:sz w:val="22"/>
          <w:szCs w:val="22"/>
        </w:rPr>
        <w:t>.</w:t>
      </w:r>
      <w:r w:rsidR="0011113C" w:rsidRPr="0011113C">
        <w:t xml:space="preserve"> </w:t>
      </w:r>
      <w:r w:rsidR="0011113C">
        <w:rPr>
          <w:sz w:val="22"/>
          <w:szCs w:val="22"/>
        </w:rPr>
        <w:t xml:space="preserve"> </w:t>
      </w:r>
      <w:r w:rsidR="008D789C" w:rsidRPr="008D789C">
        <w:rPr>
          <w:sz w:val="22"/>
          <w:szCs w:val="22"/>
        </w:rPr>
        <w:t xml:space="preserve"> </w:t>
      </w:r>
    </w:p>
    <w:p w14:paraId="67FE5B59" w14:textId="77777777" w:rsidR="008D789C" w:rsidRPr="008D789C" w:rsidRDefault="005E2060" w:rsidP="008D789C">
      <w:pPr>
        <w:rPr>
          <w:rFonts w:ascii="Arial" w:hAnsi="Arial" w:cs="Arial"/>
          <w:sz w:val="22"/>
          <w:szCs w:val="22"/>
          <w:u w:val="single"/>
        </w:rPr>
      </w:pPr>
      <w:r>
        <w:rPr>
          <w:rFonts w:ascii="Arial" w:hAnsi="Arial" w:cs="Arial"/>
          <w:sz w:val="22"/>
          <w:szCs w:val="22"/>
        </w:rPr>
        <w:t>T</w:t>
      </w:r>
      <w:r w:rsidR="008D789C">
        <w:rPr>
          <w:rFonts w:ascii="Arial" w:hAnsi="Arial" w:cs="Arial"/>
          <w:sz w:val="22"/>
          <w:szCs w:val="22"/>
        </w:rPr>
        <w:t>he following legislation and documents</w:t>
      </w:r>
      <w:r>
        <w:rPr>
          <w:rFonts w:ascii="Arial" w:hAnsi="Arial" w:cs="Arial"/>
          <w:sz w:val="22"/>
          <w:szCs w:val="22"/>
        </w:rPr>
        <w:t xml:space="preserve"> will form the basis of all safeguarding and child protection decisions</w:t>
      </w:r>
      <w:r w:rsidR="00F87608">
        <w:rPr>
          <w:rFonts w:ascii="Arial" w:hAnsi="Arial" w:cs="Arial"/>
          <w:sz w:val="22"/>
          <w:szCs w:val="22"/>
        </w:rPr>
        <w:t>:</w:t>
      </w:r>
      <w:r w:rsidR="008D789C" w:rsidRPr="008D789C">
        <w:rPr>
          <w:rStyle w:val="Hyperlink"/>
          <w:rFonts w:ascii="Arial" w:hAnsi="Arial" w:cs="Arial"/>
          <w:color w:val="auto"/>
          <w:sz w:val="22"/>
          <w:szCs w:val="22"/>
        </w:rPr>
        <w:t xml:space="preserve"> </w:t>
      </w:r>
    </w:p>
    <w:bookmarkEnd w:id="1"/>
    <w:p w14:paraId="24036370" w14:textId="77777777" w:rsidR="00EA37CC" w:rsidRPr="00D46651" w:rsidRDefault="00EA37CC" w:rsidP="00B40F64">
      <w:pPr>
        <w:pStyle w:val="ListParagraph"/>
        <w:numPr>
          <w:ilvl w:val="0"/>
          <w:numId w:val="17"/>
        </w:numPr>
        <w:rPr>
          <w:rFonts w:ascii="Arial" w:hAnsi="Arial" w:cs="Arial"/>
          <w:sz w:val="22"/>
          <w:szCs w:val="22"/>
          <w:u w:val="single"/>
        </w:rPr>
      </w:pPr>
      <w:r w:rsidRPr="00D46651">
        <w:rPr>
          <w:rFonts w:ascii="Arial" w:hAnsi="Arial" w:cs="Arial"/>
          <w:sz w:val="22"/>
          <w:szCs w:val="22"/>
        </w:rPr>
        <w:t>The Statutory Framework for the Early Years Foundation St</w:t>
      </w:r>
      <w:r w:rsidR="0062124C" w:rsidRPr="00D46651">
        <w:rPr>
          <w:rFonts w:ascii="Arial" w:hAnsi="Arial" w:cs="Arial"/>
          <w:sz w:val="22"/>
          <w:szCs w:val="22"/>
        </w:rPr>
        <w:t>age</w:t>
      </w:r>
      <w:r w:rsidR="00E1080B" w:rsidRPr="00D46651">
        <w:rPr>
          <w:rFonts w:ascii="Arial" w:hAnsi="Arial" w:cs="Arial"/>
          <w:sz w:val="22"/>
          <w:szCs w:val="22"/>
        </w:rPr>
        <w:t xml:space="preserve"> </w:t>
      </w:r>
      <w:r w:rsidR="00534D8E">
        <w:rPr>
          <w:rFonts w:ascii="Arial" w:hAnsi="Arial" w:cs="Arial"/>
          <w:sz w:val="22"/>
          <w:szCs w:val="22"/>
        </w:rPr>
        <w:t>–</w:t>
      </w:r>
      <w:r w:rsidR="00E1080B" w:rsidRPr="00D46651">
        <w:rPr>
          <w:rFonts w:ascii="Arial" w:hAnsi="Arial" w:cs="Arial"/>
          <w:sz w:val="22"/>
          <w:szCs w:val="22"/>
        </w:rPr>
        <w:t xml:space="preserve"> </w:t>
      </w:r>
      <w:r w:rsidR="00747C68">
        <w:rPr>
          <w:rFonts w:ascii="Arial" w:hAnsi="Arial" w:cs="Arial"/>
          <w:sz w:val="22"/>
          <w:szCs w:val="22"/>
        </w:rPr>
        <w:t>2021</w:t>
      </w:r>
      <w:r w:rsidR="00797411" w:rsidRPr="00D46651">
        <w:rPr>
          <w:rFonts w:ascii="Arial" w:hAnsi="Arial" w:cs="Arial"/>
          <w:sz w:val="22"/>
          <w:szCs w:val="22"/>
        </w:rPr>
        <w:t xml:space="preserve"> </w:t>
      </w:r>
    </w:p>
    <w:p w14:paraId="310A8E10" w14:textId="77777777" w:rsidR="004B4FF7" w:rsidRPr="00D46651" w:rsidRDefault="0088435D" w:rsidP="00B40F64">
      <w:pPr>
        <w:pStyle w:val="ListParagraph"/>
        <w:numPr>
          <w:ilvl w:val="0"/>
          <w:numId w:val="17"/>
        </w:numPr>
        <w:rPr>
          <w:rFonts w:ascii="Arial" w:hAnsi="Arial" w:cs="Arial"/>
          <w:sz w:val="22"/>
          <w:szCs w:val="22"/>
          <w:u w:val="single"/>
        </w:rPr>
      </w:pPr>
      <w:bookmarkStart w:id="2" w:name="_Hlk108175117"/>
      <w:r w:rsidRPr="00D46651">
        <w:rPr>
          <w:rFonts w:ascii="Arial" w:hAnsi="Arial" w:cs="Arial"/>
          <w:sz w:val="22"/>
          <w:szCs w:val="22"/>
        </w:rPr>
        <w:t>The Children</w:t>
      </w:r>
      <w:r w:rsidR="00AB0C7B" w:rsidRPr="00D46651">
        <w:rPr>
          <w:rFonts w:ascii="Arial" w:hAnsi="Arial" w:cs="Arial"/>
          <w:sz w:val="22"/>
          <w:szCs w:val="22"/>
        </w:rPr>
        <w:t xml:space="preserve"> Act</w:t>
      </w:r>
      <w:r w:rsidR="0062124C" w:rsidRPr="00D46651">
        <w:rPr>
          <w:rFonts w:ascii="Arial" w:hAnsi="Arial" w:cs="Arial"/>
          <w:sz w:val="22"/>
          <w:szCs w:val="22"/>
        </w:rPr>
        <w:t xml:space="preserve"> </w:t>
      </w:r>
      <w:r w:rsidR="00002A2E" w:rsidRPr="00CD0B97">
        <w:rPr>
          <w:rFonts w:ascii="Arial" w:hAnsi="Arial" w:cs="Arial"/>
          <w:sz w:val="22"/>
          <w:szCs w:val="22"/>
        </w:rPr>
        <w:t>1989</w:t>
      </w:r>
      <w:r w:rsidR="00002A2E">
        <w:rPr>
          <w:rFonts w:ascii="Arial" w:hAnsi="Arial" w:cs="Arial"/>
          <w:sz w:val="22"/>
          <w:szCs w:val="22"/>
        </w:rPr>
        <w:t xml:space="preserve">, </w:t>
      </w:r>
      <w:r w:rsidR="0062124C" w:rsidRPr="00D46651">
        <w:rPr>
          <w:rFonts w:ascii="Arial" w:hAnsi="Arial" w:cs="Arial"/>
          <w:sz w:val="22"/>
          <w:szCs w:val="22"/>
        </w:rPr>
        <w:t>2004 and</w:t>
      </w:r>
      <w:r w:rsidR="00002A2E">
        <w:rPr>
          <w:rFonts w:ascii="Arial" w:hAnsi="Arial" w:cs="Arial"/>
          <w:sz w:val="22"/>
          <w:szCs w:val="22"/>
        </w:rPr>
        <w:t xml:space="preserve"> the </w:t>
      </w:r>
      <w:r w:rsidR="00002A2E" w:rsidRPr="00CD0B97">
        <w:rPr>
          <w:rFonts w:ascii="Arial" w:hAnsi="Arial" w:cs="Arial"/>
          <w:sz w:val="22"/>
          <w:szCs w:val="22"/>
        </w:rPr>
        <w:t>Childcare Act</w:t>
      </w:r>
      <w:r w:rsidR="00AB0C7B" w:rsidRPr="00D46651">
        <w:rPr>
          <w:rFonts w:ascii="Arial" w:hAnsi="Arial" w:cs="Arial"/>
          <w:sz w:val="22"/>
          <w:szCs w:val="22"/>
        </w:rPr>
        <w:t xml:space="preserve"> 2006</w:t>
      </w:r>
      <w:r w:rsidR="000F221A" w:rsidRPr="00D46651">
        <w:rPr>
          <w:rFonts w:ascii="Arial" w:hAnsi="Arial" w:cs="Arial"/>
          <w:sz w:val="22"/>
          <w:szCs w:val="22"/>
        </w:rPr>
        <w:t xml:space="preserve"> </w:t>
      </w:r>
    </w:p>
    <w:bookmarkEnd w:id="2"/>
    <w:p w14:paraId="7CF8D580" w14:textId="77777777" w:rsidR="0023577C" w:rsidRPr="00C73614" w:rsidRDefault="0023577C" w:rsidP="00B40F64">
      <w:pPr>
        <w:pStyle w:val="ListParagraph"/>
        <w:numPr>
          <w:ilvl w:val="0"/>
          <w:numId w:val="17"/>
        </w:numPr>
        <w:rPr>
          <w:rFonts w:ascii="Arial" w:hAnsi="Arial" w:cs="Arial"/>
          <w:sz w:val="22"/>
          <w:szCs w:val="22"/>
        </w:rPr>
      </w:pPr>
      <w:r w:rsidRPr="00C73614">
        <w:rPr>
          <w:rFonts w:ascii="Arial" w:hAnsi="Arial" w:cs="Arial"/>
          <w:sz w:val="22"/>
          <w:szCs w:val="22"/>
        </w:rPr>
        <w:t xml:space="preserve">Working </w:t>
      </w:r>
      <w:r w:rsidR="004B4FF7" w:rsidRPr="00C73614">
        <w:rPr>
          <w:rFonts w:ascii="Arial" w:hAnsi="Arial" w:cs="Arial"/>
          <w:sz w:val="22"/>
          <w:szCs w:val="22"/>
        </w:rPr>
        <w:t>Together to Safeguard Children</w:t>
      </w:r>
      <w:r w:rsidR="008006C4" w:rsidRPr="00C73614">
        <w:rPr>
          <w:rFonts w:ascii="Arial" w:hAnsi="Arial" w:cs="Arial"/>
          <w:sz w:val="22"/>
          <w:szCs w:val="22"/>
        </w:rPr>
        <w:t xml:space="preserve"> 2018</w:t>
      </w:r>
    </w:p>
    <w:p w14:paraId="71237999" w14:textId="77777777" w:rsidR="00685D4F" w:rsidRPr="00D46651" w:rsidRDefault="00E1080B" w:rsidP="00B40F64">
      <w:pPr>
        <w:pStyle w:val="ListParagraph"/>
        <w:numPr>
          <w:ilvl w:val="0"/>
          <w:numId w:val="17"/>
        </w:numPr>
        <w:rPr>
          <w:rFonts w:ascii="Arial" w:hAnsi="Arial" w:cs="Arial"/>
          <w:sz w:val="22"/>
          <w:szCs w:val="22"/>
        </w:rPr>
      </w:pPr>
      <w:r w:rsidRPr="00C73614">
        <w:rPr>
          <w:rFonts w:ascii="Arial" w:hAnsi="Arial" w:cs="Arial"/>
          <w:sz w:val="22"/>
          <w:szCs w:val="22"/>
        </w:rPr>
        <w:t>What to do if you’re</w:t>
      </w:r>
      <w:r w:rsidRPr="00D46651">
        <w:rPr>
          <w:rFonts w:ascii="Arial" w:hAnsi="Arial" w:cs="Arial"/>
          <w:sz w:val="22"/>
          <w:szCs w:val="22"/>
        </w:rPr>
        <w:t xml:space="preserve"> w</w:t>
      </w:r>
      <w:r w:rsidR="0023577C" w:rsidRPr="00D46651">
        <w:rPr>
          <w:rFonts w:ascii="Arial" w:hAnsi="Arial" w:cs="Arial"/>
          <w:sz w:val="22"/>
          <w:szCs w:val="22"/>
        </w:rPr>
        <w:t>orri</w:t>
      </w:r>
      <w:r w:rsidRPr="00D46651">
        <w:rPr>
          <w:rFonts w:ascii="Arial" w:hAnsi="Arial" w:cs="Arial"/>
          <w:sz w:val="22"/>
          <w:szCs w:val="22"/>
        </w:rPr>
        <w:t>ed a child is being a</w:t>
      </w:r>
      <w:r w:rsidR="004B4FF7" w:rsidRPr="00D46651">
        <w:rPr>
          <w:rFonts w:ascii="Arial" w:hAnsi="Arial" w:cs="Arial"/>
          <w:sz w:val="22"/>
          <w:szCs w:val="22"/>
        </w:rPr>
        <w:t>bused</w:t>
      </w:r>
      <w:r w:rsidRPr="00D46651">
        <w:rPr>
          <w:rFonts w:ascii="Arial" w:hAnsi="Arial" w:cs="Arial"/>
          <w:sz w:val="22"/>
          <w:szCs w:val="22"/>
        </w:rPr>
        <w:t>: advice for practitioners</w:t>
      </w:r>
      <w:r w:rsidR="00797411" w:rsidRPr="00D46651">
        <w:rPr>
          <w:rFonts w:ascii="Arial" w:hAnsi="Arial" w:cs="Arial"/>
          <w:sz w:val="22"/>
          <w:szCs w:val="22"/>
        </w:rPr>
        <w:t xml:space="preserve"> -</w:t>
      </w:r>
      <w:r w:rsidR="004B4FF7" w:rsidRPr="00D46651">
        <w:rPr>
          <w:rFonts w:ascii="Arial" w:hAnsi="Arial" w:cs="Arial"/>
          <w:sz w:val="22"/>
          <w:szCs w:val="22"/>
        </w:rPr>
        <w:t xml:space="preserve"> </w:t>
      </w:r>
      <w:r w:rsidR="00CE3992" w:rsidRPr="00D46651">
        <w:rPr>
          <w:rFonts w:ascii="Arial" w:hAnsi="Arial" w:cs="Arial"/>
          <w:sz w:val="22"/>
          <w:szCs w:val="22"/>
        </w:rPr>
        <w:t>2015</w:t>
      </w:r>
    </w:p>
    <w:p w14:paraId="78FCC436" w14:textId="77777777" w:rsidR="004B4FF7" w:rsidRPr="00C73614" w:rsidRDefault="00D46651" w:rsidP="00B40F64">
      <w:pPr>
        <w:pStyle w:val="ListParagraph"/>
        <w:numPr>
          <w:ilvl w:val="0"/>
          <w:numId w:val="17"/>
        </w:numPr>
        <w:rPr>
          <w:rFonts w:ascii="Arial" w:hAnsi="Arial" w:cs="Arial"/>
          <w:sz w:val="22"/>
          <w:szCs w:val="22"/>
        </w:rPr>
      </w:pPr>
      <w:r w:rsidRPr="00C73614">
        <w:rPr>
          <w:rFonts w:ascii="Arial" w:hAnsi="Arial" w:cs="Arial"/>
          <w:sz w:val="22"/>
          <w:szCs w:val="22"/>
        </w:rPr>
        <w:lastRenderedPageBreak/>
        <w:t>I</w:t>
      </w:r>
      <w:r w:rsidR="008D789C" w:rsidRPr="00C73614">
        <w:rPr>
          <w:rFonts w:ascii="Arial" w:hAnsi="Arial" w:cs="Arial"/>
          <w:sz w:val="22"/>
          <w:szCs w:val="22"/>
        </w:rPr>
        <w:t>nformation Sharing: a</w:t>
      </w:r>
      <w:r w:rsidR="004B4FF7" w:rsidRPr="00C73614">
        <w:rPr>
          <w:rFonts w:ascii="Arial" w:hAnsi="Arial" w:cs="Arial"/>
          <w:sz w:val="22"/>
          <w:szCs w:val="22"/>
        </w:rPr>
        <w:t>dvice for practitioners providing s</w:t>
      </w:r>
      <w:r w:rsidR="008D789C" w:rsidRPr="00C73614">
        <w:rPr>
          <w:rFonts w:ascii="Arial" w:hAnsi="Arial" w:cs="Arial"/>
          <w:sz w:val="22"/>
          <w:szCs w:val="22"/>
        </w:rPr>
        <w:t>afeguarding services- 2018</w:t>
      </w:r>
    </w:p>
    <w:p w14:paraId="14003F89" w14:textId="77777777" w:rsidR="004B4FF7" w:rsidRPr="00D46651" w:rsidRDefault="00C14A02" w:rsidP="00B40F64">
      <w:pPr>
        <w:pStyle w:val="ListParagraph"/>
        <w:numPr>
          <w:ilvl w:val="0"/>
          <w:numId w:val="17"/>
        </w:numPr>
        <w:rPr>
          <w:rFonts w:ascii="Arial" w:hAnsi="Arial" w:cs="Arial"/>
          <w:sz w:val="22"/>
          <w:szCs w:val="22"/>
        </w:rPr>
      </w:pPr>
      <w:r w:rsidRPr="00D46651">
        <w:rPr>
          <w:rFonts w:ascii="Arial" w:hAnsi="Arial" w:cs="Arial"/>
          <w:sz w:val="22"/>
          <w:szCs w:val="22"/>
        </w:rPr>
        <w:t>The Prevent Duty-d</w:t>
      </w:r>
      <w:r w:rsidR="004B4FF7" w:rsidRPr="00D46651">
        <w:rPr>
          <w:rFonts w:ascii="Arial" w:hAnsi="Arial" w:cs="Arial"/>
          <w:sz w:val="22"/>
          <w:szCs w:val="22"/>
        </w:rPr>
        <w:t>epartmental advice for schoo</w:t>
      </w:r>
      <w:r w:rsidRPr="00D46651">
        <w:rPr>
          <w:rFonts w:ascii="Arial" w:hAnsi="Arial" w:cs="Arial"/>
          <w:sz w:val="22"/>
          <w:szCs w:val="22"/>
        </w:rPr>
        <w:t xml:space="preserve">ls and childcare providers </w:t>
      </w:r>
      <w:r w:rsidR="0097730E">
        <w:rPr>
          <w:rFonts w:ascii="Arial" w:hAnsi="Arial" w:cs="Arial"/>
          <w:sz w:val="22"/>
          <w:szCs w:val="22"/>
        </w:rPr>
        <w:t>–</w:t>
      </w:r>
      <w:r w:rsidRPr="00D46651">
        <w:rPr>
          <w:rFonts w:ascii="Arial" w:hAnsi="Arial" w:cs="Arial"/>
          <w:sz w:val="22"/>
          <w:szCs w:val="22"/>
        </w:rPr>
        <w:t xml:space="preserve"> </w:t>
      </w:r>
      <w:r w:rsidR="004B4FF7" w:rsidRPr="00D46651">
        <w:rPr>
          <w:rFonts w:ascii="Arial" w:hAnsi="Arial" w:cs="Arial"/>
          <w:sz w:val="22"/>
          <w:szCs w:val="22"/>
        </w:rPr>
        <w:t>2015</w:t>
      </w:r>
      <w:r w:rsidR="0097730E">
        <w:rPr>
          <w:rFonts w:ascii="Arial" w:hAnsi="Arial" w:cs="Arial"/>
          <w:sz w:val="22"/>
          <w:szCs w:val="22"/>
        </w:rPr>
        <w:t xml:space="preserve"> </w:t>
      </w:r>
    </w:p>
    <w:p w14:paraId="68921E3E" w14:textId="77777777" w:rsidR="00BB4BEF" w:rsidRPr="00CD0B97" w:rsidRDefault="00BB4BEF" w:rsidP="00B40F64">
      <w:pPr>
        <w:pStyle w:val="ListParagraph"/>
        <w:numPr>
          <w:ilvl w:val="0"/>
          <w:numId w:val="17"/>
        </w:numPr>
        <w:rPr>
          <w:rStyle w:val="Hyperlink"/>
          <w:rFonts w:ascii="Arial" w:hAnsi="Arial" w:cs="Arial"/>
          <w:color w:val="auto"/>
          <w:sz w:val="22"/>
          <w:szCs w:val="22"/>
          <w:u w:val="none"/>
        </w:rPr>
      </w:pPr>
      <w:r w:rsidRPr="00C73614">
        <w:rPr>
          <w:rFonts w:ascii="Arial" w:hAnsi="Arial" w:cs="Arial"/>
          <w:sz w:val="22"/>
          <w:szCs w:val="22"/>
        </w:rPr>
        <w:t>Keeping Childr</w:t>
      </w:r>
      <w:r w:rsidR="00747C68">
        <w:rPr>
          <w:rFonts w:ascii="Arial" w:hAnsi="Arial" w:cs="Arial"/>
          <w:sz w:val="22"/>
          <w:szCs w:val="22"/>
        </w:rPr>
        <w:t xml:space="preserve">en Safe in Education </w:t>
      </w:r>
      <w:r w:rsidR="00747C68" w:rsidRPr="00CD0B97">
        <w:rPr>
          <w:rFonts w:ascii="Arial" w:hAnsi="Arial" w:cs="Arial"/>
          <w:sz w:val="22"/>
          <w:szCs w:val="22"/>
        </w:rPr>
        <w:t>– 202</w:t>
      </w:r>
      <w:r w:rsidR="00002A2E" w:rsidRPr="00CD0B97">
        <w:rPr>
          <w:rFonts w:ascii="Arial" w:hAnsi="Arial" w:cs="Arial"/>
          <w:sz w:val="22"/>
          <w:szCs w:val="22"/>
        </w:rPr>
        <w:t>2</w:t>
      </w:r>
    </w:p>
    <w:p w14:paraId="489F288F" w14:textId="77777777" w:rsidR="00475625" w:rsidRPr="00685D4F" w:rsidRDefault="00475625" w:rsidP="006C46CE">
      <w:pPr>
        <w:pStyle w:val="ListParagraph"/>
        <w:rPr>
          <w:rStyle w:val="Hyperlink"/>
          <w:rFonts w:ascii="Arial" w:hAnsi="Arial" w:cs="Arial"/>
          <w:color w:val="auto"/>
          <w:sz w:val="22"/>
          <w:szCs w:val="22"/>
          <w:u w:val="none"/>
        </w:rPr>
      </w:pPr>
    </w:p>
    <w:p w14:paraId="1CE3CF57" w14:textId="77777777" w:rsidR="0023577C" w:rsidRDefault="00C14A02" w:rsidP="00685D4F">
      <w:pPr>
        <w:rPr>
          <w:rFonts w:ascii="Arial" w:hAnsi="Arial"/>
          <w:sz w:val="22"/>
          <w:szCs w:val="22"/>
        </w:rPr>
      </w:pPr>
      <w:r>
        <w:rPr>
          <w:rFonts w:ascii="Arial" w:hAnsi="Arial"/>
          <w:sz w:val="22"/>
          <w:szCs w:val="22"/>
        </w:rPr>
        <w:t xml:space="preserve">This </w:t>
      </w:r>
      <w:r w:rsidR="00747C68">
        <w:rPr>
          <w:rFonts w:ascii="Arial" w:hAnsi="Arial"/>
          <w:sz w:val="22"/>
          <w:szCs w:val="22"/>
        </w:rPr>
        <w:t>S</w:t>
      </w:r>
      <w:r w:rsidR="00797411">
        <w:rPr>
          <w:rFonts w:ascii="Arial" w:hAnsi="Arial"/>
          <w:sz w:val="22"/>
          <w:szCs w:val="22"/>
        </w:rPr>
        <w:t>afeguarding C</w:t>
      </w:r>
      <w:r w:rsidR="004B25D7">
        <w:rPr>
          <w:rFonts w:ascii="Arial" w:hAnsi="Arial"/>
          <w:sz w:val="22"/>
          <w:szCs w:val="22"/>
        </w:rPr>
        <w:t>hildren and</w:t>
      </w:r>
      <w:r w:rsidR="0023577C" w:rsidRPr="00685D4F">
        <w:rPr>
          <w:rFonts w:ascii="Arial" w:hAnsi="Arial"/>
          <w:sz w:val="22"/>
          <w:szCs w:val="22"/>
        </w:rPr>
        <w:t xml:space="preserve"> </w:t>
      </w:r>
      <w:r w:rsidR="00797411">
        <w:rPr>
          <w:rFonts w:ascii="Arial" w:hAnsi="Arial"/>
          <w:sz w:val="22"/>
          <w:szCs w:val="22"/>
        </w:rPr>
        <w:t>Child P</w:t>
      </w:r>
      <w:r w:rsidR="006142B5">
        <w:rPr>
          <w:rFonts w:ascii="Arial" w:hAnsi="Arial"/>
          <w:sz w:val="22"/>
          <w:szCs w:val="22"/>
        </w:rPr>
        <w:t xml:space="preserve">rotection </w:t>
      </w:r>
      <w:r w:rsidR="00797411">
        <w:rPr>
          <w:rFonts w:ascii="Arial" w:hAnsi="Arial"/>
          <w:sz w:val="22"/>
          <w:szCs w:val="22"/>
        </w:rPr>
        <w:t>P</w:t>
      </w:r>
      <w:r w:rsidR="0023577C" w:rsidRPr="00685D4F">
        <w:rPr>
          <w:rFonts w:ascii="Arial" w:hAnsi="Arial"/>
          <w:sz w:val="22"/>
          <w:szCs w:val="22"/>
        </w:rPr>
        <w:t>olicy applies to all staff, managers, committee members</w:t>
      </w:r>
      <w:r w:rsidR="0050203D">
        <w:rPr>
          <w:rFonts w:ascii="Arial" w:hAnsi="Arial"/>
          <w:sz w:val="22"/>
          <w:szCs w:val="22"/>
        </w:rPr>
        <w:t>, students</w:t>
      </w:r>
      <w:r w:rsidR="0023577C" w:rsidRPr="00685D4F">
        <w:rPr>
          <w:rFonts w:ascii="Arial" w:hAnsi="Arial"/>
          <w:sz w:val="22"/>
          <w:szCs w:val="22"/>
        </w:rPr>
        <w:t xml:space="preserve"> </w:t>
      </w:r>
      <w:r w:rsidR="00C73614">
        <w:rPr>
          <w:rFonts w:ascii="Arial" w:hAnsi="Arial"/>
          <w:sz w:val="22"/>
          <w:szCs w:val="22"/>
        </w:rPr>
        <w:t>and volunteers</w:t>
      </w:r>
      <w:r w:rsidR="006142B5">
        <w:rPr>
          <w:rFonts w:ascii="Arial" w:hAnsi="Arial"/>
          <w:sz w:val="22"/>
          <w:szCs w:val="22"/>
        </w:rPr>
        <w:t xml:space="preserve"> </w:t>
      </w:r>
      <w:r w:rsidR="0023577C" w:rsidRPr="00685D4F">
        <w:rPr>
          <w:rFonts w:ascii="Arial" w:hAnsi="Arial"/>
          <w:sz w:val="22"/>
          <w:szCs w:val="22"/>
        </w:rPr>
        <w:t>in the setting.</w:t>
      </w:r>
    </w:p>
    <w:p w14:paraId="6A960AD4" w14:textId="4728B5CF" w:rsidR="006142B5" w:rsidRDefault="006142B5" w:rsidP="00685D4F">
      <w:pPr>
        <w:rPr>
          <w:rFonts w:ascii="Arial" w:hAnsi="Arial"/>
          <w:sz w:val="22"/>
          <w:szCs w:val="22"/>
        </w:rPr>
      </w:pPr>
      <w:r>
        <w:rPr>
          <w:rFonts w:ascii="Arial" w:hAnsi="Arial"/>
          <w:sz w:val="22"/>
          <w:szCs w:val="22"/>
        </w:rPr>
        <w:t xml:space="preserve">Other </w:t>
      </w:r>
      <w:r w:rsidR="00A30A58">
        <w:rPr>
          <w:rFonts w:ascii="Arial" w:hAnsi="Arial"/>
          <w:sz w:val="22"/>
          <w:szCs w:val="22"/>
        </w:rPr>
        <w:t>policies that should be read alongside this policy</w:t>
      </w:r>
      <w:r w:rsidR="00764F97">
        <w:rPr>
          <w:rFonts w:ascii="Arial" w:hAnsi="Arial"/>
          <w:sz w:val="22"/>
          <w:szCs w:val="22"/>
        </w:rPr>
        <w:t xml:space="preserve"> include</w:t>
      </w:r>
      <w:r w:rsidR="007E31C5">
        <w:rPr>
          <w:rFonts w:ascii="Arial" w:hAnsi="Arial"/>
          <w:sz w:val="22"/>
          <w:szCs w:val="22"/>
        </w:rPr>
        <w:t>:</w:t>
      </w:r>
    </w:p>
    <w:p w14:paraId="192A5922"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Health and Safety</w:t>
      </w:r>
    </w:p>
    <w:p w14:paraId="08AA3955"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Intimate Care</w:t>
      </w:r>
    </w:p>
    <w:p w14:paraId="05662C67"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First Aid</w:t>
      </w:r>
    </w:p>
    <w:p w14:paraId="3BC21993"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Medicines</w:t>
      </w:r>
    </w:p>
    <w:p w14:paraId="205BF20C" w14:textId="77777777" w:rsidR="006142B5" w:rsidRDefault="006142B5" w:rsidP="00B40F64">
      <w:pPr>
        <w:pStyle w:val="ListParagraph"/>
        <w:numPr>
          <w:ilvl w:val="0"/>
          <w:numId w:val="12"/>
        </w:numPr>
        <w:rPr>
          <w:rFonts w:ascii="Arial" w:hAnsi="Arial"/>
          <w:sz w:val="22"/>
          <w:szCs w:val="22"/>
        </w:rPr>
      </w:pPr>
      <w:r w:rsidRPr="00475625">
        <w:rPr>
          <w:rFonts w:ascii="Arial" w:hAnsi="Arial"/>
          <w:sz w:val="22"/>
          <w:szCs w:val="22"/>
        </w:rPr>
        <w:t>Behaviour Management</w:t>
      </w:r>
    </w:p>
    <w:p w14:paraId="02618171" w14:textId="77777777" w:rsidR="008E0295" w:rsidRPr="00475625" w:rsidRDefault="00C14A02" w:rsidP="00B40F64">
      <w:pPr>
        <w:pStyle w:val="ListParagraph"/>
        <w:numPr>
          <w:ilvl w:val="0"/>
          <w:numId w:val="12"/>
        </w:numPr>
        <w:rPr>
          <w:rFonts w:ascii="Arial" w:hAnsi="Arial"/>
          <w:sz w:val="22"/>
          <w:szCs w:val="22"/>
        </w:rPr>
      </w:pPr>
      <w:r>
        <w:rPr>
          <w:rFonts w:ascii="Arial" w:hAnsi="Arial"/>
          <w:sz w:val="22"/>
          <w:szCs w:val="22"/>
        </w:rPr>
        <w:t>Staff Behaviour P</w:t>
      </w:r>
      <w:r w:rsidR="00574391">
        <w:rPr>
          <w:rFonts w:ascii="Arial" w:hAnsi="Arial"/>
          <w:sz w:val="22"/>
          <w:szCs w:val="22"/>
        </w:rPr>
        <w:t>olicy (g</w:t>
      </w:r>
      <w:r w:rsidR="008E0295">
        <w:rPr>
          <w:rFonts w:ascii="Arial" w:hAnsi="Arial"/>
          <w:sz w:val="22"/>
          <w:szCs w:val="22"/>
        </w:rPr>
        <w:t>uid</w:t>
      </w:r>
      <w:r w:rsidR="00574391">
        <w:rPr>
          <w:rFonts w:ascii="Arial" w:hAnsi="Arial"/>
          <w:sz w:val="22"/>
          <w:szCs w:val="22"/>
        </w:rPr>
        <w:t>ance for safer working practice/code of conduct)</w:t>
      </w:r>
    </w:p>
    <w:p w14:paraId="71AF7FAC"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Missing Child</w:t>
      </w:r>
    </w:p>
    <w:p w14:paraId="74C1EF75" w14:textId="77777777" w:rsidR="006142B5" w:rsidRPr="00475625" w:rsidRDefault="00EC2420" w:rsidP="00B40F64">
      <w:pPr>
        <w:pStyle w:val="ListParagraph"/>
        <w:numPr>
          <w:ilvl w:val="0"/>
          <w:numId w:val="12"/>
        </w:numPr>
        <w:rPr>
          <w:rFonts w:ascii="Arial" w:hAnsi="Arial"/>
          <w:sz w:val="22"/>
          <w:szCs w:val="22"/>
        </w:rPr>
      </w:pPr>
      <w:r>
        <w:rPr>
          <w:rFonts w:ascii="Arial" w:hAnsi="Arial"/>
          <w:sz w:val="22"/>
          <w:szCs w:val="22"/>
        </w:rPr>
        <w:t>Online</w:t>
      </w:r>
      <w:r w:rsidR="00C14A02">
        <w:rPr>
          <w:rFonts w:ascii="Arial" w:hAnsi="Arial"/>
          <w:sz w:val="22"/>
          <w:szCs w:val="22"/>
        </w:rPr>
        <w:t xml:space="preserve"> S</w:t>
      </w:r>
      <w:r w:rsidR="006142B5" w:rsidRPr="00475625">
        <w:rPr>
          <w:rFonts w:ascii="Arial" w:hAnsi="Arial"/>
          <w:sz w:val="22"/>
          <w:szCs w:val="22"/>
        </w:rPr>
        <w:t>afety</w:t>
      </w:r>
    </w:p>
    <w:p w14:paraId="4F0C43BB"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Failure to Collect Child</w:t>
      </w:r>
    </w:p>
    <w:p w14:paraId="248F29E3"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Site Security</w:t>
      </w:r>
    </w:p>
    <w:p w14:paraId="2346B1D9"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Risk Assessments</w:t>
      </w:r>
    </w:p>
    <w:p w14:paraId="6A219723" w14:textId="77777777" w:rsidR="006142B5" w:rsidRDefault="00CE3992" w:rsidP="00B40F64">
      <w:pPr>
        <w:pStyle w:val="ListParagraph"/>
        <w:numPr>
          <w:ilvl w:val="0"/>
          <w:numId w:val="12"/>
        </w:numPr>
        <w:rPr>
          <w:rFonts w:ascii="Arial" w:hAnsi="Arial"/>
          <w:sz w:val="22"/>
          <w:szCs w:val="22"/>
        </w:rPr>
      </w:pPr>
      <w:r>
        <w:rPr>
          <w:rFonts w:ascii="Arial" w:hAnsi="Arial"/>
          <w:sz w:val="22"/>
          <w:szCs w:val="22"/>
        </w:rPr>
        <w:t>Equal O</w:t>
      </w:r>
      <w:r w:rsidR="006142B5" w:rsidRPr="00475625">
        <w:rPr>
          <w:rFonts w:ascii="Arial" w:hAnsi="Arial"/>
          <w:sz w:val="22"/>
          <w:szCs w:val="22"/>
        </w:rPr>
        <w:t>pportunities</w:t>
      </w:r>
    </w:p>
    <w:p w14:paraId="25B01A98" w14:textId="77777777" w:rsidR="00F86CED" w:rsidRPr="00475625" w:rsidRDefault="00F86CED" w:rsidP="00B40F64">
      <w:pPr>
        <w:pStyle w:val="ListParagraph"/>
        <w:numPr>
          <w:ilvl w:val="0"/>
          <w:numId w:val="12"/>
        </w:numPr>
        <w:rPr>
          <w:rFonts w:ascii="Arial" w:hAnsi="Arial"/>
          <w:sz w:val="22"/>
          <w:szCs w:val="22"/>
        </w:rPr>
      </w:pPr>
      <w:r>
        <w:rPr>
          <w:rFonts w:ascii="Arial" w:hAnsi="Arial"/>
          <w:sz w:val="22"/>
          <w:szCs w:val="22"/>
        </w:rPr>
        <w:t>Special Educational Needs and Disability</w:t>
      </w:r>
    </w:p>
    <w:p w14:paraId="6FF8FCE0" w14:textId="77777777" w:rsidR="006142B5" w:rsidRPr="002A1B67" w:rsidRDefault="006142B5" w:rsidP="00B40F64">
      <w:pPr>
        <w:pStyle w:val="ListParagraph"/>
        <w:numPr>
          <w:ilvl w:val="0"/>
          <w:numId w:val="12"/>
        </w:numPr>
        <w:rPr>
          <w:rFonts w:ascii="Arial" w:hAnsi="Arial"/>
          <w:sz w:val="22"/>
          <w:szCs w:val="22"/>
        </w:rPr>
      </w:pPr>
      <w:r w:rsidRPr="00475625">
        <w:rPr>
          <w:rFonts w:ascii="Arial" w:hAnsi="Arial"/>
          <w:sz w:val="22"/>
          <w:szCs w:val="22"/>
        </w:rPr>
        <w:t>Outings/Visits</w:t>
      </w:r>
    </w:p>
    <w:p w14:paraId="3E0A1E67"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Emergency Evacuation Procedures</w:t>
      </w:r>
    </w:p>
    <w:p w14:paraId="253D272B" w14:textId="77777777" w:rsidR="006142B5" w:rsidRDefault="006142B5" w:rsidP="00B40F64">
      <w:pPr>
        <w:pStyle w:val="ListParagraph"/>
        <w:numPr>
          <w:ilvl w:val="0"/>
          <w:numId w:val="12"/>
        </w:numPr>
        <w:rPr>
          <w:rFonts w:ascii="Arial" w:hAnsi="Arial"/>
          <w:sz w:val="22"/>
          <w:szCs w:val="22"/>
        </w:rPr>
      </w:pPr>
      <w:r w:rsidRPr="00475625">
        <w:rPr>
          <w:rFonts w:ascii="Arial" w:hAnsi="Arial"/>
          <w:sz w:val="22"/>
          <w:szCs w:val="22"/>
        </w:rPr>
        <w:t>Concerns/Complaints</w:t>
      </w:r>
    </w:p>
    <w:p w14:paraId="3614569E" w14:textId="77777777" w:rsidR="00382E01" w:rsidRPr="00382E01" w:rsidRDefault="00382E01" w:rsidP="00382E01">
      <w:pPr>
        <w:ind w:left="360"/>
        <w:rPr>
          <w:rFonts w:ascii="Arial" w:hAnsi="Arial"/>
          <w:sz w:val="22"/>
          <w:szCs w:val="22"/>
        </w:rPr>
      </w:pPr>
    </w:p>
    <w:p w14:paraId="454BB581" w14:textId="77777777" w:rsidR="00382E01" w:rsidRPr="004E7CA8" w:rsidRDefault="00B12A3C" w:rsidP="00BE5839">
      <w:pPr>
        <w:rPr>
          <w:rFonts w:ascii="Arial" w:hAnsi="Arial"/>
          <w:b/>
          <w:szCs w:val="24"/>
          <w:u w:val="single"/>
        </w:rPr>
      </w:pPr>
      <w:r w:rsidRPr="004E7CA8">
        <w:rPr>
          <w:rFonts w:ascii="Arial" w:hAnsi="Arial"/>
          <w:b/>
          <w:szCs w:val="24"/>
          <w:u w:val="single"/>
        </w:rPr>
        <w:t>The R</w:t>
      </w:r>
      <w:r w:rsidR="0077110A" w:rsidRPr="004E7CA8">
        <w:rPr>
          <w:rFonts w:ascii="Arial" w:hAnsi="Arial"/>
          <w:b/>
          <w:szCs w:val="24"/>
          <w:u w:val="single"/>
        </w:rPr>
        <w:t xml:space="preserve">ole of the </w:t>
      </w:r>
      <w:r w:rsidR="00382E01" w:rsidRPr="004E7CA8">
        <w:rPr>
          <w:rFonts w:ascii="Arial" w:hAnsi="Arial"/>
          <w:b/>
          <w:szCs w:val="24"/>
          <w:u w:val="single"/>
        </w:rPr>
        <w:t>Designat</w:t>
      </w:r>
      <w:r w:rsidR="0077110A" w:rsidRPr="004E7CA8">
        <w:rPr>
          <w:rFonts w:ascii="Arial" w:hAnsi="Arial"/>
          <w:b/>
          <w:szCs w:val="24"/>
          <w:u w:val="single"/>
        </w:rPr>
        <w:t>ed Safeguarding Lead (DSL) and D</w:t>
      </w:r>
      <w:r w:rsidR="00382E01" w:rsidRPr="004E7CA8">
        <w:rPr>
          <w:rFonts w:ascii="Arial" w:hAnsi="Arial"/>
          <w:b/>
          <w:szCs w:val="24"/>
          <w:u w:val="single"/>
        </w:rPr>
        <w:t>eputy</w:t>
      </w:r>
      <w:r w:rsidR="00C14A02" w:rsidRPr="004E7CA8">
        <w:rPr>
          <w:rFonts w:ascii="Arial" w:hAnsi="Arial"/>
          <w:b/>
          <w:szCs w:val="24"/>
          <w:u w:val="single"/>
        </w:rPr>
        <w:t xml:space="preserve"> (DDSL)</w:t>
      </w:r>
    </w:p>
    <w:p w14:paraId="047EE1FF" w14:textId="77777777" w:rsidR="00BA3B24" w:rsidRPr="00B6316F" w:rsidRDefault="00747C68" w:rsidP="00B40F64">
      <w:pPr>
        <w:pStyle w:val="ListParagraph"/>
        <w:numPr>
          <w:ilvl w:val="0"/>
          <w:numId w:val="19"/>
        </w:numPr>
        <w:jc w:val="both"/>
        <w:rPr>
          <w:rFonts w:ascii="Arial" w:hAnsi="Arial" w:cs="Arial"/>
          <w:i/>
          <w:sz w:val="22"/>
          <w:szCs w:val="22"/>
        </w:rPr>
      </w:pPr>
      <w:r>
        <w:rPr>
          <w:rFonts w:ascii="Arial" w:hAnsi="Arial" w:cs="Arial"/>
          <w:sz w:val="22"/>
          <w:szCs w:val="22"/>
        </w:rPr>
        <w:t>The EYFS 2021</w:t>
      </w:r>
      <w:r w:rsidR="00BA3B24" w:rsidRPr="00B6316F">
        <w:rPr>
          <w:rFonts w:ascii="Arial" w:hAnsi="Arial" w:cs="Arial"/>
          <w:sz w:val="22"/>
          <w:szCs w:val="22"/>
        </w:rPr>
        <w:t xml:space="preserve"> states; </w:t>
      </w:r>
      <w:r w:rsidR="00BA3B24" w:rsidRPr="00B6316F">
        <w:rPr>
          <w:rFonts w:ascii="Arial" w:hAnsi="Arial" w:cs="Arial"/>
          <w:i/>
          <w:sz w:val="22"/>
          <w:szCs w:val="22"/>
        </w:rPr>
        <w:t>‘a practitioner must be designated to take lead responsibility for safeguarding children in every setting’.</w:t>
      </w:r>
    </w:p>
    <w:p w14:paraId="12B095BB" w14:textId="77777777" w:rsidR="00A56609" w:rsidRPr="00B6316F" w:rsidRDefault="00A56609" w:rsidP="00B40F64">
      <w:pPr>
        <w:pStyle w:val="Default"/>
        <w:numPr>
          <w:ilvl w:val="0"/>
          <w:numId w:val="19"/>
        </w:numPr>
        <w:rPr>
          <w:color w:val="auto"/>
          <w:sz w:val="22"/>
          <w:szCs w:val="22"/>
        </w:rPr>
      </w:pPr>
      <w:r w:rsidRPr="00B6316F">
        <w:rPr>
          <w:color w:val="auto"/>
          <w:sz w:val="22"/>
          <w:szCs w:val="22"/>
        </w:rPr>
        <w:t>The DSL or deputy will be available at all times when children are present, for staff to discuss safeguarding concerns.</w:t>
      </w:r>
    </w:p>
    <w:p w14:paraId="1B6CF337" w14:textId="77777777" w:rsidR="00A56609" w:rsidRPr="00B6316F" w:rsidRDefault="00BA3B24" w:rsidP="00B40F64">
      <w:pPr>
        <w:pStyle w:val="ListParagraph"/>
        <w:numPr>
          <w:ilvl w:val="0"/>
          <w:numId w:val="19"/>
        </w:numPr>
        <w:jc w:val="both"/>
        <w:rPr>
          <w:rFonts w:ascii="Arial" w:hAnsi="Arial" w:cs="Arial"/>
          <w:i/>
          <w:sz w:val="22"/>
          <w:szCs w:val="22"/>
        </w:rPr>
      </w:pPr>
      <w:r w:rsidRPr="00B6316F">
        <w:rPr>
          <w:rFonts w:ascii="Arial" w:hAnsi="Arial" w:cs="Arial"/>
          <w:sz w:val="22"/>
          <w:szCs w:val="22"/>
        </w:rPr>
        <w:t>An appropriately qualified and experienced Designated Safeguarding Lead (DSL)</w:t>
      </w:r>
      <w:r w:rsidR="00A56609" w:rsidRPr="00B6316F">
        <w:rPr>
          <w:rFonts w:ascii="Arial" w:hAnsi="Arial" w:cs="Arial"/>
          <w:sz w:val="22"/>
          <w:szCs w:val="22"/>
        </w:rPr>
        <w:t xml:space="preserve"> has been appointed</w:t>
      </w:r>
      <w:r w:rsidRPr="00B6316F">
        <w:rPr>
          <w:rFonts w:ascii="Arial" w:hAnsi="Arial" w:cs="Arial"/>
          <w:sz w:val="22"/>
          <w:szCs w:val="22"/>
        </w:rPr>
        <w:t xml:space="preserve"> to</w:t>
      </w:r>
      <w:r w:rsidR="00A56609" w:rsidRPr="00B6316F">
        <w:rPr>
          <w:rFonts w:ascii="Arial" w:hAnsi="Arial" w:cs="Arial"/>
          <w:sz w:val="22"/>
          <w:szCs w:val="22"/>
        </w:rPr>
        <w:t xml:space="preserve"> fulfil this role and</w:t>
      </w:r>
      <w:r w:rsidRPr="00B6316F">
        <w:rPr>
          <w:rFonts w:ascii="Arial" w:hAnsi="Arial" w:cs="Arial"/>
          <w:sz w:val="22"/>
          <w:szCs w:val="22"/>
        </w:rPr>
        <w:t xml:space="preserve"> appropriate time and resources</w:t>
      </w:r>
      <w:r w:rsidR="00A56609" w:rsidRPr="00B6316F">
        <w:rPr>
          <w:rFonts w:ascii="Arial" w:hAnsi="Arial" w:cs="Arial"/>
          <w:sz w:val="22"/>
          <w:szCs w:val="22"/>
        </w:rPr>
        <w:t>, away from other work</w:t>
      </w:r>
      <w:r w:rsidRPr="00B6316F">
        <w:rPr>
          <w:rFonts w:ascii="Arial" w:hAnsi="Arial" w:cs="Arial"/>
          <w:sz w:val="22"/>
          <w:szCs w:val="22"/>
        </w:rPr>
        <w:t xml:space="preserve"> commitments</w:t>
      </w:r>
      <w:r w:rsidR="00A56609" w:rsidRPr="00B6316F">
        <w:rPr>
          <w:rFonts w:ascii="Arial" w:hAnsi="Arial" w:cs="Arial"/>
          <w:sz w:val="22"/>
          <w:szCs w:val="22"/>
        </w:rPr>
        <w:t>, has been allocated in order that this role can be carried out effectively</w:t>
      </w:r>
      <w:r w:rsidRPr="00B6316F">
        <w:rPr>
          <w:rFonts w:ascii="Arial" w:hAnsi="Arial" w:cs="Arial"/>
          <w:sz w:val="22"/>
          <w:szCs w:val="22"/>
        </w:rPr>
        <w:t xml:space="preserve">.  </w:t>
      </w:r>
    </w:p>
    <w:p w14:paraId="3DBB3503" w14:textId="54CA03A0" w:rsidR="00FD22AE" w:rsidRPr="00B6316F" w:rsidRDefault="0023577C" w:rsidP="00B40F64">
      <w:pPr>
        <w:pStyle w:val="ListParagraph"/>
        <w:numPr>
          <w:ilvl w:val="0"/>
          <w:numId w:val="19"/>
        </w:numPr>
        <w:jc w:val="both"/>
        <w:rPr>
          <w:rFonts w:ascii="Arial" w:hAnsi="Arial" w:cs="Arial"/>
          <w:i/>
          <w:sz w:val="22"/>
          <w:szCs w:val="22"/>
        </w:rPr>
      </w:pPr>
      <w:r w:rsidRPr="00B6316F">
        <w:rPr>
          <w:rFonts w:ascii="Arial" w:hAnsi="Arial" w:cs="Arial"/>
          <w:sz w:val="22"/>
          <w:szCs w:val="22"/>
        </w:rPr>
        <w:t xml:space="preserve">The </w:t>
      </w:r>
      <w:r w:rsidR="002A1B67" w:rsidRPr="00B6316F">
        <w:rPr>
          <w:rFonts w:ascii="Arial" w:hAnsi="Arial" w:cs="Arial"/>
          <w:sz w:val="22"/>
          <w:szCs w:val="22"/>
        </w:rPr>
        <w:t>DSL</w:t>
      </w:r>
      <w:r w:rsidR="00902BDE" w:rsidRPr="00B6316F">
        <w:rPr>
          <w:rFonts w:ascii="Arial" w:hAnsi="Arial" w:cs="Arial"/>
          <w:sz w:val="22"/>
          <w:szCs w:val="22"/>
        </w:rPr>
        <w:t xml:space="preserve"> and</w:t>
      </w:r>
      <w:r w:rsidR="006D74F0" w:rsidRPr="00B6316F">
        <w:rPr>
          <w:rFonts w:ascii="Arial" w:hAnsi="Arial" w:cs="Arial"/>
          <w:sz w:val="22"/>
          <w:szCs w:val="22"/>
        </w:rPr>
        <w:t xml:space="preserve"> d</w:t>
      </w:r>
      <w:r w:rsidR="00F86CED" w:rsidRPr="00B6316F">
        <w:rPr>
          <w:rFonts w:ascii="Arial" w:hAnsi="Arial" w:cs="Arial"/>
          <w:sz w:val="22"/>
          <w:szCs w:val="22"/>
        </w:rPr>
        <w:t>eputy</w:t>
      </w:r>
      <w:r w:rsidRPr="00B6316F">
        <w:rPr>
          <w:rFonts w:ascii="Arial" w:hAnsi="Arial" w:cs="Arial"/>
          <w:sz w:val="22"/>
          <w:szCs w:val="22"/>
        </w:rPr>
        <w:t xml:space="preserve"> will attend</w:t>
      </w:r>
      <w:r w:rsidR="00747C68">
        <w:rPr>
          <w:rFonts w:ascii="Arial" w:hAnsi="Arial" w:cs="Arial"/>
          <w:sz w:val="22"/>
          <w:szCs w:val="22"/>
        </w:rPr>
        <w:t xml:space="preserve"> </w:t>
      </w:r>
      <w:r w:rsidR="0094118A">
        <w:rPr>
          <w:rFonts w:ascii="Arial" w:hAnsi="Arial" w:cs="Arial"/>
          <w:sz w:val="22"/>
          <w:szCs w:val="22"/>
        </w:rPr>
        <w:t xml:space="preserve">appropriate </w:t>
      </w:r>
      <w:r w:rsidR="00AB0C7B" w:rsidRPr="00B6316F">
        <w:rPr>
          <w:rFonts w:ascii="Arial" w:hAnsi="Arial" w:cs="Arial"/>
          <w:sz w:val="22"/>
          <w:szCs w:val="22"/>
        </w:rPr>
        <w:t>training</w:t>
      </w:r>
      <w:r w:rsidR="0094118A">
        <w:rPr>
          <w:rFonts w:ascii="Arial" w:hAnsi="Arial" w:cs="Arial"/>
          <w:sz w:val="22"/>
          <w:szCs w:val="22"/>
        </w:rPr>
        <w:t xml:space="preserve"> to equip them to fulfil their role and they will refresh their training at least</w:t>
      </w:r>
      <w:r w:rsidR="00AB0C7B" w:rsidRPr="00B6316F">
        <w:rPr>
          <w:rFonts w:ascii="Arial" w:hAnsi="Arial" w:cs="Arial"/>
          <w:sz w:val="22"/>
          <w:szCs w:val="22"/>
        </w:rPr>
        <w:t xml:space="preserve"> every 2 years.</w:t>
      </w:r>
      <w:r w:rsidR="00B12828" w:rsidRPr="00B6316F">
        <w:rPr>
          <w:rFonts w:ascii="Arial" w:hAnsi="Arial" w:cs="Arial"/>
          <w:sz w:val="22"/>
          <w:szCs w:val="22"/>
        </w:rPr>
        <w:t xml:space="preserve"> (</w:t>
      </w:r>
      <w:hyperlink r:id="rId20" w:history="1">
        <w:r w:rsidR="00B12828" w:rsidRPr="00B6316F">
          <w:rPr>
            <w:rStyle w:val="Hyperlink"/>
            <w:rFonts w:ascii="Arial" w:hAnsi="Arial" w:cs="Arial"/>
            <w:sz w:val="22"/>
            <w:szCs w:val="22"/>
          </w:rPr>
          <w:t>SSP training page</w:t>
        </w:r>
      </w:hyperlink>
      <w:r w:rsidR="00B12828" w:rsidRPr="00B6316F">
        <w:rPr>
          <w:rFonts w:ascii="Arial" w:hAnsi="Arial" w:cs="Arial"/>
          <w:sz w:val="22"/>
          <w:szCs w:val="22"/>
        </w:rPr>
        <w:t>)</w:t>
      </w:r>
      <w:r w:rsidR="00902BDE" w:rsidRPr="00B6316F">
        <w:rPr>
          <w:rFonts w:ascii="Arial" w:hAnsi="Arial" w:cs="Arial"/>
          <w:sz w:val="22"/>
          <w:szCs w:val="22"/>
        </w:rPr>
        <w:t xml:space="preserve"> The DSL and</w:t>
      </w:r>
      <w:r w:rsidR="007B26F1" w:rsidRPr="00B6316F">
        <w:rPr>
          <w:rFonts w:ascii="Arial" w:hAnsi="Arial" w:cs="Arial"/>
          <w:sz w:val="22"/>
          <w:szCs w:val="22"/>
        </w:rPr>
        <w:t xml:space="preserve"> deputy</w:t>
      </w:r>
      <w:r w:rsidR="00202343" w:rsidRPr="00B6316F">
        <w:rPr>
          <w:rFonts w:ascii="Arial" w:hAnsi="Arial" w:cs="Arial"/>
          <w:sz w:val="22"/>
          <w:szCs w:val="22"/>
        </w:rPr>
        <w:t xml:space="preserve"> will regularly</w:t>
      </w:r>
      <w:r w:rsidR="00902BDE" w:rsidRPr="00B6316F">
        <w:rPr>
          <w:rFonts w:ascii="Arial" w:hAnsi="Arial" w:cs="Arial"/>
          <w:sz w:val="22"/>
          <w:szCs w:val="22"/>
        </w:rPr>
        <w:t xml:space="preserve"> </w:t>
      </w:r>
      <w:r w:rsidR="00202343" w:rsidRPr="00B6316F">
        <w:rPr>
          <w:rFonts w:ascii="Arial" w:hAnsi="Arial" w:cs="Arial"/>
          <w:sz w:val="22"/>
          <w:szCs w:val="22"/>
        </w:rPr>
        <w:t xml:space="preserve">update their knowledge and </w:t>
      </w:r>
      <w:r w:rsidR="008E0295" w:rsidRPr="00B6316F">
        <w:rPr>
          <w:rFonts w:ascii="Arial" w:hAnsi="Arial" w:cs="Arial"/>
          <w:sz w:val="22"/>
          <w:szCs w:val="22"/>
        </w:rPr>
        <w:t>skills</w:t>
      </w:r>
      <w:r w:rsidR="0077110A" w:rsidRPr="00B6316F">
        <w:rPr>
          <w:rFonts w:ascii="Arial" w:hAnsi="Arial" w:cs="Arial"/>
          <w:sz w:val="22"/>
          <w:szCs w:val="22"/>
        </w:rPr>
        <w:t xml:space="preserve"> through</w:t>
      </w:r>
      <w:r w:rsidR="0094118A">
        <w:rPr>
          <w:rFonts w:ascii="Arial" w:hAnsi="Arial" w:cs="Arial"/>
          <w:sz w:val="22"/>
          <w:szCs w:val="22"/>
        </w:rPr>
        <w:t xml:space="preserve"> attending</w:t>
      </w:r>
      <w:r w:rsidR="00902BDE" w:rsidRPr="00B6316F">
        <w:rPr>
          <w:rFonts w:ascii="Arial" w:hAnsi="Arial" w:cs="Arial"/>
          <w:sz w:val="22"/>
          <w:szCs w:val="22"/>
        </w:rPr>
        <w:t xml:space="preserve"> training, briefing sessions, </w:t>
      </w:r>
      <w:r w:rsidR="0094118A">
        <w:rPr>
          <w:rFonts w:ascii="Arial" w:hAnsi="Arial" w:cs="Arial"/>
          <w:sz w:val="22"/>
          <w:szCs w:val="22"/>
        </w:rPr>
        <w:t xml:space="preserve">reading </w:t>
      </w:r>
      <w:r w:rsidR="0077110A" w:rsidRPr="00B6316F">
        <w:rPr>
          <w:rFonts w:ascii="Arial" w:hAnsi="Arial" w:cs="Arial"/>
          <w:sz w:val="22"/>
          <w:szCs w:val="22"/>
        </w:rPr>
        <w:t>newsletters</w:t>
      </w:r>
      <w:r w:rsidR="004B25D7" w:rsidRPr="00B6316F">
        <w:rPr>
          <w:rFonts w:ascii="Arial" w:hAnsi="Arial" w:cs="Arial"/>
          <w:sz w:val="22"/>
          <w:szCs w:val="22"/>
        </w:rPr>
        <w:t xml:space="preserve"> etc.</w:t>
      </w:r>
      <w:r w:rsidR="0094118A">
        <w:rPr>
          <w:rFonts w:ascii="Arial" w:hAnsi="Arial" w:cs="Arial"/>
          <w:sz w:val="22"/>
          <w:szCs w:val="22"/>
        </w:rPr>
        <w:t xml:space="preserve"> </w:t>
      </w:r>
    </w:p>
    <w:p w14:paraId="51ED7820" w14:textId="2AFFA524" w:rsidR="00A56609" w:rsidRPr="00B6316F" w:rsidRDefault="00764F97" w:rsidP="00B40F64">
      <w:pPr>
        <w:pStyle w:val="ListParagraph"/>
        <w:numPr>
          <w:ilvl w:val="0"/>
          <w:numId w:val="19"/>
        </w:numPr>
        <w:rPr>
          <w:rFonts w:ascii="Arial" w:hAnsi="Arial" w:cs="Arial"/>
          <w:sz w:val="22"/>
          <w:szCs w:val="22"/>
        </w:rPr>
      </w:pPr>
      <w:r>
        <w:rPr>
          <w:rFonts w:ascii="Arial" w:hAnsi="Arial" w:cs="Arial"/>
          <w:sz w:val="22"/>
          <w:szCs w:val="22"/>
        </w:rPr>
        <w:t>The DSL</w:t>
      </w:r>
      <w:r w:rsidR="007E31C5">
        <w:rPr>
          <w:rFonts w:ascii="Arial" w:hAnsi="Arial" w:cs="Arial"/>
          <w:sz w:val="22"/>
          <w:szCs w:val="22"/>
        </w:rPr>
        <w:t xml:space="preserve"> (Louise Pike, deputy manager). </w:t>
      </w:r>
      <w:r w:rsidR="00A56609" w:rsidRPr="00B6316F">
        <w:rPr>
          <w:rFonts w:ascii="Arial" w:hAnsi="Arial" w:cs="Arial"/>
          <w:sz w:val="22"/>
          <w:szCs w:val="22"/>
        </w:rPr>
        <w:t xml:space="preserve">has overall responsibility for the </w:t>
      </w:r>
      <w:r w:rsidR="0094118A" w:rsidRPr="00B6316F">
        <w:rPr>
          <w:rFonts w:ascii="Arial" w:hAnsi="Arial" w:cs="Arial"/>
          <w:sz w:val="22"/>
          <w:szCs w:val="22"/>
        </w:rPr>
        <w:t>day-to-day</w:t>
      </w:r>
      <w:r w:rsidR="00A56609" w:rsidRPr="00B6316F">
        <w:rPr>
          <w:rFonts w:ascii="Arial" w:hAnsi="Arial" w:cs="Arial"/>
          <w:sz w:val="22"/>
          <w:szCs w:val="22"/>
        </w:rPr>
        <w:t xml:space="preserve"> safeguarding and child protection systems in the setting.  These responsibilities include;</w:t>
      </w:r>
    </w:p>
    <w:p w14:paraId="1E263AC5"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Liaising with other professionals in all agencies, including social services, police and health colleagues</w:t>
      </w:r>
      <w:r w:rsidR="003F5588">
        <w:rPr>
          <w:sz w:val="22"/>
          <w:szCs w:val="22"/>
        </w:rPr>
        <w:t>.</w:t>
      </w:r>
    </w:p>
    <w:p w14:paraId="3BA9548F"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 xml:space="preserve">Keeping </w:t>
      </w:r>
      <w:r w:rsidR="00944150" w:rsidRPr="00B6316F">
        <w:rPr>
          <w:rFonts w:ascii="Arial" w:hAnsi="Arial" w:cs="Arial"/>
          <w:sz w:val="22"/>
          <w:szCs w:val="22"/>
        </w:rPr>
        <w:t>staff up to date with any changes to national and local policy or legislation</w:t>
      </w:r>
      <w:r w:rsidR="003F5588">
        <w:rPr>
          <w:rFonts w:ascii="Arial" w:hAnsi="Arial" w:cs="Arial"/>
          <w:sz w:val="22"/>
          <w:szCs w:val="22"/>
        </w:rPr>
        <w:t>.</w:t>
      </w:r>
    </w:p>
    <w:p w14:paraId="6A1DC63E"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 xml:space="preserve">Being a source of support, advice and guidance to any other setting staff, both paid and voluntary, on an ongoing basis and on any specific </w:t>
      </w:r>
      <w:r w:rsidR="003F5588">
        <w:rPr>
          <w:rFonts w:ascii="Arial" w:hAnsi="Arial" w:cs="Arial"/>
          <w:sz w:val="22"/>
          <w:szCs w:val="22"/>
        </w:rPr>
        <w:t>safeguarding issue as required.</w:t>
      </w:r>
    </w:p>
    <w:p w14:paraId="134B1FA1"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Co-ordinating child protection action within the setting, includin</w:t>
      </w:r>
      <w:r w:rsidR="003F5588">
        <w:rPr>
          <w:rFonts w:ascii="Arial" w:hAnsi="Arial" w:cs="Arial"/>
          <w:sz w:val="22"/>
          <w:szCs w:val="22"/>
        </w:rPr>
        <w:t>g making referrals as necessary.</w:t>
      </w:r>
    </w:p>
    <w:p w14:paraId="44091491"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Maintaining a confidential recording system for safeguardin</w:t>
      </w:r>
      <w:r w:rsidR="003F5588">
        <w:rPr>
          <w:rFonts w:ascii="Arial" w:hAnsi="Arial" w:cs="Arial"/>
          <w:sz w:val="22"/>
          <w:szCs w:val="22"/>
        </w:rPr>
        <w:t>g and child protection concerns.</w:t>
      </w:r>
    </w:p>
    <w:p w14:paraId="2B66D78B"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Ensuring all staff, visitors and volunteers are aware of the setting’s policies and procedures and their responsibilities in re</w:t>
      </w:r>
      <w:r w:rsidR="003F5588">
        <w:rPr>
          <w:rFonts w:ascii="Arial" w:hAnsi="Arial" w:cs="Arial"/>
          <w:sz w:val="22"/>
          <w:szCs w:val="22"/>
        </w:rPr>
        <w:t>lation to safeguarding children.</w:t>
      </w:r>
    </w:p>
    <w:p w14:paraId="2367B34F"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Ensuring all staff, both paid and voluntary, have received appropriate and up to date child protection training</w:t>
      </w:r>
      <w:r w:rsidR="003F5588">
        <w:rPr>
          <w:rFonts w:ascii="Arial" w:hAnsi="Arial" w:cs="Arial"/>
          <w:sz w:val="22"/>
          <w:szCs w:val="22"/>
        </w:rPr>
        <w:t>.</w:t>
      </w:r>
      <w:r w:rsidRPr="00B6316F">
        <w:rPr>
          <w:rFonts w:ascii="Arial" w:hAnsi="Arial" w:cs="Arial"/>
          <w:sz w:val="22"/>
          <w:szCs w:val="22"/>
        </w:rPr>
        <w:t xml:space="preserve"> </w:t>
      </w:r>
    </w:p>
    <w:p w14:paraId="5C569FEF"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 xml:space="preserve">Ensuring their own training is kept up to date by </w:t>
      </w:r>
      <w:r w:rsidR="00C55250">
        <w:rPr>
          <w:rFonts w:ascii="Arial" w:hAnsi="Arial" w:cs="Arial"/>
          <w:sz w:val="22"/>
          <w:szCs w:val="22"/>
        </w:rPr>
        <w:t>attending appropriate DSL</w:t>
      </w:r>
      <w:r w:rsidRPr="00B6316F">
        <w:rPr>
          <w:rFonts w:ascii="Arial" w:hAnsi="Arial" w:cs="Arial"/>
          <w:sz w:val="22"/>
          <w:szCs w:val="22"/>
        </w:rPr>
        <w:t xml:space="preserve"> training every 2 </w:t>
      </w:r>
      <w:r w:rsidR="003F5588">
        <w:rPr>
          <w:rFonts w:ascii="Arial" w:hAnsi="Arial" w:cs="Arial"/>
          <w:sz w:val="22"/>
          <w:szCs w:val="22"/>
        </w:rPr>
        <w:t>years</w:t>
      </w:r>
      <w:r w:rsidRPr="00B6316F">
        <w:rPr>
          <w:rFonts w:ascii="Arial" w:hAnsi="Arial" w:cs="Arial"/>
          <w:sz w:val="22"/>
          <w:szCs w:val="22"/>
        </w:rPr>
        <w:t xml:space="preserve"> and accessing updates, at least annually, through a variety of methods</w:t>
      </w:r>
      <w:r w:rsidR="00944150" w:rsidRPr="00B6316F">
        <w:rPr>
          <w:rFonts w:ascii="Arial" w:hAnsi="Arial" w:cs="Arial"/>
          <w:sz w:val="22"/>
          <w:szCs w:val="22"/>
        </w:rPr>
        <w:t xml:space="preserve"> e</w:t>
      </w:r>
      <w:r w:rsidR="002663EF">
        <w:rPr>
          <w:rFonts w:ascii="Arial" w:hAnsi="Arial" w:cs="Arial"/>
          <w:sz w:val="22"/>
          <w:szCs w:val="22"/>
        </w:rPr>
        <w:t>.</w:t>
      </w:r>
      <w:r w:rsidR="00944150" w:rsidRPr="00B6316F">
        <w:rPr>
          <w:rFonts w:ascii="Arial" w:hAnsi="Arial" w:cs="Arial"/>
          <w:sz w:val="22"/>
          <w:szCs w:val="22"/>
        </w:rPr>
        <w:t>g</w:t>
      </w:r>
      <w:r w:rsidR="002663EF">
        <w:rPr>
          <w:rFonts w:ascii="Arial" w:hAnsi="Arial" w:cs="Arial"/>
          <w:sz w:val="22"/>
          <w:szCs w:val="22"/>
        </w:rPr>
        <w:t>.</w:t>
      </w:r>
      <w:r w:rsidR="00944150" w:rsidRPr="00B6316F">
        <w:rPr>
          <w:rFonts w:ascii="Arial" w:hAnsi="Arial" w:cs="Arial"/>
          <w:sz w:val="22"/>
          <w:szCs w:val="22"/>
        </w:rPr>
        <w:t xml:space="preserve"> bulletins and local meetings</w:t>
      </w:r>
      <w:r w:rsidR="003F5588">
        <w:rPr>
          <w:rFonts w:ascii="Arial" w:hAnsi="Arial" w:cs="Arial"/>
          <w:sz w:val="22"/>
          <w:szCs w:val="22"/>
        </w:rPr>
        <w:t>.</w:t>
      </w:r>
    </w:p>
    <w:p w14:paraId="0242838C"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Representing the setting at inter-agency meetings in particular strategy discussions, child protection conf</w:t>
      </w:r>
      <w:r w:rsidR="003F5588">
        <w:rPr>
          <w:rFonts w:ascii="Arial" w:hAnsi="Arial" w:cs="Arial"/>
          <w:sz w:val="22"/>
          <w:szCs w:val="22"/>
        </w:rPr>
        <w:t>erences and core groups.</w:t>
      </w:r>
    </w:p>
    <w:p w14:paraId="4CBD3EAB" w14:textId="77777777" w:rsidR="00B40F64" w:rsidRPr="002663EF" w:rsidRDefault="00A56609" w:rsidP="00B40F64">
      <w:pPr>
        <w:pStyle w:val="ListParagraph"/>
        <w:numPr>
          <w:ilvl w:val="0"/>
          <w:numId w:val="20"/>
        </w:numPr>
        <w:rPr>
          <w:rFonts w:ascii="Arial" w:hAnsi="Arial" w:cs="Arial"/>
          <w:sz w:val="22"/>
          <w:szCs w:val="22"/>
        </w:rPr>
      </w:pPr>
      <w:r w:rsidRPr="002663EF">
        <w:rPr>
          <w:rFonts w:ascii="Arial" w:hAnsi="Arial" w:cs="Arial"/>
          <w:sz w:val="22"/>
          <w:szCs w:val="22"/>
        </w:rPr>
        <w:t>Managing and monitoring the setting’s role in early help, child in need and child protection plans</w:t>
      </w:r>
      <w:r w:rsidR="003F5588">
        <w:rPr>
          <w:rFonts w:ascii="Arial" w:hAnsi="Arial" w:cs="Arial"/>
          <w:sz w:val="22"/>
          <w:szCs w:val="22"/>
        </w:rPr>
        <w:t>.</w:t>
      </w:r>
    </w:p>
    <w:p w14:paraId="1319F16E" w14:textId="77777777" w:rsidR="00B40F64" w:rsidRPr="002663EF" w:rsidRDefault="00B40F64" w:rsidP="00B40F64">
      <w:pPr>
        <w:pStyle w:val="ListParagraph"/>
        <w:numPr>
          <w:ilvl w:val="0"/>
          <w:numId w:val="20"/>
        </w:numPr>
        <w:rPr>
          <w:rFonts w:ascii="Arial" w:hAnsi="Arial" w:cs="Arial"/>
          <w:sz w:val="22"/>
          <w:szCs w:val="22"/>
        </w:rPr>
      </w:pPr>
      <w:r w:rsidRPr="002663EF">
        <w:rPr>
          <w:rFonts w:ascii="Arial" w:hAnsi="Arial" w:cs="Arial"/>
          <w:sz w:val="22"/>
          <w:szCs w:val="22"/>
        </w:rPr>
        <w:lastRenderedPageBreak/>
        <w:t>Sharing information with staff about the welfare, safeguarding and child protection issues that children in their setting have experienced with a view to understanding how to best support these children in the setting.</w:t>
      </w:r>
    </w:p>
    <w:p w14:paraId="654FC221" w14:textId="77777777" w:rsidR="00A56609" w:rsidRPr="00944150" w:rsidRDefault="00A56609" w:rsidP="00944150">
      <w:pPr>
        <w:jc w:val="both"/>
        <w:rPr>
          <w:rFonts w:ascii="Arial" w:hAnsi="Arial" w:cs="Arial"/>
          <w:i/>
          <w:sz w:val="22"/>
          <w:szCs w:val="22"/>
          <w:highlight w:val="yellow"/>
        </w:rPr>
      </w:pPr>
    </w:p>
    <w:p w14:paraId="3FD75C88" w14:textId="77777777" w:rsidR="0023577C" w:rsidRPr="004E7CA8" w:rsidRDefault="00FD22AE" w:rsidP="0023577C">
      <w:pPr>
        <w:pStyle w:val="Default"/>
        <w:rPr>
          <w:b/>
          <w:u w:val="single"/>
        </w:rPr>
      </w:pPr>
      <w:r w:rsidRPr="004E7CA8">
        <w:rPr>
          <w:b/>
          <w:u w:val="single"/>
        </w:rPr>
        <w:t>Staff</w:t>
      </w:r>
      <w:r w:rsidR="00B12A3C" w:rsidRPr="004E7CA8">
        <w:rPr>
          <w:b/>
          <w:u w:val="single"/>
        </w:rPr>
        <w:t xml:space="preserve"> R</w:t>
      </w:r>
      <w:r w:rsidR="00DF0D82" w:rsidRPr="004E7CA8">
        <w:rPr>
          <w:b/>
          <w:u w:val="single"/>
        </w:rPr>
        <w:t>esponsibilities,</w:t>
      </w:r>
      <w:r w:rsidRPr="004E7CA8">
        <w:rPr>
          <w:b/>
          <w:u w:val="single"/>
        </w:rPr>
        <w:t xml:space="preserve"> </w:t>
      </w:r>
      <w:r w:rsidR="00B12A3C" w:rsidRPr="004E7CA8">
        <w:rPr>
          <w:b/>
          <w:u w:val="single"/>
        </w:rPr>
        <w:t>T</w:t>
      </w:r>
      <w:r w:rsidRPr="004E7CA8">
        <w:rPr>
          <w:b/>
          <w:u w:val="single"/>
        </w:rPr>
        <w:t>raining</w:t>
      </w:r>
      <w:r w:rsidR="0027115F" w:rsidRPr="004E7CA8">
        <w:rPr>
          <w:b/>
          <w:u w:val="single"/>
        </w:rPr>
        <w:t>,</w:t>
      </w:r>
      <w:r w:rsidR="00B12A3C" w:rsidRPr="004E7CA8">
        <w:rPr>
          <w:b/>
          <w:u w:val="single"/>
        </w:rPr>
        <w:t xml:space="preserve"> S</w:t>
      </w:r>
      <w:r w:rsidRPr="004E7CA8">
        <w:rPr>
          <w:b/>
          <w:u w:val="single"/>
        </w:rPr>
        <w:t>upervision</w:t>
      </w:r>
      <w:r w:rsidR="00B12A3C" w:rsidRPr="004E7CA8">
        <w:rPr>
          <w:b/>
          <w:u w:val="single"/>
        </w:rPr>
        <w:t xml:space="preserve"> and Safe Working P</w:t>
      </w:r>
      <w:r w:rsidR="0027115F" w:rsidRPr="004E7CA8">
        <w:rPr>
          <w:b/>
          <w:u w:val="single"/>
        </w:rPr>
        <w:t>ractice</w:t>
      </w:r>
      <w:r w:rsidR="0023577C" w:rsidRPr="004E7CA8">
        <w:rPr>
          <w:b/>
          <w:u w:val="single"/>
        </w:rPr>
        <w:t xml:space="preserve"> </w:t>
      </w:r>
    </w:p>
    <w:p w14:paraId="4405A080" w14:textId="77777777" w:rsidR="00DF0D82" w:rsidRPr="00DF0D82" w:rsidRDefault="00DF0D82" w:rsidP="00B40F64">
      <w:pPr>
        <w:numPr>
          <w:ilvl w:val="0"/>
          <w:numId w:val="21"/>
        </w:numPr>
        <w:jc w:val="both"/>
        <w:rPr>
          <w:rFonts w:ascii="Arial" w:hAnsi="Arial" w:cs="Arial"/>
          <w:sz w:val="22"/>
          <w:szCs w:val="22"/>
        </w:rPr>
      </w:pPr>
      <w:r w:rsidRPr="00EB2221">
        <w:rPr>
          <w:rFonts w:ascii="Arial" w:hAnsi="Arial" w:cs="Arial"/>
          <w:sz w:val="22"/>
          <w:szCs w:val="22"/>
        </w:rPr>
        <w:t xml:space="preserve">All staff </w:t>
      </w:r>
      <w:r w:rsidR="00EE236F">
        <w:rPr>
          <w:rFonts w:ascii="Arial" w:hAnsi="Arial" w:cs="Arial"/>
          <w:sz w:val="22"/>
          <w:szCs w:val="22"/>
        </w:rPr>
        <w:t>will be</w:t>
      </w:r>
      <w:r w:rsidRPr="00EB2221">
        <w:rPr>
          <w:rFonts w:ascii="Arial" w:hAnsi="Arial" w:cs="Arial"/>
          <w:sz w:val="22"/>
          <w:szCs w:val="22"/>
        </w:rPr>
        <w:t xml:space="preserve"> </w:t>
      </w:r>
      <w:r w:rsidR="00EE236F">
        <w:rPr>
          <w:rFonts w:ascii="Arial" w:hAnsi="Arial" w:cs="Arial"/>
          <w:sz w:val="22"/>
          <w:szCs w:val="22"/>
        </w:rPr>
        <w:t>responsible for</w:t>
      </w:r>
      <w:r w:rsidRPr="00EB2221">
        <w:rPr>
          <w:rFonts w:ascii="Arial" w:hAnsi="Arial" w:cs="Arial"/>
          <w:sz w:val="22"/>
          <w:szCs w:val="22"/>
        </w:rPr>
        <w:t xml:space="preserve"> identify</w:t>
      </w:r>
      <w:r w:rsidR="00EE236F">
        <w:rPr>
          <w:rFonts w:ascii="Arial" w:hAnsi="Arial" w:cs="Arial"/>
          <w:sz w:val="22"/>
          <w:szCs w:val="22"/>
        </w:rPr>
        <w:t>ing</w:t>
      </w:r>
      <w:r w:rsidRPr="00EB2221">
        <w:rPr>
          <w:rFonts w:ascii="Arial" w:hAnsi="Arial" w:cs="Arial"/>
          <w:sz w:val="22"/>
          <w:szCs w:val="22"/>
        </w:rPr>
        <w:t xml:space="preserve"> children who may need extra help or who are suffering, or are likely to suffer, significant harm. All</w:t>
      </w:r>
      <w:r>
        <w:rPr>
          <w:rFonts w:ascii="Arial" w:hAnsi="Arial" w:cs="Arial"/>
          <w:sz w:val="22"/>
          <w:szCs w:val="22"/>
        </w:rPr>
        <w:t xml:space="preserve"> </w:t>
      </w:r>
      <w:r w:rsidRPr="00EB2221">
        <w:rPr>
          <w:rFonts w:ascii="Arial" w:hAnsi="Arial" w:cs="Arial"/>
          <w:sz w:val="22"/>
          <w:szCs w:val="22"/>
        </w:rPr>
        <w:t xml:space="preserve">staff have a duty of </w:t>
      </w:r>
      <w:r>
        <w:rPr>
          <w:rFonts w:ascii="Arial" w:hAnsi="Arial" w:cs="Arial"/>
          <w:sz w:val="22"/>
          <w:szCs w:val="22"/>
        </w:rPr>
        <w:t>care to take appropriate action and work</w:t>
      </w:r>
      <w:r w:rsidRPr="00EB2221">
        <w:rPr>
          <w:rFonts w:ascii="Arial" w:hAnsi="Arial" w:cs="Arial"/>
          <w:sz w:val="22"/>
          <w:szCs w:val="22"/>
        </w:rPr>
        <w:t xml:space="preserve"> with other services as needed. </w:t>
      </w:r>
    </w:p>
    <w:p w14:paraId="26EB3933" w14:textId="77777777" w:rsidR="00E44033" w:rsidRDefault="00E44033" w:rsidP="00B40F64">
      <w:pPr>
        <w:pStyle w:val="Default"/>
        <w:numPr>
          <w:ilvl w:val="0"/>
          <w:numId w:val="11"/>
        </w:numPr>
        <w:spacing w:after="46"/>
        <w:rPr>
          <w:sz w:val="22"/>
          <w:szCs w:val="22"/>
        </w:rPr>
      </w:pPr>
      <w:r w:rsidRPr="0003241C">
        <w:rPr>
          <w:sz w:val="22"/>
          <w:szCs w:val="22"/>
        </w:rPr>
        <w:t xml:space="preserve">All </w:t>
      </w:r>
      <w:r>
        <w:rPr>
          <w:sz w:val="22"/>
          <w:szCs w:val="22"/>
        </w:rPr>
        <w:t>staff</w:t>
      </w:r>
      <w:r w:rsidR="007800BC">
        <w:rPr>
          <w:sz w:val="22"/>
          <w:szCs w:val="22"/>
        </w:rPr>
        <w:t xml:space="preserve"> will </w:t>
      </w:r>
      <w:r w:rsidR="007800BC" w:rsidRPr="00CD0B97">
        <w:rPr>
          <w:sz w:val="22"/>
          <w:szCs w:val="22"/>
        </w:rPr>
        <w:t>complete</w:t>
      </w:r>
      <w:r w:rsidR="003F5588" w:rsidRPr="00CD0B97">
        <w:rPr>
          <w:sz w:val="22"/>
          <w:szCs w:val="22"/>
        </w:rPr>
        <w:t xml:space="preserve"> </w:t>
      </w:r>
      <w:r w:rsidR="00EE236F" w:rsidRPr="00CD0B97">
        <w:rPr>
          <w:sz w:val="22"/>
          <w:szCs w:val="22"/>
        </w:rPr>
        <w:t>Safeguarding</w:t>
      </w:r>
      <w:r w:rsidR="00EE236F">
        <w:rPr>
          <w:sz w:val="22"/>
          <w:szCs w:val="22"/>
        </w:rPr>
        <w:t xml:space="preserve"> </w:t>
      </w:r>
      <w:r w:rsidR="003F5588">
        <w:rPr>
          <w:sz w:val="22"/>
          <w:szCs w:val="22"/>
        </w:rPr>
        <w:t>Basic Awareness</w:t>
      </w:r>
      <w:r w:rsidR="00CE3992">
        <w:rPr>
          <w:sz w:val="22"/>
          <w:szCs w:val="22"/>
        </w:rPr>
        <w:t xml:space="preserve"> training</w:t>
      </w:r>
      <w:r w:rsidR="00C83DF0">
        <w:rPr>
          <w:sz w:val="22"/>
          <w:szCs w:val="22"/>
        </w:rPr>
        <w:t>,</w:t>
      </w:r>
      <w:r w:rsidR="00835B86">
        <w:rPr>
          <w:sz w:val="22"/>
          <w:szCs w:val="22"/>
        </w:rPr>
        <w:t xml:space="preserve"> every 3 years</w:t>
      </w:r>
      <w:r w:rsidR="006D74F0">
        <w:rPr>
          <w:sz w:val="22"/>
          <w:szCs w:val="22"/>
        </w:rPr>
        <w:t xml:space="preserve"> (as advised by </w:t>
      </w:r>
      <w:r w:rsidR="00BA3B24" w:rsidRPr="00BA3B24">
        <w:rPr>
          <w:color w:val="auto"/>
          <w:sz w:val="22"/>
          <w:szCs w:val="22"/>
        </w:rPr>
        <w:t>the SSP</w:t>
      </w:r>
      <w:r w:rsidR="00C83DF0">
        <w:rPr>
          <w:sz w:val="22"/>
          <w:szCs w:val="22"/>
        </w:rPr>
        <w:t>)</w:t>
      </w:r>
      <w:r w:rsidR="00835B86">
        <w:rPr>
          <w:sz w:val="22"/>
          <w:szCs w:val="22"/>
        </w:rPr>
        <w:t>.</w:t>
      </w:r>
      <w:r>
        <w:rPr>
          <w:sz w:val="22"/>
          <w:szCs w:val="22"/>
        </w:rPr>
        <w:t xml:space="preserve"> </w:t>
      </w:r>
      <w:r w:rsidRPr="00E44033">
        <w:rPr>
          <w:sz w:val="22"/>
          <w:szCs w:val="22"/>
        </w:rPr>
        <w:t>Training will enable staff to identify signs of possible abuse and neglect at the earliest opportunity, and to respond in a timely and appropriate way</w:t>
      </w:r>
      <w:r w:rsidR="00994DCA">
        <w:rPr>
          <w:sz w:val="22"/>
          <w:szCs w:val="22"/>
        </w:rPr>
        <w:t>.</w:t>
      </w:r>
      <w:r w:rsidR="007800BC">
        <w:rPr>
          <w:sz w:val="22"/>
          <w:szCs w:val="22"/>
        </w:rPr>
        <w:t xml:space="preserve"> </w:t>
      </w:r>
    </w:p>
    <w:p w14:paraId="28FE262E" w14:textId="77777777" w:rsidR="00685D4F" w:rsidRDefault="007800BC" w:rsidP="00B40F64">
      <w:pPr>
        <w:pStyle w:val="Default"/>
        <w:numPr>
          <w:ilvl w:val="0"/>
          <w:numId w:val="11"/>
        </w:numPr>
        <w:spacing w:after="46"/>
        <w:rPr>
          <w:sz w:val="22"/>
          <w:szCs w:val="22"/>
        </w:rPr>
      </w:pPr>
      <w:r>
        <w:rPr>
          <w:sz w:val="22"/>
          <w:szCs w:val="22"/>
        </w:rPr>
        <w:t xml:space="preserve">The DSL will ensure </w:t>
      </w:r>
      <w:r w:rsidR="00BA3B24">
        <w:rPr>
          <w:sz w:val="22"/>
          <w:szCs w:val="22"/>
        </w:rPr>
        <w:t xml:space="preserve">that </w:t>
      </w:r>
      <w:r>
        <w:rPr>
          <w:sz w:val="22"/>
          <w:szCs w:val="22"/>
        </w:rPr>
        <w:t xml:space="preserve">all staff </w:t>
      </w:r>
      <w:r w:rsidR="008E0295">
        <w:rPr>
          <w:sz w:val="22"/>
          <w:szCs w:val="22"/>
        </w:rPr>
        <w:t>receive regular safeguarding updates through staff meetings, email, newsletter</w:t>
      </w:r>
      <w:r>
        <w:rPr>
          <w:sz w:val="22"/>
          <w:szCs w:val="22"/>
        </w:rPr>
        <w:t>s</w:t>
      </w:r>
      <w:r w:rsidR="008E0295">
        <w:rPr>
          <w:sz w:val="22"/>
          <w:szCs w:val="22"/>
        </w:rPr>
        <w:t xml:space="preserve"> </w:t>
      </w:r>
      <w:r w:rsidR="00994DCA">
        <w:rPr>
          <w:sz w:val="22"/>
          <w:szCs w:val="22"/>
        </w:rPr>
        <w:t>etc.</w:t>
      </w:r>
    </w:p>
    <w:p w14:paraId="390B8595" w14:textId="77777777" w:rsidR="00E44033" w:rsidRPr="00E44033" w:rsidRDefault="00E44033" w:rsidP="00B40F64">
      <w:pPr>
        <w:pStyle w:val="Default"/>
        <w:numPr>
          <w:ilvl w:val="0"/>
          <w:numId w:val="11"/>
        </w:numPr>
        <w:spacing w:after="46"/>
        <w:rPr>
          <w:color w:val="auto"/>
          <w:sz w:val="22"/>
          <w:szCs w:val="22"/>
        </w:rPr>
      </w:pPr>
      <w:r w:rsidRPr="00E44033">
        <w:rPr>
          <w:color w:val="auto"/>
          <w:sz w:val="22"/>
          <w:szCs w:val="22"/>
        </w:rPr>
        <w:t>At least one person who has a current paediatric first aid certificate will be on the premises at all times when children are present, and will accompany children on outings.</w:t>
      </w:r>
    </w:p>
    <w:p w14:paraId="0A107AED" w14:textId="77777777" w:rsidR="00E44033" w:rsidRPr="00E44033" w:rsidRDefault="00E44033" w:rsidP="00B40F64">
      <w:pPr>
        <w:pStyle w:val="Default"/>
        <w:numPr>
          <w:ilvl w:val="0"/>
          <w:numId w:val="11"/>
        </w:numPr>
        <w:spacing w:after="46"/>
        <w:rPr>
          <w:color w:val="auto"/>
          <w:sz w:val="22"/>
          <w:szCs w:val="22"/>
        </w:rPr>
      </w:pPr>
      <w:r w:rsidRPr="00E44033">
        <w:rPr>
          <w:color w:val="auto"/>
          <w:sz w:val="22"/>
          <w:szCs w:val="22"/>
        </w:rPr>
        <w:t>Staff involved in preparing and handling food will receive food hygiene training.</w:t>
      </w:r>
    </w:p>
    <w:p w14:paraId="354888C0" w14:textId="77777777" w:rsidR="00E44033" w:rsidRDefault="00BE5839" w:rsidP="00B40F64">
      <w:pPr>
        <w:pStyle w:val="ListParagraph"/>
        <w:numPr>
          <w:ilvl w:val="0"/>
          <w:numId w:val="11"/>
        </w:numPr>
        <w:rPr>
          <w:rFonts w:ascii="Arial" w:hAnsi="Arial" w:cs="Arial"/>
          <w:sz w:val="22"/>
          <w:szCs w:val="22"/>
        </w:rPr>
      </w:pPr>
      <w:r>
        <w:rPr>
          <w:rFonts w:ascii="Arial" w:hAnsi="Arial" w:cs="Arial"/>
          <w:sz w:val="22"/>
          <w:szCs w:val="22"/>
        </w:rPr>
        <w:t>All staff will</w:t>
      </w:r>
      <w:r w:rsidR="00E44033" w:rsidRPr="00E44033">
        <w:rPr>
          <w:rFonts w:ascii="Arial" w:hAnsi="Arial" w:cs="Arial"/>
          <w:sz w:val="22"/>
          <w:szCs w:val="22"/>
        </w:rPr>
        <w:t xml:space="preserve"> have a sufficient understanding and use of English to ensure the well-being of children in their care</w:t>
      </w:r>
    </w:p>
    <w:p w14:paraId="3AB2FF7F" w14:textId="77777777" w:rsidR="00CD0B97" w:rsidRDefault="00CD0B97" w:rsidP="00CD0B97">
      <w:pPr>
        <w:pStyle w:val="ListParagraph"/>
        <w:rPr>
          <w:rFonts w:ascii="Arial" w:hAnsi="Arial" w:cs="Arial"/>
          <w:sz w:val="22"/>
          <w:szCs w:val="22"/>
        </w:rPr>
      </w:pPr>
    </w:p>
    <w:p w14:paraId="00008B80" w14:textId="77777777" w:rsidR="00457DA7" w:rsidRPr="000B14E4" w:rsidRDefault="000B14E4" w:rsidP="00457DA7">
      <w:pPr>
        <w:pStyle w:val="Default"/>
        <w:ind w:left="360"/>
        <w:rPr>
          <w:b/>
          <w:szCs w:val="22"/>
        </w:rPr>
      </w:pPr>
      <w:r w:rsidRPr="000B14E4">
        <w:rPr>
          <w:b/>
          <w:szCs w:val="22"/>
        </w:rPr>
        <w:t>Staff I</w:t>
      </w:r>
      <w:r w:rsidR="00457DA7" w:rsidRPr="000B14E4">
        <w:rPr>
          <w:b/>
          <w:szCs w:val="22"/>
        </w:rPr>
        <w:t>nduction</w:t>
      </w:r>
    </w:p>
    <w:p w14:paraId="2FF4513E" w14:textId="77777777" w:rsidR="00457DA7" w:rsidRDefault="00BE5839" w:rsidP="00BC3170">
      <w:pPr>
        <w:pStyle w:val="Default"/>
        <w:numPr>
          <w:ilvl w:val="0"/>
          <w:numId w:val="33"/>
        </w:numPr>
        <w:rPr>
          <w:sz w:val="22"/>
          <w:szCs w:val="22"/>
        </w:rPr>
      </w:pPr>
      <w:r w:rsidRPr="00F3564E">
        <w:rPr>
          <w:sz w:val="22"/>
          <w:szCs w:val="22"/>
        </w:rPr>
        <w:t xml:space="preserve">All </w:t>
      </w:r>
      <w:r>
        <w:rPr>
          <w:sz w:val="22"/>
          <w:szCs w:val="22"/>
        </w:rPr>
        <w:t xml:space="preserve">new </w:t>
      </w:r>
      <w:r w:rsidR="00711D64">
        <w:rPr>
          <w:sz w:val="22"/>
          <w:szCs w:val="22"/>
        </w:rPr>
        <w:t>staff</w:t>
      </w:r>
      <w:r w:rsidRPr="00F3564E">
        <w:rPr>
          <w:sz w:val="22"/>
          <w:szCs w:val="22"/>
        </w:rPr>
        <w:t xml:space="preserve"> receive induction training to help them understand t</w:t>
      </w:r>
      <w:r>
        <w:rPr>
          <w:sz w:val="22"/>
          <w:szCs w:val="22"/>
        </w:rPr>
        <w:t>heir roles and responsibilities.</w:t>
      </w:r>
      <w:r w:rsidRPr="00F3564E">
        <w:rPr>
          <w:sz w:val="22"/>
          <w:szCs w:val="22"/>
        </w:rPr>
        <w:t xml:space="preserve"> </w:t>
      </w:r>
    </w:p>
    <w:p w14:paraId="4ADD83A7" w14:textId="77777777" w:rsidR="00457DA7" w:rsidRDefault="00711D64" w:rsidP="00BC3170">
      <w:pPr>
        <w:pStyle w:val="Default"/>
        <w:numPr>
          <w:ilvl w:val="0"/>
          <w:numId w:val="33"/>
        </w:numPr>
        <w:rPr>
          <w:sz w:val="22"/>
          <w:szCs w:val="22"/>
        </w:rPr>
      </w:pPr>
      <w:r>
        <w:rPr>
          <w:sz w:val="22"/>
          <w:szCs w:val="22"/>
        </w:rPr>
        <w:t>Induction training</w:t>
      </w:r>
      <w:r w:rsidR="00BE5839" w:rsidRPr="00F3564E">
        <w:rPr>
          <w:sz w:val="22"/>
          <w:szCs w:val="22"/>
        </w:rPr>
        <w:t xml:space="preserve"> include</w:t>
      </w:r>
      <w:r>
        <w:rPr>
          <w:sz w:val="22"/>
          <w:szCs w:val="22"/>
        </w:rPr>
        <w:t>s,</w:t>
      </w:r>
      <w:r w:rsidR="00BE5839" w:rsidRPr="00F3564E">
        <w:rPr>
          <w:sz w:val="22"/>
          <w:szCs w:val="22"/>
        </w:rPr>
        <w:t xml:space="preserve"> information about emergency evacu</w:t>
      </w:r>
      <w:r w:rsidR="00BE5839">
        <w:rPr>
          <w:sz w:val="22"/>
          <w:szCs w:val="22"/>
        </w:rPr>
        <w:t>ation procedures, safeguarding/</w:t>
      </w:r>
      <w:r w:rsidR="00BE5839" w:rsidRPr="00F3564E">
        <w:rPr>
          <w:sz w:val="22"/>
          <w:szCs w:val="22"/>
        </w:rPr>
        <w:t>child protection</w:t>
      </w:r>
      <w:r w:rsidR="00BE5839">
        <w:rPr>
          <w:sz w:val="22"/>
          <w:szCs w:val="22"/>
        </w:rPr>
        <w:t xml:space="preserve"> procedures</w:t>
      </w:r>
      <w:r w:rsidR="00BE5839" w:rsidRPr="00F3564E">
        <w:rPr>
          <w:sz w:val="22"/>
          <w:szCs w:val="22"/>
        </w:rPr>
        <w:t>, the provider’s equality poli</w:t>
      </w:r>
      <w:r w:rsidR="00BE5839">
        <w:rPr>
          <w:sz w:val="22"/>
          <w:szCs w:val="22"/>
        </w:rPr>
        <w:t>cy, and the health and safety policy</w:t>
      </w:r>
      <w:r w:rsidR="00BE5839" w:rsidRPr="00F3564E">
        <w:rPr>
          <w:sz w:val="22"/>
          <w:szCs w:val="22"/>
        </w:rPr>
        <w:t>.</w:t>
      </w:r>
    </w:p>
    <w:p w14:paraId="2F1073E9" w14:textId="77777777" w:rsidR="0096705C" w:rsidRPr="00CD0B97" w:rsidRDefault="0096705C" w:rsidP="00BC3170">
      <w:pPr>
        <w:pStyle w:val="Default"/>
        <w:numPr>
          <w:ilvl w:val="0"/>
          <w:numId w:val="33"/>
        </w:numPr>
        <w:rPr>
          <w:sz w:val="22"/>
          <w:szCs w:val="22"/>
        </w:rPr>
      </w:pPr>
      <w:r w:rsidRPr="00D2083C">
        <w:rPr>
          <w:sz w:val="22"/>
          <w:szCs w:val="22"/>
        </w:rPr>
        <w:t xml:space="preserve">As part of induction procedures </w:t>
      </w:r>
      <w:r>
        <w:rPr>
          <w:sz w:val="22"/>
          <w:szCs w:val="22"/>
        </w:rPr>
        <w:t>staff</w:t>
      </w:r>
      <w:r w:rsidRPr="00D2083C">
        <w:rPr>
          <w:sz w:val="22"/>
          <w:szCs w:val="22"/>
        </w:rPr>
        <w:t xml:space="preserve"> will be directed to read the </w:t>
      </w:r>
      <w:hyperlink r:id="rId21" w:history="1">
        <w:r w:rsidRPr="0056052F">
          <w:rPr>
            <w:rStyle w:val="Hyperlink"/>
            <w:sz w:val="22"/>
            <w:szCs w:val="22"/>
          </w:rPr>
          <w:t>“Guidance for safer working practice for adults who work with children and young people.</w:t>
        </w:r>
      </w:hyperlink>
      <w:r w:rsidRPr="0056052F">
        <w:rPr>
          <w:sz w:val="22"/>
          <w:szCs w:val="22"/>
        </w:rPr>
        <w:t>”</w:t>
      </w:r>
      <w:r w:rsidRPr="00D25F43">
        <w:t xml:space="preserve"> </w:t>
      </w:r>
    </w:p>
    <w:p w14:paraId="253B8E1C" w14:textId="77777777" w:rsidR="00CD0B97" w:rsidRDefault="00CD0B97" w:rsidP="00CD0B97">
      <w:pPr>
        <w:pStyle w:val="Default"/>
        <w:ind w:left="720"/>
        <w:rPr>
          <w:sz w:val="22"/>
          <w:szCs w:val="22"/>
        </w:rPr>
      </w:pPr>
    </w:p>
    <w:p w14:paraId="78C78130" w14:textId="77777777" w:rsidR="0015430B" w:rsidRPr="000B14E4" w:rsidRDefault="000B14E4" w:rsidP="0015430B">
      <w:pPr>
        <w:pStyle w:val="Default"/>
        <w:ind w:left="360"/>
        <w:rPr>
          <w:b/>
          <w:szCs w:val="22"/>
        </w:rPr>
      </w:pPr>
      <w:r w:rsidRPr="000B14E4">
        <w:rPr>
          <w:b/>
          <w:szCs w:val="22"/>
        </w:rPr>
        <w:t>Staff S</w:t>
      </w:r>
      <w:r w:rsidR="0015430B" w:rsidRPr="000B14E4">
        <w:rPr>
          <w:b/>
          <w:szCs w:val="22"/>
        </w:rPr>
        <w:t>upervision</w:t>
      </w:r>
    </w:p>
    <w:p w14:paraId="18B41769" w14:textId="77777777" w:rsidR="0015430B" w:rsidRPr="00711D64" w:rsidRDefault="00711D64" w:rsidP="00711D64">
      <w:pPr>
        <w:numPr>
          <w:ilvl w:val="0"/>
          <w:numId w:val="11"/>
        </w:numPr>
        <w:jc w:val="both"/>
        <w:rPr>
          <w:rFonts w:ascii="Arial" w:hAnsi="Arial" w:cs="Arial"/>
          <w:sz w:val="22"/>
        </w:rPr>
      </w:pPr>
      <w:r>
        <w:rPr>
          <w:rFonts w:ascii="Arial" w:hAnsi="Arial" w:cs="Arial"/>
          <w:sz w:val="22"/>
        </w:rPr>
        <w:t xml:space="preserve">Staff receive regular supervision in accordance </w:t>
      </w:r>
      <w:r w:rsidR="0015430B" w:rsidRPr="00EB2221">
        <w:rPr>
          <w:rFonts w:ascii="Arial" w:hAnsi="Arial" w:cs="Arial"/>
          <w:sz w:val="22"/>
        </w:rPr>
        <w:t>with the statutory requirements of E</w:t>
      </w:r>
      <w:r w:rsidR="0015430B">
        <w:rPr>
          <w:rFonts w:ascii="Arial" w:hAnsi="Arial" w:cs="Arial"/>
          <w:sz w:val="22"/>
        </w:rPr>
        <w:t>arly Years Foundation Stage</w:t>
      </w:r>
      <w:r w:rsidR="0015430B" w:rsidRPr="00EB2221">
        <w:rPr>
          <w:rFonts w:ascii="Arial" w:hAnsi="Arial" w:cs="Arial"/>
          <w:sz w:val="22"/>
        </w:rPr>
        <w:t>.</w:t>
      </w:r>
      <w:r>
        <w:rPr>
          <w:rFonts w:ascii="Arial" w:hAnsi="Arial" w:cs="Arial"/>
          <w:sz w:val="22"/>
        </w:rPr>
        <w:t xml:space="preserve"> </w:t>
      </w:r>
      <w:r w:rsidRPr="0015430B">
        <w:rPr>
          <w:rFonts w:ascii="Arial" w:hAnsi="Arial" w:cs="Arial"/>
          <w:sz w:val="22"/>
        </w:rPr>
        <w:t>Uninterrupted time will be set aside to ensure supervision sessions</w:t>
      </w:r>
      <w:r>
        <w:rPr>
          <w:rFonts w:ascii="Arial" w:hAnsi="Arial" w:cs="Arial"/>
          <w:sz w:val="22"/>
        </w:rPr>
        <w:t xml:space="preserve"> are</w:t>
      </w:r>
      <w:r w:rsidRPr="0015430B">
        <w:rPr>
          <w:rFonts w:ascii="Arial" w:hAnsi="Arial" w:cs="Arial"/>
          <w:sz w:val="22"/>
        </w:rPr>
        <w:t xml:space="preserve"> effective</w:t>
      </w:r>
      <w:r>
        <w:rPr>
          <w:rFonts w:ascii="Arial" w:hAnsi="Arial" w:cs="Arial"/>
          <w:sz w:val="22"/>
        </w:rPr>
        <w:t xml:space="preserve"> for all involved.</w:t>
      </w:r>
    </w:p>
    <w:p w14:paraId="4FF2CC1E" w14:textId="77777777" w:rsidR="0015430B" w:rsidRDefault="0015430B" w:rsidP="00B40F64">
      <w:pPr>
        <w:numPr>
          <w:ilvl w:val="0"/>
          <w:numId w:val="11"/>
        </w:numPr>
        <w:jc w:val="both"/>
        <w:rPr>
          <w:rFonts w:ascii="Arial" w:hAnsi="Arial" w:cs="Arial"/>
          <w:sz w:val="22"/>
        </w:rPr>
      </w:pPr>
      <w:r w:rsidRPr="0015430B">
        <w:rPr>
          <w:rFonts w:ascii="Arial" w:hAnsi="Arial" w:cs="Arial"/>
          <w:sz w:val="22"/>
        </w:rPr>
        <w:t>Supervision will be a two-way process, which supports and develops the knowledge, skills and values of an individual, group or team and will support staff to improve the quality of the work they do, thus improving outcomes for children as well as achieving agreed objectives. Supervision will also provide an opportunity to discuss sensitive issues</w:t>
      </w:r>
      <w:r w:rsidR="00711D64">
        <w:rPr>
          <w:rFonts w:ascii="Arial" w:hAnsi="Arial" w:cs="Arial"/>
          <w:sz w:val="22"/>
        </w:rPr>
        <w:t>,</w:t>
      </w:r>
      <w:r w:rsidRPr="0015430B">
        <w:rPr>
          <w:rFonts w:ascii="Arial" w:hAnsi="Arial" w:cs="Arial"/>
          <w:sz w:val="22"/>
        </w:rPr>
        <w:t xml:space="preserve"> including the safeg</w:t>
      </w:r>
      <w:r w:rsidR="00711D64">
        <w:rPr>
          <w:rFonts w:ascii="Arial" w:hAnsi="Arial" w:cs="Arial"/>
          <w:sz w:val="22"/>
        </w:rPr>
        <w:t xml:space="preserve">uarding of children and concerns </w:t>
      </w:r>
      <w:r w:rsidR="00711D64" w:rsidRPr="0015430B">
        <w:rPr>
          <w:rFonts w:ascii="Arial" w:hAnsi="Arial" w:cs="Arial"/>
          <w:sz w:val="22"/>
        </w:rPr>
        <w:t>about</w:t>
      </w:r>
      <w:r w:rsidRPr="0015430B">
        <w:rPr>
          <w:rFonts w:ascii="Arial" w:hAnsi="Arial" w:cs="Arial"/>
          <w:sz w:val="22"/>
        </w:rPr>
        <w:t xml:space="preserve"> an individual or colleague’s practice. </w:t>
      </w:r>
    </w:p>
    <w:p w14:paraId="308D84D9" w14:textId="77777777" w:rsidR="00CD0B97" w:rsidRDefault="00CD0B97" w:rsidP="00CD0B97">
      <w:pPr>
        <w:ind w:left="720"/>
        <w:jc w:val="both"/>
        <w:rPr>
          <w:rFonts w:ascii="Arial" w:hAnsi="Arial" w:cs="Arial"/>
          <w:sz w:val="22"/>
        </w:rPr>
      </w:pPr>
    </w:p>
    <w:p w14:paraId="402E4C87" w14:textId="77777777" w:rsidR="00724C73" w:rsidRPr="000B14E4" w:rsidRDefault="000B14E4" w:rsidP="00724C73">
      <w:pPr>
        <w:ind w:left="360"/>
        <w:jc w:val="both"/>
        <w:rPr>
          <w:rFonts w:ascii="Arial" w:hAnsi="Arial" w:cs="Arial"/>
          <w:b/>
        </w:rPr>
      </w:pPr>
      <w:r w:rsidRPr="000B14E4">
        <w:rPr>
          <w:rFonts w:ascii="Arial" w:hAnsi="Arial" w:cs="Arial"/>
          <w:b/>
        </w:rPr>
        <w:t>Safe Working P</w:t>
      </w:r>
      <w:r w:rsidR="00724C73" w:rsidRPr="000B14E4">
        <w:rPr>
          <w:rFonts w:ascii="Arial" w:hAnsi="Arial" w:cs="Arial"/>
          <w:b/>
        </w:rPr>
        <w:t>ractice</w:t>
      </w:r>
      <w:r w:rsidR="0015430B" w:rsidRPr="000B14E4">
        <w:rPr>
          <w:rFonts w:ascii="Arial" w:hAnsi="Arial" w:cs="Arial"/>
          <w:b/>
        </w:rPr>
        <w:t xml:space="preserve"> </w:t>
      </w:r>
    </w:p>
    <w:p w14:paraId="4B3AACC3" w14:textId="77777777" w:rsidR="00724C73" w:rsidRPr="00E57F92" w:rsidRDefault="00711D64" w:rsidP="00BC3170">
      <w:pPr>
        <w:numPr>
          <w:ilvl w:val="0"/>
          <w:numId w:val="30"/>
        </w:numPr>
        <w:rPr>
          <w:rFonts w:ascii="Arial" w:hAnsi="Arial" w:cs="Arial"/>
          <w:sz w:val="22"/>
          <w:szCs w:val="22"/>
        </w:rPr>
      </w:pPr>
      <w:r>
        <w:rPr>
          <w:rFonts w:ascii="Arial" w:hAnsi="Arial" w:cs="Arial"/>
          <w:sz w:val="22"/>
          <w:szCs w:val="22"/>
        </w:rPr>
        <w:t>S</w:t>
      </w:r>
      <w:r w:rsidR="00724C73" w:rsidRPr="004E2DB2">
        <w:rPr>
          <w:rFonts w:ascii="Arial" w:hAnsi="Arial" w:cs="Arial"/>
          <w:sz w:val="22"/>
          <w:szCs w:val="22"/>
        </w:rPr>
        <w:t xml:space="preserve">taff </w:t>
      </w:r>
      <w:r w:rsidR="00724C73">
        <w:rPr>
          <w:rFonts w:ascii="Arial" w:hAnsi="Arial" w:cs="Arial"/>
          <w:sz w:val="22"/>
          <w:szCs w:val="22"/>
        </w:rPr>
        <w:t xml:space="preserve">(including </w:t>
      </w:r>
      <w:r>
        <w:rPr>
          <w:rFonts w:ascii="Arial" w:hAnsi="Arial" w:cs="Arial"/>
          <w:sz w:val="22"/>
          <w:szCs w:val="22"/>
        </w:rPr>
        <w:t>temporary staff and volunteers)</w:t>
      </w:r>
      <w:r w:rsidR="00724C73" w:rsidRPr="004E2DB2">
        <w:rPr>
          <w:rFonts w:ascii="Arial" w:hAnsi="Arial" w:cs="Arial"/>
          <w:sz w:val="22"/>
          <w:szCs w:val="22"/>
        </w:rPr>
        <w:t xml:space="preserve"> work within clear</w:t>
      </w:r>
      <w:r w:rsidR="00724C73">
        <w:rPr>
          <w:rFonts w:ascii="Arial" w:hAnsi="Arial" w:cs="Arial"/>
          <w:sz w:val="22"/>
          <w:szCs w:val="22"/>
        </w:rPr>
        <w:t xml:space="preserve"> behavioural</w:t>
      </w:r>
      <w:r w:rsidR="00724C73" w:rsidRPr="004E2DB2">
        <w:rPr>
          <w:rFonts w:ascii="Arial" w:hAnsi="Arial" w:cs="Arial"/>
          <w:sz w:val="22"/>
          <w:szCs w:val="22"/>
        </w:rPr>
        <w:t xml:space="preserve"> guidelines</w:t>
      </w:r>
      <w:r w:rsidR="00724C73">
        <w:rPr>
          <w:rFonts w:ascii="Arial" w:hAnsi="Arial" w:cs="Arial"/>
          <w:sz w:val="22"/>
          <w:szCs w:val="22"/>
        </w:rPr>
        <w:t xml:space="preserve"> (refer to the settings </w:t>
      </w:r>
      <w:r w:rsidR="00724C73" w:rsidRPr="0027115F">
        <w:rPr>
          <w:rFonts w:ascii="Arial" w:hAnsi="Arial" w:cs="Arial"/>
          <w:b/>
          <w:sz w:val="22"/>
          <w:szCs w:val="22"/>
        </w:rPr>
        <w:t>Behaviour Policy/Code of Conduct</w:t>
      </w:r>
      <w:r w:rsidR="00724C73">
        <w:rPr>
          <w:rFonts w:ascii="Arial" w:hAnsi="Arial" w:cs="Arial"/>
          <w:sz w:val="22"/>
          <w:szCs w:val="22"/>
        </w:rPr>
        <w:t xml:space="preserve"> and </w:t>
      </w:r>
      <w:r w:rsidR="00724C73" w:rsidRPr="00E57F92">
        <w:rPr>
          <w:rFonts w:ascii="Arial" w:hAnsi="Arial" w:cs="Arial"/>
          <w:sz w:val="22"/>
          <w:szCs w:val="22"/>
        </w:rPr>
        <w:t xml:space="preserve">Guidance </w:t>
      </w:r>
      <w:hyperlink r:id="rId22" w:history="1">
        <w:r w:rsidR="00724C73" w:rsidRPr="00E57F92">
          <w:rPr>
            <w:rStyle w:val="Hyperlink"/>
            <w:rFonts w:ascii="Arial" w:hAnsi="Arial" w:cs="Arial"/>
            <w:sz w:val="22"/>
            <w:szCs w:val="22"/>
          </w:rPr>
          <w:t>for Safer Working Practice for Adults who work with Children.</w:t>
        </w:r>
      </w:hyperlink>
    </w:p>
    <w:p w14:paraId="250286E3" w14:textId="77777777" w:rsidR="0027115F" w:rsidRDefault="00724C73" w:rsidP="00BC3170">
      <w:pPr>
        <w:pStyle w:val="ListParagraph"/>
        <w:numPr>
          <w:ilvl w:val="0"/>
          <w:numId w:val="30"/>
        </w:numPr>
        <w:rPr>
          <w:rFonts w:ascii="Arial" w:hAnsi="Arial" w:cs="Arial"/>
          <w:sz w:val="22"/>
          <w:szCs w:val="22"/>
        </w:rPr>
      </w:pPr>
      <w:r w:rsidRPr="0027115F">
        <w:rPr>
          <w:rFonts w:ascii="Arial" w:hAnsi="Arial" w:cs="Arial"/>
          <w:sz w:val="22"/>
          <w:szCs w:val="22"/>
        </w:rPr>
        <w:t>Physical inte</w:t>
      </w:r>
      <w:r w:rsidR="00711D64">
        <w:rPr>
          <w:rFonts w:ascii="Arial" w:hAnsi="Arial" w:cs="Arial"/>
          <w:sz w:val="22"/>
          <w:szCs w:val="22"/>
        </w:rPr>
        <w:t xml:space="preserve">rvention is only </w:t>
      </w:r>
      <w:r w:rsidRPr="0027115F">
        <w:rPr>
          <w:rFonts w:ascii="Arial" w:hAnsi="Arial" w:cs="Arial"/>
          <w:sz w:val="22"/>
          <w:szCs w:val="22"/>
        </w:rPr>
        <w:t xml:space="preserve">used when the child is endangering him/herself </w:t>
      </w:r>
      <w:r w:rsidR="008C05E0">
        <w:rPr>
          <w:rFonts w:ascii="Arial" w:hAnsi="Arial" w:cs="Arial"/>
          <w:sz w:val="22"/>
          <w:szCs w:val="22"/>
        </w:rPr>
        <w:t>or others and such events are</w:t>
      </w:r>
      <w:r w:rsidRPr="0027115F">
        <w:rPr>
          <w:rFonts w:ascii="Arial" w:hAnsi="Arial" w:cs="Arial"/>
          <w:sz w:val="22"/>
          <w:szCs w:val="22"/>
        </w:rPr>
        <w:t xml:space="preserve"> recorded and s</w:t>
      </w:r>
      <w:r w:rsidR="00711D64">
        <w:rPr>
          <w:rFonts w:ascii="Arial" w:hAnsi="Arial" w:cs="Arial"/>
          <w:sz w:val="22"/>
          <w:szCs w:val="22"/>
        </w:rPr>
        <w:t xml:space="preserve">igned by a witness. Staff are made </w:t>
      </w:r>
      <w:r w:rsidRPr="0027115F">
        <w:rPr>
          <w:rFonts w:ascii="Arial" w:hAnsi="Arial" w:cs="Arial"/>
          <w:sz w:val="22"/>
          <w:szCs w:val="22"/>
        </w:rPr>
        <w:t xml:space="preserve">aware of the settings </w:t>
      </w:r>
      <w:r w:rsidR="008C05E0">
        <w:rPr>
          <w:rFonts w:ascii="Arial" w:hAnsi="Arial" w:cs="Arial"/>
          <w:b/>
          <w:sz w:val="22"/>
          <w:szCs w:val="22"/>
        </w:rPr>
        <w:t>Behaviour Management Policy</w:t>
      </w:r>
      <w:r w:rsidRPr="0027115F">
        <w:rPr>
          <w:rFonts w:ascii="Arial" w:hAnsi="Arial" w:cs="Arial"/>
          <w:i/>
          <w:sz w:val="22"/>
          <w:szCs w:val="22"/>
        </w:rPr>
        <w:t xml:space="preserve"> </w:t>
      </w:r>
      <w:r w:rsidR="00711D64">
        <w:rPr>
          <w:rFonts w:ascii="Arial" w:hAnsi="Arial" w:cs="Arial"/>
          <w:sz w:val="22"/>
          <w:szCs w:val="22"/>
        </w:rPr>
        <w:t xml:space="preserve">and </w:t>
      </w:r>
      <w:r w:rsidRPr="0027115F">
        <w:rPr>
          <w:rFonts w:ascii="Arial" w:hAnsi="Arial" w:cs="Arial"/>
          <w:sz w:val="22"/>
          <w:szCs w:val="22"/>
        </w:rPr>
        <w:t>physical interventions must be in line with</w:t>
      </w:r>
      <w:r w:rsidR="008C05E0">
        <w:rPr>
          <w:rFonts w:ascii="Arial" w:hAnsi="Arial" w:cs="Arial"/>
          <w:sz w:val="22"/>
          <w:szCs w:val="22"/>
        </w:rPr>
        <w:t xml:space="preserve"> the</w:t>
      </w:r>
      <w:r w:rsidRPr="0027115F">
        <w:rPr>
          <w:rFonts w:ascii="Arial" w:hAnsi="Arial" w:cs="Arial"/>
          <w:sz w:val="22"/>
          <w:szCs w:val="22"/>
        </w:rPr>
        <w:t xml:space="preserve"> procedure</w:t>
      </w:r>
      <w:r w:rsidR="008C05E0">
        <w:rPr>
          <w:rFonts w:ascii="Arial" w:hAnsi="Arial" w:cs="Arial"/>
          <w:sz w:val="22"/>
          <w:szCs w:val="22"/>
        </w:rPr>
        <w:t>s laid out</w:t>
      </w:r>
      <w:r w:rsidRPr="0027115F">
        <w:rPr>
          <w:rFonts w:ascii="Arial" w:hAnsi="Arial" w:cs="Arial"/>
          <w:sz w:val="22"/>
          <w:szCs w:val="22"/>
        </w:rPr>
        <w:t xml:space="preserve"> in</w:t>
      </w:r>
      <w:r w:rsidR="008C05E0">
        <w:rPr>
          <w:rFonts w:ascii="Arial" w:hAnsi="Arial" w:cs="Arial"/>
          <w:sz w:val="22"/>
          <w:szCs w:val="22"/>
        </w:rPr>
        <w:t xml:space="preserve"> the policy. </w:t>
      </w:r>
      <w:r w:rsidRPr="0027115F">
        <w:rPr>
          <w:rFonts w:ascii="Arial" w:hAnsi="Arial" w:cs="Arial"/>
          <w:sz w:val="22"/>
          <w:szCs w:val="22"/>
        </w:rPr>
        <w:t xml:space="preserve"> </w:t>
      </w:r>
    </w:p>
    <w:p w14:paraId="6CFD8855" w14:textId="77777777" w:rsidR="00724C73" w:rsidRDefault="00724C73" w:rsidP="00BC3170">
      <w:pPr>
        <w:pStyle w:val="ListParagraph"/>
        <w:numPr>
          <w:ilvl w:val="0"/>
          <w:numId w:val="30"/>
        </w:numPr>
        <w:rPr>
          <w:rFonts w:ascii="Arial" w:hAnsi="Arial" w:cs="Arial"/>
          <w:b/>
          <w:sz w:val="22"/>
          <w:szCs w:val="22"/>
        </w:rPr>
      </w:pPr>
      <w:r w:rsidRPr="0027115F">
        <w:rPr>
          <w:rFonts w:ascii="Arial" w:hAnsi="Arial" w:cs="Arial"/>
          <w:sz w:val="22"/>
          <w:szCs w:val="22"/>
        </w:rPr>
        <w:t>Staff are made aware of the professional risks associated with the use of social media and electronic communication (email, mobile phones, texting, social network sites etc.)</w:t>
      </w:r>
      <w:r w:rsidR="008C05E0">
        <w:rPr>
          <w:rFonts w:ascii="Arial" w:hAnsi="Arial" w:cs="Arial"/>
          <w:sz w:val="22"/>
          <w:szCs w:val="22"/>
        </w:rPr>
        <w:t xml:space="preserve"> through the</w:t>
      </w:r>
      <w:r w:rsidRPr="0027115F">
        <w:rPr>
          <w:rFonts w:ascii="Arial" w:hAnsi="Arial" w:cs="Arial"/>
          <w:sz w:val="22"/>
          <w:szCs w:val="22"/>
        </w:rPr>
        <w:t xml:space="preserve"> setting’s </w:t>
      </w:r>
      <w:r w:rsidRPr="0027115F">
        <w:rPr>
          <w:rFonts w:ascii="Arial" w:hAnsi="Arial" w:cs="Arial"/>
          <w:b/>
          <w:sz w:val="22"/>
          <w:szCs w:val="22"/>
        </w:rPr>
        <w:t xml:space="preserve">Online Safety Policy </w:t>
      </w:r>
      <w:r w:rsidRPr="0027115F">
        <w:rPr>
          <w:rFonts w:ascii="Arial" w:hAnsi="Arial" w:cs="Arial"/>
          <w:sz w:val="22"/>
          <w:szCs w:val="22"/>
        </w:rPr>
        <w:t>and</w:t>
      </w:r>
      <w:r w:rsidR="0027115F" w:rsidRPr="0027115F">
        <w:rPr>
          <w:rFonts w:ascii="Arial" w:hAnsi="Arial" w:cs="Arial"/>
          <w:b/>
          <w:sz w:val="22"/>
          <w:szCs w:val="22"/>
        </w:rPr>
        <w:t xml:space="preserve"> Acceptable Use Policy</w:t>
      </w:r>
      <w:r w:rsidR="00994DCA">
        <w:rPr>
          <w:rFonts w:ascii="Arial" w:hAnsi="Arial" w:cs="Arial"/>
          <w:b/>
          <w:sz w:val="22"/>
          <w:szCs w:val="22"/>
        </w:rPr>
        <w:t>.</w:t>
      </w:r>
    </w:p>
    <w:p w14:paraId="556404DC" w14:textId="77777777" w:rsidR="00E87E23" w:rsidRPr="00CD0B97" w:rsidRDefault="008C05E0" w:rsidP="00BC3170">
      <w:pPr>
        <w:numPr>
          <w:ilvl w:val="0"/>
          <w:numId w:val="30"/>
        </w:numPr>
        <w:jc w:val="both"/>
        <w:rPr>
          <w:rFonts w:ascii="Arial" w:hAnsi="Arial" w:cs="Arial"/>
          <w:sz w:val="22"/>
          <w:szCs w:val="22"/>
        </w:rPr>
      </w:pPr>
      <w:bookmarkStart w:id="3" w:name="_Hlk108175414"/>
      <w:r w:rsidRPr="00CD0B97">
        <w:rPr>
          <w:rFonts w:ascii="Arial" w:hAnsi="Arial" w:cs="Arial"/>
          <w:sz w:val="22"/>
          <w:szCs w:val="22"/>
        </w:rPr>
        <w:t>S</w:t>
      </w:r>
      <w:r w:rsidR="00E87E23" w:rsidRPr="00CD0B97">
        <w:rPr>
          <w:rFonts w:ascii="Arial" w:hAnsi="Arial" w:cs="Arial"/>
          <w:sz w:val="22"/>
          <w:szCs w:val="22"/>
        </w:rPr>
        <w:t xml:space="preserve">taff are made aware of the setting’s Whistle-blowing procedure and it is a disciplinary offence not to report concerns about the conduct of a colleague that could place a child at risk.  </w:t>
      </w:r>
    </w:p>
    <w:p w14:paraId="791B5FFC" w14:textId="77777777" w:rsidR="00E87E23" w:rsidRDefault="00E87E23" w:rsidP="00E87E23">
      <w:pPr>
        <w:pStyle w:val="ListParagraph"/>
        <w:rPr>
          <w:rFonts w:ascii="Arial" w:hAnsi="Arial" w:cs="Arial"/>
          <w:sz w:val="22"/>
          <w:szCs w:val="22"/>
        </w:rPr>
      </w:pPr>
      <w:r w:rsidRPr="00CD0B97">
        <w:rPr>
          <w:rFonts w:ascii="Arial" w:hAnsi="Arial"/>
          <w:sz w:val="22"/>
          <w:szCs w:val="22"/>
        </w:rPr>
        <w:t xml:space="preserve">Staff </w:t>
      </w:r>
      <w:r w:rsidR="00584C13" w:rsidRPr="00CD0B97">
        <w:rPr>
          <w:rFonts w:ascii="Arial" w:hAnsi="Arial"/>
          <w:sz w:val="22"/>
          <w:szCs w:val="22"/>
        </w:rPr>
        <w:t>are also made</w:t>
      </w:r>
      <w:r w:rsidRPr="00CD0B97">
        <w:rPr>
          <w:rFonts w:ascii="Arial" w:hAnsi="Arial"/>
          <w:sz w:val="22"/>
          <w:szCs w:val="22"/>
        </w:rPr>
        <w:t xml:space="preserve"> aware that they can</w:t>
      </w:r>
      <w:r w:rsidR="00584C13" w:rsidRPr="00CD0B97">
        <w:rPr>
          <w:rFonts w:ascii="Arial" w:hAnsi="Arial" w:cs="Arial"/>
          <w:sz w:val="22"/>
          <w:szCs w:val="22"/>
        </w:rPr>
        <w:t xml:space="preserve"> contact the NSPCC whistleblowing helpline on 0800 028 0285 or by email to </w:t>
      </w:r>
      <w:hyperlink r:id="rId23" w:history="1">
        <w:r w:rsidR="00584C13" w:rsidRPr="00CD0B97">
          <w:rPr>
            <w:rStyle w:val="Hyperlink"/>
            <w:rFonts w:ascii="Arial" w:hAnsi="Arial" w:cs="Arial"/>
            <w:sz w:val="22"/>
            <w:szCs w:val="22"/>
          </w:rPr>
          <w:t>help@nspcc.org.uk</w:t>
        </w:r>
      </w:hyperlink>
      <w:r w:rsidR="00584C13" w:rsidRPr="00CD0B97">
        <w:rPr>
          <w:rFonts w:ascii="Arial" w:hAnsi="Arial" w:cs="Arial"/>
          <w:sz w:val="22"/>
          <w:szCs w:val="22"/>
        </w:rPr>
        <w:t xml:space="preserve"> to report any concerns they have about other staff in the setting</w:t>
      </w:r>
      <w:bookmarkEnd w:id="3"/>
      <w:r w:rsidR="00584C13" w:rsidRPr="00CD0B97">
        <w:rPr>
          <w:rFonts w:ascii="Arial" w:hAnsi="Arial" w:cs="Arial"/>
          <w:sz w:val="22"/>
          <w:szCs w:val="22"/>
        </w:rPr>
        <w:t>.</w:t>
      </w:r>
      <w:r w:rsidRPr="00E87E23">
        <w:rPr>
          <w:rFonts w:ascii="Arial" w:hAnsi="Arial"/>
          <w:sz w:val="22"/>
          <w:szCs w:val="22"/>
        </w:rPr>
        <w:t xml:space="preserve">                                                                                                               </w:t>
      </w:r>
    </w:p>
    <w:p w14:paraId="2A3E2E40" w14:textId="77777777" w:rsidR="00261BB5" w:rsidRDefault="00261BB5" w:rsidP="00261BB5">
      <w:pPr>
        <w:rPr>
          <w:rFonts w:ascii="Arial" w:hAnsi="Arial" w:cs="Arial"/>
          <w:b/>
          <w:sz w:val="22"/>
          <w:szCs w:val="22"/>
        </w:rPr>
      </w:pPr>
    </w:p>
    <w:p w14:paraId="2E810FB6" w14:textId="77777777" w:rsidR="00CD0B97" w:rsidRDefault="00CD0B97" w:rsidP="00261BB5">
      <w:pPr>
        <w:rPr>
          <w:rFonts w:ascii="Arial" w:hAnsi="Arial" w:cs="Arial"/>
          <w:b/>
          <w:sz w:val="22"/>
          <w:szCs w:val="22"/>
        </w:rPr>
      </w:pPr>
    </w:p>
    <w:p w14:paraId="28449761" w14:textId="77777777" w:rsidR="00CD0B97" w:rsidRDefault="00CD0B97" w:rsidP="00261BB5">
      <w:pPr>
        <w:rPr>
          <w:rFonts w:ascii="Arial" w:hAnsi="Arial" w:cs="Arial"/>
          <w:b/>
          <w:sz w:val="22"/>
          <w:szCs w:val="22"/>
        </w:rPr>
      </w:pPr>
    </w:p>
    <w:p w14:paraId="6A702B0B" w14:textId="77777777" w:rsidR="00CD0B97" w:rsidRDefault="00CD0B97" w:rsidP="00261BB5">
      <w:pPr>
        <w:rPr>
          <w:rFonts w:ascii="Arial" w:hAnsi="Arial" w:cs="Arial"/>
          <w:b/>
          <w:sz w:val="22"/>
          <w:szCs w:val="22"/>
        </w:rPr>
      </w:pPr>
    </w:p>
    <w:p w14:paraId="6C3037C9" w14:textId="77777777" w:rsidR="009846ED" w:rsidRPr="00FA5F33" w:rsidRDefault="00886367" w:rsidP="00261BB5">
      <w:pPr>
        <w:jc w:val="both"/>
        <w:rPr>
          <w:rFonts w:ascii="Arial" w:hAnsi="Arial" w:cs="Arial"/>
          <w:b/>
          <w:sz w:val="22"/>
          <w:u w:val="single"/>
        </w:rPr>
      </w:pPr>
      <w:r w:rsidRPr="00FA5F33">
        <w:rPr>
          <w:rFonts w:ascii="Arial" w:hAnsi="Arial" w:cs="Arial"/>
          <w:b/>
          <w:u w:val="single"/>
        </w:rPr>
        <w:lastRenderedPageBreak/>
        <w:t xml:space="preserve">Recognising </w:t>
      </w:r>
      <w:r w:rsidR="001B1602" w:rsidRPr="00FA5F33">
        <w:rPr>
          <w:rFonts w:ascii="Arial" w:hAnsi="Arial" w:cs="Arial"/>
          <w:b/>
          <w:u w:val="single"/>
        </w:rPr>
        <w:t>A</w:t>
      </w:r>
      <w:r w:rsidRPr="00FA5F33">
        <w:rPr>
          <w:rFonts w:ascii="Arial" w:hAnsi="Arial" w:cs="Arial"/>
          <w:b/>
          <w:u w:val="single"/>
        </w:rPr>
        <w:t xml:space="preserve">buse </w:t>
      </w:r>
    </w:p>
    <w:p w14:paraId="10D8FE5A" w14:textId="77777777" w:rsidR="00A07346" w:rsidRDefault="009846ED" w:rsidP="00A476C0">
      <w:pPr>
        <w:pStyle w:val="Default"/>
        <w:rPr>
          <w:color w:val="auto"/>
          <w:sz w:val="22"/>
          <w:szCs w:val="22"/>
        </w:rPr>
      </w:pPr>
      <w:r w:rsidRPr="009846ED">
        <w:rPr>
          <w:color w:val="auto"/>
          <w:sz w:val="22"/>
          <w:szCs w:val="22"/>
        </w:rPr>
        <w:t>Abuse is a form of maltreatment</w:t>
      </w:r>
      <w:r>
        <w:rPr>
          <w:color w:val="auto"/>
          <w:sz w:val="22"/>
          <w:szCs w:val="22"/>
        </w:rPr>
        <w:t xml:space="preserve"> of a child and can </w:t>
      </w:r>
      <w:r w:rsidR="00E57F92">
        <w:rPr>
          <w:color w:val="auto"/>
          <w:sz w:val="22"/>
          <w:szCs w:val="22"/>
        </w:rPr>
        <w:t>be caused through either inflicting harm</w:t>
      </w:r>
      <w:r w:rsidR="00584C13" w:rsidRPr="00CD0B97">
        <w:rPr>
          <w:color w:val="auto"/>
          <w:sz w:val="22"/>
          <w:szCs w:val="22"/>
        </w:rPr>
        <w:t>, witnessing harm to others</w:t>
      </w:r>
      <w:r w:rsidR="00E57F92" w:rsidRPr="00CD0B97">
        <w:rPr>
          <w:color w:val="auto"/>
          <w:sz w:val="22"/>
          <w:szCs w:val="22"/>
        </w:rPr>
        <w:t xml:space="preserve"> or failing</w:t>
      </w:r>
      <w:r w:rsidRPr="00CD0B97">
        <w:rPr>
          <w:color w:val="auto"/>
          <w:sz w:val="22"/>
          <w:szCs w:val="22"/>
        </w:rPr>
        <w:t xml:space="preserve"> to prevent harm.</w:t>
      </w:r>
      <w:r>
        <w:rPr>
          <w:color w:val="auto"/>
          <w:sz w:val="22"/>
          <w:szCs w:val="22"/>
        </w:rPr>
        <w:t xml:space="preserve"> </w:t>
      </w:r>
    </w:p>
    <w:p w14:paraId="6FA27E8F" w14:textId="77777777" w:rsidR="00CD4688" w:rsidRDefault="0077110A" w:rsidP="00A476C0">
      <w:pPr>
        <w:pStyle w:val="Default"/>
        <w:rPr>
          <w:color w:val="auto"/>
          <w:sz w:val="22"/>
          <w:szCs w:val="22"/>
        </w:rPr>
      </w:pPr>
      <w:r>
        <w:rPr>
          <w:color w:val="auto"/>
          <w:sz w:val="22"/>
          <w:szCs w:val="22"/>
        </w:rPr>
        <w:t>Working Together 2018 lists</w:t>
      </w:r>
      <w:r w:rsidR="009846ED">
        <w:rPr>
          <w:color w:val="auto"/>
          <w:sz w:val="22"/>
          <w:szCs w:val="22"/>
        </w:rPr>
        <w:t xml:space="preserve"> four categories of abuse</w:t>
      </w:r>
      <w:r w:rsidR="00A30A58">
        <w:rPr>
          <w:color w:val="auto"/>
          <w:sz w:val="22"/>
          <w:szCs w:val="22"/>
        </w:rPr>
        <w:t>:</w:t>
      </w:r>
    </w:p>
    <w:p w14:paraId="47DE392C" w14:textId="77777777" w:rsidR="00CD4688" w:rsidRDefault="00CD4688" w:rsidP="00BC3170">
      <w:pPr>
        <w:pStyle w:val="Default"/>
        <w:numPr>
          <w:ilvl w:val="0"/>
          <w:numId w:val="27"/>
        </w:numPr>
        <w:rPr>
          <w:color w:val="auto"/>
          <w:sz w:val="22"/>
          <w:szCs w:val="22"/>
        </w:rPr>
      </w:pPr>
      <w:r>
        <w:rPr>
          <w:color w:val="auto"/>
          <w:sz w:val="22"/>
          <w:szCs w:val="22"/>
        </w:rPr>
        <w:t>P</w:t>
      </w:r>
      <w:r w:rsidR="001C449B">
        <w:rPr>
          <w:color w:val="auto"/>
          <w:sz w:val="22"/>
          <w:szCs w:val="22"/>
        </w:rPr>
        <w:t>hysical</w:t>
      </w:r>
      <w:r w:rsidR="0077110A">
        <w:rPr>
          <w:color w:val="auto"/>
          <w:sz w:val="22"/>
          <w:szCs w:val="22"/>
        </w:rPr>
        <w:t>,</w:t>
      </w:r>
    </w:p>
    <w:p w14:paraId="33442553" w14:textId="77777777" w:rsidR="00CD4688" w:rsidRDefault="00CD4688" w:rsidP="00BC3170">
      <w:pPr>
        <w:pStyle w:val="Default"/>
        <w:numPr>
          <w:ilvl w:val="0"/>
          <w:numId w:val="27"/>
        </w:numPr>
        <w:rPr>
          <w:color w:val="auto"/>
          <w:sz w:val="22"/>
          <w:szCs w:val="22"/>
        </w:rPr>
      </w:pPr>
      <w:r>
        <w:rPr>
          <w:color w:val="auto"/>
          <w:sz w:val="22"/>
          <w:szCs w:val="22"/>
        </w:rPr>
        <w:t>E</w:t>
      </w:r>
      <w:r w:rsidR="0077110A">
        <w:rPr>
          <w:color w:val="auto"/>
          <w:sz w:val="22"/>
          <w:szCs w:val="22"/>
        </w:rPr>
        <w:t>motional,</w:t>
      </w:r>
    </w:p>
    <w:p w14:paraId="5858C0E9" w14:textId="77777777" w:rsidR="00CD4688" w:rsidRDefault="00CD4688" w:rsidP="00BC3170">
      <w:pPr>
        <w:pStyle w:val="Default"/>
        <w:numPr>
          <w:ilvl w:val="0"/>
          <w:numId w:val="27"/>
        </w:numPr>
        <w:rPr>
          <w:color w:val="auto"/>
          <w:sz w:val="22"/>
          <w:szCs w:val="22"/>
        </w:rPr>
      </w:pPr>
      <w:r>
        <w:rPr>
          <w:color w:val="auto"/>
          <w:sz w:val="22"/>
          <w:szCs w:val="22"/>
        </w:rPr>
        <w:t>S</w:t>
      </w:r>
      <w:r w:rsidR="0077110A">
        <w:rPr>
          <w:color w:val="auto"/>
          <w:sz w:val="22"/>
          <w:szCs w:val="22"/>
        </w:rPr>
        <w:t>exual and</w:t>
      </w:r>
    </w:p>
    <w:p w14:paraId="5FED89BA" w14:textId="77777777" w:rsidR="00E04DEB" w:rsidRDefault="00CD4688" w:rsidP="00BC3170">
      <w:pPr>
        <w:pStyle w:val="Default"/>
        <w:numPr>
          <w:ilvl w:val="0"/>
          <w:numId w:val="27"/>
        </w:numPr>
        <w:rPr>
          <w:color w:val="auto"/>
          <w:sz w:val="22"/>
          <w:szCs w:val="22"/>
        </w:rPr>
      </w:pPr>
      <w:r>
        <w:rPr>
          <w:color w:val="auto"/>
          <w:sz w:val="22"/>
          <w:szCs w:val="22"/>
        </w:rPr>
        <w:t>N</w:t>
      </w:r>
      <w:r w:rsidR="0077110A">
        <w:rPr>
          <w:color w:val="auto"/>
          <w:sz w:val="22"/>
          <w:szCs w:val="22"/>
        </w:rPr>
        <w:t>eglect</w:t>
      </w:r>
      <w:r w:rsidR="00E04DEB">
        <w:rPr>
          <w:color w:val="auto"/>
          <w:sz w:val="22"/>
          <w:szCs w:val="22"/>
        </w:rPr>
        <w:t>.</w:t>
      </w:r>
    </w:p>
    <w:p w14:paraId="36C991AB" w14:textId="77777777" w:rsidR="00A476C0" w:rsidRDefault="00B40F64" w:rsidP="00A476C0">
      <w:pPr>
        <w:pStyle w:val="Default"/>
        <w:rPr>
          <w:b/>
          <w:color w:val="auto"/>
          <w:sz w:val="22"/>
          <w:szCs w:val="22"/>
        </w:rPr>
      </w:pPr>
      <w:r>
        <w:rPr>
          <w:b/>
          <w:color w:val="auto"/>
          <w:sz w:val="22"/>
          <w:szCs w:val="22"/>
        </w:rPr>
        <w:t xml:space="preserve">(See appendix 1 for </w:t>
      </w:r>
      <w:r w:rsidR="00E04DEB" w:rsidRPr="00E04DEB">
        <w:rPr>
          <w:b/>
          <w:color w:val="auto"/>
          <w:sz w:val="22"/>
          <w:szCs w:val="22"/>
        </w:rPr>
        <w:t>W</w:t>
      </w:r>
      <w:r w:rsidR="00E04DEB">
        <w:rPr>
          <w:b/>
          <w:color w:val="auto"/>
          <w:sz w:val="22"/>
          <w:szCs w:val="22"/>
        </w:rPr>
        <w:t xml:space="preserve">orking </w:t>
      </w:r>
      <w:r w:rsidR="00E04DEB" w:rsidRPr="00E04DEB">
        <w:rPr>
          <w:b/>
          <w:color w:val="auto"/>
          <w:sz w:val="22"/>
          <w:szCs w:val="22"/>
        </w:rPr>
        <w:t>T</w:t>
      </w:r>
      <w:r w:rsidR="00E04DEB">
        <w:rPr>
          <w:b/>
          <w:color w:val="auto"/>
          <w:sz w:val="22"/>
          <w:szCs w:val="22"/>
        </w:rPr>
        <w:t>ogether</w:t>
      </w:r>
      <w:r w:rsidR="00E04DEB" w:rsidRPr="00E04DEB">
        <w:rPr>
          <w:b/>
          <w:color w:val="auto"/>
          <w:sz w:val="22"/>
          <w:szCs w:val="22"/>
        </w:rPr>
        <w:t xml:space="preserve"> </w:t>
      </w:r>
      <w:r w:rsidR="0077110A" w:rsidRPr="00E04DEB">
        <w:rPr>
          <w:b/>
          <w:color w:val="auto"/>
          <w:sz w:val="22"/>
          <w:szCs w:val="22"/>
        </w:rPr>
        <w:t>definitions</w:t>
      </w:r>
      <w:r w:rsidR="002B48B7">
        <w:rPr>
          <w:b/>
          <w:color w:val="auto"/>
          <w:sz w:val="22"/>
          <w:szCs w:val="22"/>
        </w:rPr>
        <w:t xml:space="preserve"> and possible indicators</w:t>
      </w:r>
      <w:r w:rsidR="00A07346">
        <w:rPr>
          <w:b/>
          <w:color w:val="auto"/>
          <w:sz w:val="22"/>
          <w:szCs w:val="22"/>
        </w:rPr>
        <w:t xml:space="preserve"> of abuse</w:t>
      </w:r>
      <w:r>
        <w:rPr>
          <w:b/>
          <w:color w:val="auto"/>
          <w:sz w:val="22"/>
          <w:szCs w:val="22"/>
        </w:rPr>
        <w:t>)</w:t>
      </w:r>
      <w:r w:rsidR="00E04DEB" w:rsidRPr="00E04DEB">
        <w:rPr>
          <w:b/>
          <w:color w:val="auto"/>
          <w:sz w:val="22"/>
          <w:szCs w:val="22"/>
        </w:rPr>
        <w:t>.</w:t>
      </w:r>
    </w:p>
    <w:p w14:paraId="6DE61294" w14:textId="77777777" w:rsidR="00886367" w:rsidRDefault="00886367" w:rsidP="00A476C0">
      <w:pPr>
        <w:pStyle w:val="Default"/>
        <w:rPr>
          <w:b/>
          <w:color w:val="auto"/>
          <w:sz w:val="22"/>
          <w:szCs w:val="22"/>
        </w:rPr>
      </w:pPr>
    </w:p>
    <w:p w14:paraId="2E63A038" w14:textId="77777777" w:rsidR="001A6E14" w:rsidRPr="004A52B0" w:rsidRDefault="001A6E14" w:rsidP="001A6E14">
      <w:pPr>
        <w:jc w:val="both"/>
        <w:rPr>
          <w:rFonts w:ascii="Arial" w:hAnsi="Arial" w:cs="Arial"/>
          <w:sz w:val="22"/>
          <w:szCs w:val="22"/>
        </w:rPr>
      </w:pPr>
      <w:r w:rsidRPr="004A52B0">
        <w:rPr>
          <w:rFonts w:ascii="Arial" w:hAnsi="Arial" w:cs="Arial"/>
          <w:sz w:val="22"/>
          <w:szCs w:val="22"/>
        </w:rPr>
        <w:t>Staff are aware that;</w:t>
      </w:r>
    </w:p>
    <w:p w14:paraId="3F063FEA" w14:textId="77777777" w:rsidR="001A6E14" w:rsidRPr="00FA1668" w:rsidRDefault="001A6E14" w:rsidP="00BC3170">
      <w:pPr>
        <w:pStyle w:val="ListParagraph"/>
        <w:numPr>
          <w:ilvl w:val="0"/>
          <w:numId w:val="28"/>
        </w:numPr>
        <w:jc w:val="both"/>
        <w:rPr>
          <w:rFonts w:ascii="Arial" w:hAnsi="Arial" w:cs="Arial"/>
          <w:sz w:val="22"/>
          <w:szCs w:val="22"/>
        </w:rPr>
      </w:pPr>
      <w:r>
        <w:rPr>
          <w:rFonts w:ascii="Arial" w:hAnsi="Arial" w:cs="Arial"/>
          <w:sz w:val="22"/>
          <w:szCs w:val="22"/>
        </w:rPr>
        <w:t>A</w:t>
      </w:r>
      <w:r w:rsidRPr="00FA1668">
        <w:rPr>
          <w:rFonts w:ascii="Arial" w:hAnsi="Arial" w:cs="Arial"/>
          <w:sz w:val="22"/>
          <w:szCs w:val="22"/>
        </w:rPr>
        <w:t>buse, neglect and safeguarding issues are rarely standalone events that can be cov</w:t>
      </w:r>
      <w:r w:rsidR="00C869C1">
        <w:rPr>
          <w:rFonts w:ascii="Arial" w:hAnsi="Arial" w:cs="Arial"/>
          <w:sz w:val="22"/>
          <w:szCs w:val="22"/>
        </w:rPr>
        <w:t>ered by one definition or label,</w:t>
      </w:r>
      <w:r w:rsidRPr="00FA1668">
        <w:rPr>
          <w:rFonts w:ascii="Arial" w:hAnsi="Arial" w:cs="Arial"/>
          <w:sz w:val="22"/>
          <w:szCs w:val="22"/>
        </w:rPr>
        <w:t xml:space="preserve"> in most </w:t>
      </w:r>
      <w:r w:rsidR="00A30A58" w:rsidRPr="00FA1668">
        <w:rPr>
          <w:rFonts w:ascii="Arial" w:hAnsi="Arial" w:cs="Arial"/>
          <w:sz w:val="22"/>
          <w:szCs w:val="22"/>
        </w:rPr>
        <w:t>cases;</w:t>
      </w:r>
      <w:r w:rsidRPr="00FA1668">
        <w:rPr>
          <w:rFonts w:ascii="Arial" w:hAnsi="Arial" w:cs="Arial"/>
          <w:sz w:val="22"/>
          <w:szCs w:val="22"/>
        </w:rPr>
        <w:t xml:space="preserve"> multiple issues will overlap with one another.</w:t>
      </w:r>
    </w:p>
    <w:p w14:paraId="6DCEB6FE" w14:textId="77777777" w:rsidR="005978B4" w:rsidRDefault="001A6E14" w:rsidP="00BC3170">
      <w:pPr>
        <w:pStyle w:val="ListParagraph"/>
        <w:numPr>
          <w:ilvl w:val="0"/>
          <w:numId w:val="28"/>
        </w:numPr>
        <w:jc w:val="both"/>
        <w:rPr>
          <w:rFonts w:ascii="Arial" w:hAnsi="Arial" w:cs="Arial"/>
          <w:sz w:val="22"/>
          <w:szCs w:val="22"/>
        </w:rPr>
      </w:pPr>
      <w:r w:rsidRPr="005978B4">
        <w:rPr>
          <w:rFonts w:ascii="Arial" w:hAnsi="Arial" w:cs="Arial"/>
          <w:sz w:val="22"/>
          <w:szCs w:val="22"/>
        </w:rPr>
        <w:t>Child welfare concerns may arise in many different contexts and can vary greatly in terms of their nature and seriousness. For example,</w:t>
      </w:r>
      <w:r w:rsidR="00584C13" w:rsidRPr="005978B4">
        <w:rPr>
          <w:rFonts w:ascii="Arial" w:hAnsi="Arial" w:cs="Arial"/>
          <w:sz w:val="22"/>
          <w:szCs w:val="22"/>
        </w:rPr>
        <w:t xml:space="preserve"> </w:t>
      </w:r>
      <w:r w:rsidRPr="005978B4">
        <w:rPr>
          <w:rFonts w:ascii="Arial" w:hAnsi="Arial" w:cs="Arial"/>
          <w:sz w:val="22"/>
          <w:szCs w:val="22"/>
        </w:rPr>
        <w:t>children may be abused in a family, in an institutional</w:t>
      </w:r>
      <w:r w:rsidR="00584C13" w:rsidRPr="005978B4">
        <w:rPr>
          <w:rFonts w:ascii="Arial" w:hAnsi="Arial" w:cs="Arial"/>
          <w:sz w:val="22"/>
          <w:szCs w:val="22"/>
        </w:rPr>
        <w:t>/</w:t>
      </w:r>
      <w:r w:rsidRPr="005978B4">
        <w:rPr>
          <w:rFonts w:ascii="Arial" w:hAnsi="Arial" w:cs="Arial"/>
          <w:sz w:val="22"/>
          <w:szCs w:val="22"/>
        </w:rPr>
        <w:t xml:space="preserve"> community setting, by those known to them</w:t>
      </w:r>
      <w:r w:rsidR="00584C13" w:rsidRPr="005978B4">
        <w:rPr>
          <w:rFonts w:ascii="Arial" w:hAnsi="Arial" w:cs="Arial"/>
          <w:sz w:val="22"/>
          <w:szCs w:val="22"/>
        </w:rPr>
        <w:t xml:space="preserve">, </w:t>
      </w:r>
      <w:r w:rsidRPr="005978B4">
        <w:rPr>
          <w:rFonts w:ascii="Arial" w:hAnsi="Arial" w:cs="Arial"/>
          <w:sz w:val="22"/>
          <w:szCs w:val="22"/>
        </w:rPr>
        <w:t>by a stranger</w:t>
      </w:r>
      <w:r w:rsidR="00584C13" w:rsidRPr="005978B4">
        <w:rPr>
          <w:rFonts w:ascii="Arial" w:hAnsi="Arial" w:cs="Arial"/>
          <w:sz w:val="22"/>
          <w:szCs w:val="22"/>
        </w:rPr>
        <w:t>, by a</w:t>
      </w:r>
      <w:r w:rsidR="00A30A58" w:rsidRPr="005978B4">
        <w:rPr>
          <w:rFonts w:ascii="Arial" w:hAnsi="Arial" w:cs="Arial"/>
          <w:sz w:val="22"/>
          <w:szCs w:val="22"/>
        </w:rPr>
        <w:t>n adult, or</w:t>
      </w:r>
      <w:r w:rsidR="00584C13" w:rsidRPr="005978B4">
        <w:rPr>
          <w:rFonts w:ascii="Arial" w:hAnsi="Arial" w:cs="Arial"/>
          <w:sz w:val="22"/>
          <w:szCs w:val="22"/>
        </w:rPr>
        <w:t xml:space="preserve"> by</w:t>
      </w:r>
      <w:r w:rsidR="00A30A58" w:rsidRPr="005978B4">
        <w:rPr>
          <w:rFonts w:ascii="Arial" w:hAnsi="Arial" w:cs="Arial"/>
          <w:sz w:val="22"/>
          <w:szCs w:val="22"/>
        </w:rPr>
        <w:t xml:space="preserve"> another child</w:t>
      </w:r>
      <w:r w:rsidRPr="005978B4">
        <w:rPr>
          <w:rFonts w:ascii="Arial" w:hAnsi="Arial" w:cs="Arial"/>
          <w:sz w:val="22"/>
          <w:szCs w:val="22"/>
        </w:rPr>
        <w:t xml:space="preserve">. </w:t>
      </w:r>
    </w:p>
    <w:p w14:paraId="2E4F16F3" w14:textId="77777777" w:rsidR="005978B4" w:rsidRPr="00CD0B97" w:rsidRDefault="001A6E14" w:rsidP="00BC3170">
      <w:pPr>
        <w:pStyle w:val="ListParagraph"/>
        <w:numPr>
          <w:ilvl w:val="0"/>
          <w:numId w:val="28"/>
        </w:numPr>
        <w:jc w:val="both"/>
        <w:rPr>
          <w:rFonts w:ascii="Arial" w:hAnsi="Arial" w:cs="Arial"/>
          <w:sz w:val="22"/>
          <w:szCs w:val="22"/>
        </w:rPr>
      </w:pPr>
      <w:r w:rsidRPr="00CD0B97">
        <w:rPr>
          <w:rFonts w:ascii="Arial" w:hAnsi="Arial" w:cs="Arial"/>
          <w:sz w:val="22"/>
          <w:szCs w:val="22"/>
        </w:rPr>
        <w:t>Children may</w:t>
      </w:r>
      <w:r w:rsidR="00584C13" w:rsidRPr="00CD0B97">
        <w:rPr>
          <w:rFonts w:ascii="Arial" w:hAnsi="Arial" w:cs="Arial"/>
          <w:sz w:val="22"/>
          <w:szCs w:val="22"/>
        </w:rPr>
        <w:t xml:space="preserve"> also</w:t>
      </w:r>
      <w:r w:rsidRPr="00CD0B97">
        <w:rPr>
          <w:rFonts w:ascii="Arial" w:hAnsi="Arial" w:cs="Arial"/>
          <w:sz w:val="22"/>
          <w:szCs w:val="22"/>
        </w:rPr>
        <w:t xml:space="preserve"> be abused via the internet</w:t>
      </w:r>
      <w:r w:rsidR="00584C13" w:rsidRPr="00CD0B97">
        <w:rPr>
          <w:rFonts w:ascii="Arial" w:hAnsi="Arial" w:cs="Arial"/>
          <w:sz w:val="22"/>
          <w:szCs w:val="22"/>
        </w:rPr>
        <w:t xml:space="preserve">, </w:t>
      </w:r>
      <w:r w:rsidRPr="00CD0B97">
        <w:rPr>
          <w:rFonts w:ascii="Arial" w:hAnsi="Arial" w:cs="Arial"/>
          <w:sz w:val="22"/>
          <w:szCs w:val="22"/>
        </w:rPr>
        <w:t>by their peers, family members or in some cases</w:t>
      </w:r>
      <w:r w:rsidR="005978B4" w:rsidRPr="00CD0B97">
        <w:rPr>
          <w:rFonts w:ascii="Arial" w:hAnsi="Arial" w:cs="Arial"/>
          <w:sz w:val="22"/>
          <w:szCs w:val="22"/>
        </w:rPr>
        <w:t xml:space="preserve"> by unknown/</w:t>
      </w:r>
      <w:r w:rsidRPr="00CD0B97">
        <w:rPr>
          <w:rFonts w:ascii="Arial" w:hAnsi="Arial" w:cs="Arial"/>
          <w:sz w:val="22"/>
          <w:szCs w:val="22"/>
        </w:rPr>
        <w:t xml:space="preserve">unidentifiable individuals. </w:t>
      </w:r>
    </w:p>
    <w:p w14:paraId="2B3038AD" w14:textId="77777777" w:rsidR="001A6E14" w:rsidRPr="00CD0B97" w:rsidRDefault="001A6E14" w:rsidP="00BC3170">
      <w:pPr>
        <w:pStyle w:val="ListParagraph"/>
        <w:numPr>
          <w:ilvl w:val="0"/>
          <w:numId w:val="28"/>
        </w:numPr>
        <w:jc w:val="both"/>
        <w:rPr>
          <w:rFonts w:ascii="Arial" w:hAnsi="Arial" w:cs="Arial"/>
          <w:sz w:val="22"/>
          <w:szCs w:val="22"/>
        </w:rPr>
      </w:pPr>
      <w:r w:rsidRPr="00CD0B97">
        <w:rPr>
          <w:rFonts w:ascii="Arial" w:hAnsi="Arial" w:cs="Arial"/>
          <w:sz w:val="22"/>
          <w:szCs w:val="22"/>
        </w:rPr>
        <w:t xml:space="preserve">In the case of honour-based abuse, including forced marriage and female genital mutilation, children may be taken out of the country to be abused. </w:t>
      </w:r>
    </w:p>
    <w:p w14:paraId="73FB1ADD" w14:textId="77777777" w:rsidR="001A6E14" w:rsidRPr="00CD0B97" w:rsidRDefault="001A6E14" w:rsidP="00BC3170">
      <w:pPr>
        <w:pStyle w:val="ListParagraph"/>
        <w:numPr>
          <w:ilvl w:val="0"/>
          <w:numId w:val="28"/>
        </w:numPr>
        <w:jc w:val="both"/>
        <w:rPr>
          <w:rFonts w:ascii="Arial" w:hAnsi="Arial" w:cs="Arial"/>
          <w:sz w:val="22"/>
          <w:szCs w:val="22"/>
        </w:rPr>
      </w:pPr>
      <w:r w:rsidRPr="00CD0B97">
        <w:rPr>
          <w:rFonts w:ascii="Arial" w:hAnsi="Arial" w:cs="Arial"/>
          <w:sz w:val="22"/>
          <w:szCs w:val="22"/>
        </w:rPr>
        <w:t xml:space="preserve">Abuse and neglect can happen over a period of time or be a one-off event. This can have major long-term impacts on all aspects of a child's health, development and well-being. </w:t>
      </w:r>
    </w:p>
    <w:p w14:paraId="03427E36" w14:textId="77777777" w:rsidR="005978B4" w:rsidRPr="00CD0B97" w:rsidRDefault="001A6E14" w:rsidP="00BC3170">
      <w:pPr>
        <w:pStyle w:val="ListParagraph"/>
        <w:numPr>
          <w:ilvl w:val="0"/>
          <w:numId w:val="28"/>
        </w:numPr>
        <w:jc w:val="both"/>
        <w:rPr>
          <w:rFonts w:ascii="Arial" w:hAnsi="Arial" w:cs="Arial"/>
          <w:sz w:val="22"/>
          <w:szCs w:val="22"/>
        </w:rPr>
      </w:pPr>
      <w:r w:rsidRPr="00CD0B97">
        <w:rPr>
          <w:rFonts w:ascii="Arial" w:hAnsi="Arial" w:cs="Arial"/>
          <w:sz w:val="22"/>
          <w:szCs w:val="22"/>
        </w:rPr>
        <w:t xml:space="preserve">The warning signs and symptoms of abuse and neglect can vary from child to child. Children develop and mature at different rates, so what appears to be worrying behaviour for a younger child might be normal for an older child. </w:t>
      </w:r>
    </w:p>
    <w:p w14:paraId="28F07CB7" w14:textId="77777777" w:rsidR="001A6E14" w:rsidRPr="00FA1668" w:rsidRDefault="001A6E14" w:rsidP="00BC3170">
      <w:pPr>
        <w:pStyle w:val="ListParagraph"/>
        <w:numPr>
          <w:ilvl w:val="0"/>
          <w:numId w:val="28"/>
        </w:numPr>
        <w:jc w:val="both"/>
        <w:rPr>
          <w:rFonts w:ascii="Arial" w:hAnsi="Arial" w:cs="Arial"/>
          <w:sz w:val="22"/>
          <w:szCs w:val="22"/>
        </w:rPr>
      </w:pPr>
      <w:r w:rsidRPr="00CD0B97">
        <w:rPr>
          <w:rFonts w:ascii="Arial" w:hAnsi="Arial" w:cs="Arial"/>
          <w:sz w:val="22"/>
          <w:szCs w:val="22"/>
        </w:rPr>
        <w:t>Parental behaviours</w:t>
      </w:r>
      <w:r w:rsidRPr="00FA1668">
        <w:rPr>
          <w:rFonts w:ascii="Arial" w:hAnsi="Arial" w:cs="Arial"/>
          <w:sz w:val="22"/>
          <w:szCs w:val="22"/>
        </w:rPr>
        <w:t xml:space="preserve"> may also indicate child abuse or neglect, so staff will also be alert to parent-child interactions or concerning parental behaviours; this could include parents who are under the influence of drugs or alcohol or if there is a sudden change in their mental health. </w:t>
      </w:r>
    </w:p>
    <w:p w14:paraId="2CED3A92" w14:textId="77777777" w:rsidR="001A6E14" w:rsidRPr="00CD0B97" w:rsidRDefault="001A6E14" w:rsidP="00BC3170">
      <w:pPr>
        <w:pStyle w:val="ListParagraph"/>
        <w:numPr>
          <w:ilvl w:val="0"/>
          <w:numId w:val="28"/>
        </w:numPr>
        <w:jc w:val="both"/>
        <w:rPr>
          <w:rFonts w:ascii="Arial" w:hAnsi="Arial" w:cs="Arial"/>
          <w:sz w:val="22"/>
          <w:szCs w:val="22"/>
        </w:rPr>
      </w:pPr>
      <w:r>
        <w:rPr>
          <w:rFonts w:ascii="Arial" w:hAnsi="Arial" w:cs="Arial"/>
          <w:sz w:val="22"/>
          <w:szCs w:val="22"/>
        </w:rPr>
        <w:t xml:space="preserve">It is important to </w:t>
      </w:r>
      <w:r w:rsidRPr="00FA1668">
        <w:rPr>
          <w:rFonts w:ascii="Arial" w:hAnsi="Arial" w:cs="Arial"/>
          <w:sz w:val="22"/>
          <w:szCs w:val="22"/>
        </w:rPr>
        <w:t xml:space="preserve">respond to problems as early as possible and provide the right support and services for the child and </w:t>
      </w:r>
      <w:r>
        <w:rPr>
          <w:rFonts w:ascii="Arial" w:hAnsi="Arial" w:cs="Arial"/>
          <w:sz w:val="22"/>
          <w:szCs w:val="22"/>
        </w:rPr>
        <w:t xml:space="preserve">their </w:t>
      </w:r>
      <w:r w:rsidRPr="00CD0B97">
        <w:rPr>
          <w:rFonts w:ascii="Arial" w:hAnsi="Arial" w:cs="Arial"/>
          <w:sz w:val="22"/>
          <w:szCs w:val="22"/>
        </w:rPr>
        <w:t xml:space="preserve">family and recognise that a warning sign </w:t>
      </w:r>
      <w:r w:rsidR="00C869C1" w:rsidRPr="00CD0B97">
        <w:rPr>
          <w:rFonts w:ascii="Arial" w:hAnsi="Arial" w:cs="Arial"/>
          <w:sz w:val="22"/>
          <w:szCs w:val="22"/>
        </w:rPr>
        <w:t>does not</w:t>
      </w:r>
      <w:r w:rsidRPr="00CD0B97">
        <w:rPr>
          <w:rFonts w:ascii="Arial" w:hAnsi="Arial" w:cs="Arial"/>
          <w:sz w:val="22"/>
          <w:szCs w:val="22"/>
        </w:rPr>
        <w:t xml:space="preserve"> automatically mean a child is being abused.</w:t>
      </w:r>
    </w:p>
    <w:p w14:paraId="23ECC576" w14:textId="77777777" w:rsidR="007C3B41" w:rsidRPr="00CD0B97" w:rsidRDefault="007C3B41" w:rsidP="007C3B41">
      <w:pPr>
        <w:pStyle w:val="ListParagraph"/>
        <w:jc w:val="both"/>
        <w:rPr>
          <w:rFonts w:ascii="Arial" w:hAnsi="Arial" w:cs="Arial"/>
          <w:sz w:val="22"/>
          <w:szCs w:val="22"/>
        </w:rPr>
      </w:pPr>
    </w:p>
    <w:p w14:paraId="4D601236" w14:textId="77777777" w:rsidR="00A7021A" w:rsidRPr="00CD0B97" w:rsidRDefault="00622E47" w:rsidP="00886367">
      <w:pPr>
        <w:pStyle w:val="Default"/>
        <w:rPr>
          <w:b/>
          <w:color w:val="auto"/>
          <w:szCs w:val="22"/>
        </w:rPr>
      </w:pPr>
      <w:r w:rsidRPr="00CD0B97">
        <w:rPr>
          <w:b/>
          <w:color w:val="auto"/>
          <w:szCs w:val="22"/>
          <w:u w:val="single"/>
        </w:rPr>
        <w:t xml:space="preserve">Other </w:t>
      </w:r>
      <w:r w:rsidR="001B1602" w:rsidRPr="00CD0B97">
        <w:rPr>
          <w:b/>
          <w:color w:val="auto"/>
          <w:szCs w:val="22"/>
          <w:u w:val="single"/>
        </w:rPr>
        <w:t>Safeguarding Concerns to be A</w:t>
      </w:r>
      <w:r w:rsidR="00886367" w:rsidRPr="00CD0B97">
        <w:rPr>
          <w:b/>
          <w:color w:val="auto"/>
          <w:szCs w:val="22"/>
          <w:u w:val="single"/>
        </w:rPr>
        <w:t>ware of</w:t>
      </w:r>
      <w:r w:rsidR="00FA1668" w:rsidRPr="00CD0B97">
        <w:rPr>
          <w:b/>
          <w:color w:val="auto"/>
          <w:szCs w:val="22"/>
        </w:rPr>
        <w:t>:</w:t>
      </w:r>
      <w:r w:rsidR="00886367" w:rsidRPr="00CD0B97">
        <w:rPr>
          <w:b/>
          <w:color w:val="auto"/>
          <w:szCs w:val="22"/>
        </w:rPr>
        <w:t xml:space="preserve"> (see appendix 2)</w:t>
      </w:r>
    </w:p>
    <w:p w14:paraId="79A7935B" w14:textId="77777777" w:rsidR="008E0295" w:rsidRPr="007A2C79" w:rsidRDefault="000631D0" w:rsidP="00BC3170">
      <w:pPr>
        <w:pStyle w:val="ListParagraph"/>
        <w:numPr>
          <w:ilvl w:val="0"/>
          <w:numId w:val="48"/>
        </w:numPr>
        <w:rPr>
          <w:rFonts w:ascii="Arial" w:hAnsi="Arial" w:cs="Arial"/>
          <w:sz w:val="22"/>
          <w:szCs w:val="22"/>
        </w:rPr>
      </w:pPr>
      <w:r w:rsidRPr="00CD0B97">
        <w:rPr>
          <w:rFonts w:ascii="Arial" w:hAnsi="Arial" w:cs="Arial"/>
          <w:sz w:val="22"/>
          <w:szCs w:val="22"/>
        </w:rPr>
        <w:t>Child on Child</w:t>
      </w:r>
      <w:r w:rsidR="008E0295" w:rsidRPr="00CD0B97">
        <w:rPr>
          <w:rFonts w:ascii="Arial" w:hAnsi="Arial" w:cs="Arial"/>
          <w:sz w:val="22"/>
          <w:szCs w:val="22"/>
        </w:rPr>
        <w:t xml:space="preserve"> Abuse</w:t>
      </w:r>
      <w:r w:rsidR="00C038BE" w:rsidRPr="00CD0B97">
        <w:rPr>
          <w:rFonts w:ascii="Arial" w:hAnsi="Arial" w:cs="Arial"/>
          <w:sz w:val="22"/>
          <w:szCs w:val="22"/>
        </w:rPr>
        <w:t xml:space="preserve"> (sexual</w:t>
      </w:r>
      <w:r w:rsidR="00C038BE" w:rsidRPr="007A2C79">
        <w:rPr>
          <w:rFonts w:ascii="Arial" w:hAnsi="Arial" w:cs="Arial"/>
          <w:sz w:val="22"/>
          <w:szCs w:val="22"/>
        </w:rPr>
        <w:t xml:space="preserve"> violence and sexual harassment)</w:t>
      </w:r>
    </w:p>
    <w:p w14:paraId="2CCCFFEC" w14:textId="77777777" w:rsidR="001119C7" w:rsidRPr="007A2C79" w:rsidRDefault="00622E47" w:rsidP="00BC3170">
      <w:pPr>
        <w:pStyle w:val="ListParagraph"/>
        <w:numPr>
          <w:ilvl w:val="0"/>
          <w:numId w:val="48"/>
        </w:numPr>
        <w:rPr>
          <w:rFonts w:ascii="Arial" w:hAnsi="Arial" w:cs="Arial"/>
          <w:sz w:val="22"/>
          <w:szCs w:val="22"/>
        </w:rPr>
      </w:pPr>
      <w:r w:rsidRPr="007A2C79">
        <w:rPr>
          <w:rFonts w:ascii="Arial" w:eastAsiaTheme="minorHAnsi" w:hAnsi="Arial" w:cs="Arial"/>
          <w:sz w:val="22"/>
          <w:szCs w:val="22"/>
        </w:rPr>
        <w:t>Radicalisation and e</w:t>
      </w:r>
      <w:r w:rsidR="00A7021A" w:rsidRPr="007A2C79">
        <w:rPr>
          <w:rFonts w:ascii="Arial" w:eastAsiaTheme="minorHAnsi" w:hAnsi="Arial" w:cs="Arial"/>
          <w:sz w:val="22"/>
          <w:szCs w:val="22"/>
        </w:rPr>
        <w:t>xtremism</w:t>
      </w:r>
    </w:p>
    <w:p w14:paraId="4F82CFEF" w14:textId="77777777" w:rsidR="00A7021A" w:rsidRPr="00622E47" w:rsidRDefault="00622E47" w:rsidP="00BC3170">
      <w:pPr>
        <w:pStyle w:val="Default"/>
        <w:numPr>
          <w:ilvl w:val="0"/>
          <w:numId w:val="48"/>
        </w:numPr>
        <w:rPr>
          <w:sz w:val="22"/>
          <w:szCs w:val="22"/>
        </w:rPr>
      </w:pPr>
      <w:r w:rsidRPr="00622E47">
        <w:rPr>
          <w:sz w:val="22"/>
          <w:szCs w:val="22"/>
        </w:rPr>
        <w:t>Female genital m</w:t>
      </w:r>
      <w:r w:rsidR="00A7021A" w:rsidRPr="00622E47">
        <w:rPr>
          <w:sz w:val="22"/>
          <w:szCs w:val="22"/>
        </w:rPr>
        <w:t>utilation (FGM)</w:t>
      </w:r>
    </w:p>
    <w:p w14:paraId="686FDD70" w14:textId="77777777" w:rsidR="002B5A4C" w:rsidRPr="00622E47" w:rsidRDefault="00622E47" w:rsidP="00BC3170">
      <w:pPr>
        <w:pStyle w:val="Default"/>
        <w:numPr>
          <w:ilvl w:val="0"/>
          <w:numId w:val="48"/>
        </w:numPr>
        <w:rPr>
          <w:sz w:val="22"/>
          <w:szCs w:val="22"/>
        </w:rPr>
      </w:pPr>
      <w:r w:rsidRPr="00622E47">
        <w:rPr>
          <w:sz w:val="22"/>
          <w:szCs w:val="22"/>
        </w:rPr>
        <w:t>Child sexual e</w:t>
      </w:r>
      <w:r w:rsidR="009846ED" w:rsidRPr="00622E47">
        <w:rPr>
          <w:sz w:val="22"/>
          <w:szCs w:val="22"/>
        </w:rPr>
        <w:t>xploitation (C</w:t>
      </w:r>
      <w:r w:rsidR="002B5A4C" w:rsidRPr="00622E47">
        <w:rPr>
          <w:sz w:val="22"/>
          <w:szCs w:val="22"/>
        </w:rPr>
        <w:t>SE)</w:t>
      </w:r>
      <w:r w:rsidR="00FC3346" w:rsidRPr="00622E47">
        <w:rPr>
          <w:sz w:val="22"/>
          <w:szCs w:val="22"/>
        </w:rPr>
        <w:t xml:space="preserve"> </w:t>
      </w:r>
    </w:p>
    <w:p w14:paraId="268EF4D2" w14:textId="77777777" w:rsidR="00FC3346" w:rsidRPr="00622E47" w:rsidRDefault="00622E47" w:rsidP="00BC3170">
      <w:pPr>
        <w:pStyle w:val="Default"/>
        <w:numPr>
          <w:ilvl w:val="0"/>
          <w:numId w:val="48"/>
        </w:numPr>
        <w:rPr>
          <w:sz w:val="22"/>
          <w:szCs w:val="22"/>
        </w:rPr>
      </w:pPr>
      <w:r w:rsidRPr="00622E47">
        <w:rPr>
          <w:sz w:val="22"/>
          <w:szCs w:val="22"/>
        </w:rPr>
        <w:t>Child criminal e</w:t>
      </w:r>
      <w:r w:rsidR="00FC3346" w:rsidRPr="00622E47">
        <w:rPr>
          <w:sz w:val="22"/>
          <w:szCs w:val="22"/>
        </w:rPr>
        <w:t>xploitation (CE)</w:t>
      </w:r>
    </w:p>
    <w:p w14:paraId="5552DBAD" w14:textId="77777777" w:rsidR="009C79AA" w:rsidRPr="00622E47" w:rsidRDefault="00622E47" w:rsidP="00BC3170">
      <w:pPr>
        <w:pStyle w:val="Default"/>
        <w:numPr>
          <w:ilvl w:val="0"/>
          <w:numId w:val="48"/>
        </w:numPr>
        <w:rPr>
          <w:color w:val="auto"/>
          <w:sz w:val="22"/>
          <w:szCs w:val="22"/>
        </w:rPr>
      </w:pPr>
      <w:r w:rsidRPr="00622E47">
        <w:rPr>
          <w:color w:val="auto"/>
          <w:sz w:val="22"/>
          <w:szCs w:val="22"/>
        </w:rPr>
        <w:t>Domestic abuse (DA)</w:t>
      </w:r>
    </w:p>
    <w:p w14:paraId="66C26F4F" w14:textId="77777777" w:rsidR="009765F2" w:rsidRPr="00622E47" w:rsidRDefault="006B6C58" w:rsidP="00BC3170">
      <w:pPr>
        <w:pStyle w:val="Default"/>
        <w:numPr>
          <w:ilvl w:val="0"/>
          <w:numId w:val="48"/>
        </w:numPr>
        <w:rPr>
          <w:color w:val="auto"/>
          <w:sz w:val="22"/>
          <w:szCs w:val="22"/>
        </w:rPr>
      </w:pPr>
      <w:r w:rsidRPr="00622E47">
        <w:rPr>
          <w:color w:val="auto"/>
          <w:sz w:val="22"/>
          <w:szCs w:val="22"/>
        </w:rPr>
        <w:t>Children missing</w:t>
      </w:r>
      <w:r w:rsidR="00622E47" w:rsidRPr="00622E47">
        <w:rPr>
          <w:color w:val="auto"/>
          <w:sz w:val="22"/>
          <w:szCs w:val="22"/>
        </w:rPr>
        <w:t xml:space="preserve"> education (CME)</w:t>
      </w:r>
      <w:r w:rsidR="000A6281" w:rsidRPr="00622E47">
        <w:rPr>
          <w:color w:val="auto"/>
          <w:sz w:val="22"/>
          <w:szCs w:val="22"/>
        </w:rPr>
        <w:t xml:space="preserve"> </w:t>
      </w:r>
    </w:p>
    <w:p w14:paraId="4C352661" w14:textId="77777777" w:rsidR="006B6C58" w:rsidRPr="00622E47" w:rsidRDefault="006B6C58" w:rsidP="00BC3170">
      <w:pPr>
        <w:pStyle w:val="Default"/>
        <w:numPr>
          <w:ilvl w:val="0"/>
          <w:numId w:val="48"/>
        </w:numPr>
        <w:rPr>
          <w:color w:val="auto"/>
          <w:sz w:val="22"/>
          <w:szCs w:val="22"/>
        </w:rPr>
      </w:pPr>
      <w:r w:rsidRPr="00622E47">
        <w:rPr>
          <w:color w:val="auto"/>
          <w:sz w:val="22"/>
          <w:szCs w:val="22"/>
        </w:rPr>
        <w:t>Children with family members in prison</w:t>
      </w:r>
    </w:p>
    <w:p w14:paraId="2E0E3AAB" w14:textId="77777777" w:rsidR="00DF7D2E" w:rsidRPr="00622E47" w:rsidRDefault="00DF7D2E" w:rsidP="00BC3170">
      <w:pPr>
        <w:pStyle w:val="Default"/>
        <w:numPr>
          <w:ilvl w:val="0"/>
          <w:numId w:val="48"/>
        </w:numPr>
        <w:rPr>
          <w:color w:val="auto"/>
          <w:sz w:val="22"/>
          <w:szCs w:val="22"/>
        </w:rPr>
      </w:pPr>
      <w:r w:rsidRPr="00622E47">
        <w:rPr>
          <w:color w:val="auto"/>
          <w:sz w:val="22"/>
          <w:szCs w:val="22"/>
        </w:rPr>
        <w:t>Homelessness</w:t>
      </w:r>
    </w:p>
    <w:p w14:paraId="72ED8D62" w14:textId="77777777" w:rsidR="00622E47" w:rsidRDefault="00DF516D" w:rsidP="00BC3170">
      <w:pPr>
        <w:pStyle w:val="Default"/>
        <w:numPr>
          <w:ilvl w:val="0"/>
          <w:numId w:val="48"/>
        </w:numPr>
        <w:rPr>
          <w:color w:val="auto"/>
          <w:sz w:val="22"/>
          <w:szCs w:val="22"/>
        </w:rPr>
      </w:pPr>
      <w:r w:rsidRPr="00622E47">
        <w:rPr>
          <w:color w:val="auto"/>
          <w:sz w:val="22"/>
          <w:szCs w:val="22"/>
        </w:rPr>
        <w:t>Private Fostering</w:t>
      </w:r>
      <w:r w:rsidR="007A2C79">
        <w:rPr>
          <w:color w:val="auto"/>
          <w:sz w:val="22"/>
          <w:szCs w:val="22"/>
        </w:rPr>
        <w:t>.</w:t>
      </w:r>
    </w:p>
    <w:p w14:paraId="1E55CB96" w14:textId="77777777" w:rsidR="006824EC" w:rsidRDefault="006824EC" w:rsidP="00BC3170">
      <w:pPr>
        <w:pStyle w:val="Default"/>
        <w:numPr>
          <w:ilvl w:val="0"/>
          <w:numId w:val="48"/>
        </w:numPr>
        <w:rPr>
          <w:color w:val="auto"/>
          <w:sz w:val="22"/>
          <w:szCs w:val="22"/>
        </w:rPr>
      </w:pPr>
      <w:r w:rsidRPr="00C869C1">
        <w:rPr>
          <w:color w:val="auto"/>
          <w:sz w:val="22"/>
          <w:szCs w:val="22"/>
        </w:rPr>
        <w:t>Bruising or non-explained injury in non-mobile children</w:t>
      </w:r>
    </w:p>
    <w:p w14:paraId="5C6FEB05" w14:textId="77777777" w:rsidR="00CD0B97" w:rsidRPr="00C869C1" w:rsidRDefault="00CD0B97" w:rsidP="00BC3170">
      <w:pPr>
        <w:pStyle w:val="Default"/>
        <w:numPr>
          <w:ilvl w:val="0"/>
          <w:numId w:val="48"/>
        </w:numPr>
        <w:rPr>
          <w:color w:val="auto"/>
          <w:sz w:val="22"/>
          <w:szCs w:val="22"/>
        </w:rPr>
      </w:pPr>
      <w:r>
        <w:rPr>
          <w:color w:val="auto"/>
          <w:sz w:val="22"/>
          <w:szCs w:val="22"/>
        </w:rPr>
        <w:t>Mental Health</w:t>
      </w:r>
    </w:p>
    <w:p w14:paraId="4C97FB21" w14:textId="77777777" w:rsidR="00886367" w:rsidRPr="00622E47" w:rsidRDefault="00886367" w:rsidP="000A6281">
      <w:pPr>
        <w:pStyle w:val="Default"/>
        <w:rPr>
          <w:color w:val="auto"/>
          <w:sz w:val="22"/>
          <w:szCs w:val="22"/>
        </w:rPr>
      </w:pPr>
    </w:p>
    <w:p w14:paraId="7D89F26F" w14:textId="77777777" w:rsidR="0023577C" w:rsidRPr="00E122E3" w:rsidRDefault="00503AB9" w:rsidP="0023577C">
      <w:pPr>
        <w:pStyle w:val="Default"/>
        <w:spacing w:after="46"/>
        <w:rPr>
          <w:bCs/>
          <w:u w:val="single"/>
          <w:lang w:eastAsia="en-GB"/>
        </w:rPr>
      </w:pPr>
      <w:r w:rsidRPr="00E122E3">
        <w:rPr>
          <w:b/>
          <w:bCs/>
          <w:u w:val="single"/>
          <w:lang w:eastAsia="en-GB"/>
        </w:rPr>
        <w:t>Responding to a D</w:t>
      </w:r>
      <w:r w:rsidR="000E1CB5" w:rsidRPr="00E122E3">
        <w:rPr>
          <w:b/>
          <w:bCs/>
          <w:u w:val="single"/>
          <w:lang w:eastAsia="en-GB"/>
        </w:rPr>
        <w:t>isclosure</w:t>
      </w:r>
    </w:p>
    <w:p w14:paraId="3026772C" w14:textId="77777777" w:rsidR="0023577C" w:rsidRPr="00895A3F" w:rsidRDefault="00AF4D97" w:rsidP="0023577C">
      <w:pPr>
        <w:pStyle w:val="Default"/>
        <w:spacing w:after="46"/>
        <w:rPr>
          <w:sz w:val="22"/>
          <w:szCs w:val="22"/>
        </w:rPr>
      </w:pPr>
      <w:r w:rsidRPr="00CD0B97">
        <w:rPr>
          <w:sz w:val="22"/>
          <w:szCs w:val="22"/>
          <w:lang w:val="en-US" w:eastAsia="en-GB"/>
        </w:rPr>
        <w:t>Staff will be aware that children may not be ready or know how to disclose abuse and that they may also be afraid to tell. It is important that staff build relationships with</w:t>
      </w:r>
      <w:r w:rsidR="0023577C" w:rsidRPr="00CD0B97">
        <w:rPr>
          <w:sz w:val="22"/>
          <w:szCs w:val="22"/>
          <w:lang w:eastAsia="en-GB"/>
        </w:rPr>
        <w:t xml:space="preserve"> child</w:t>
      </w:r>
      <w:r w:rsidRPr="00CD0B97">
        <w:rPr>
          <w:sz w:val="22"/>
          <w:szCs w:val="22"/>
          <w:lang w:eastAsia="en-GB"/>
        </w:rPr>
        <w:t>ren and display professional curiosity. If a child</w:t>
      </w:r>
      <w:r w:rsidR="0023577C" w:rsidRPr="00CD0B97">
        <w:rPr>
          <w:sz w:val="22"/>
          <w:szCs w:val="22"/>
          <w:lang w:eastAsia="en-GB"/>
        </w:rPr>
        <w:t xml:space="preserve"> discloses</w:t>
      </w:r>
      <w:r w:rsidR="000F221A" w:rsidRPr="00CD0B97">
        <w:rPr>
          <w:sz w:val="22"/>
          <w:szCs w:val="22"/>
          <w:lang w:eastAsia="en-GB"/>
        </w:rPr>
        <w:t xml:space="preserve"> </w:t>
      </w:r>
      <w:r w:rsidR="00C869C1" w:rsidRPr="00CD0B97">
        <w:rPr>
          <w:sz w:val="22"/>
          <w:szCs w:val="22"/>
          <w:lang w:eastAsia="en-GB"/>
        </w:rPr>
        <w:t xml:space="preserve">abuse, </w:t>
      </w:r>
      <w:r w:rsidR="001056D2" w:rsidRPr="00CD0B97">
        <w:rPr>
          <w:sz w:val="22"/>
          <w:szCs w:val="22"/>
          <w:lang w:eastAsia="en-GB"/>
        </w:rPr>
        <w:t>staff</w:t>
      </w:r>
      <w:r w:rsidR="00C869C1" w:rsidRPr="00CD0B97">
        <w:rPr>
          <w:sz w:val="22"/>
          <w:szCs w:val="22"/>
          <w:lang w:eastAsia="en-GB"/>
        </w:rPr>
        <w:t xml:space="preserve"> will</w:t>
      </w:r>
      <w:r w:rsidR="0023577C" w:rsidRPr="00CD0B97">
        <w:rPr>
          <w:sz w:val="22"/>
          <w:szCs w:val="22"/>
          <w:lang w:eastAsia="en-GB"/>
        </w:rPr>
        <w:t xml:space="preserve"> respond appropriately</w:t>
      </w:r>
      <w:r w:rsidR="0023577C" w:rsidRPr="00C124F2">
        <w:rPr>
          <w:sz w:val="22"/>
          <w:szCs w:val="22"/>
          <w:lang w:eastAsia="en-GB"/>
        </w:rPr>
        <w:t>:</w:t>
      </w:r>
    </w:p>
    <w:p w14:paraId="4EB6ADB9" w14:textId="77777777" w:rsidR="0023577C" w:rsidRPr="00280E2C" w:rsidRDefault="00280E2C" w:rsidP="00FA4984">
      <w:pPr>
        <w:pStyle w:val="ListParagraph"/>
        <w:numPr>
          <w:ilvl w:val="0"/>
          <w:numId w:val="3"/>
        </w:numPr>
        <w:rPr>
          <w:rFonts w:ascii="Arial" w:hAnsi="Arial" w:cs="Arial"/>
          <w:sz w:val="22"/>
          <w:szCs w:val="22"/>
          <w:lang w:eastAsia="en-GB"/>
        </w:rPr>
      </w:pPr>
      <w:r>
        <w:rPr>
          <w:rFonts w:ascii="Arial" w:hAnsi="Arial" w:cs="Arial"/>
          <w:sz w:val="22"/>
          <w:szCs w:val="22"/>
          <w:lang w:eastAsia="en-GB"/>
        </w:rPr>
        <w:t>We will l</w:t>
      </w:r>
      <w:r w:rsidR="0023577C" w:rsidRPr="00895A3F">
        <w:rPr>
          <w:rFonts w:ascii="Arial" w:hAnsi="Arial" w:cs="Arial"/>
          <w:sz w:val="22"/>
          <w:szCs w:val="22"/>
          <w:lang w:eastAsia="en-GB"/>
        </w:rPr>
        <w:t>isten to the child and avoid interrupting except to clarify.</w:t>
      </w:r>
      <w:r>
        <w:rPr>
          <w:rFonts w:ascii="Arial" w:hAnsi="Arial" w:cs="Arial"/>
          <w:sz w:val="22"/>
          <w:szCs w:val="22"/>
          <w:lang w:eastAsia="en-GB"/>
        </w:rPr>
        <w:t xml:space="preserve"> </w:t>
      </w:r>
      <w:r w:rsidRPr="00280E2C">
        <w:rPr>
          <w:rFonts w:ascii="Arial" w:hAnsi="Arial" w:cs="Arial"/>
          <w:sz w:val="22"/>
          <w:szCs w:val="22"/>
          <w:lang w:eastAsia="en-GB"/>
        </w:rPr>
        <w:t>We will a</w:t>
      </w:r>
      <w:r w:rsidR="0023577C" w:rsidRPr="00280E2C">
        <w:rPr>
          <w:rFonts w:ascii="Arial" w:hAnsi="Arial" w:cs="Arial"/>
          <w:sz w:val="22"/>
          <w:szCs w:val="22"/>
          <w:lang w:eastAsia="en-GB"/>
        </w:rPr>
        <w:t>llow the child to make the disclosure at their own pace and in their own way.</w:t>
      </w:r>
    </w:p>
    <w:p w14:paraId="51336AC6" w14:textId="77777777" w:rsidR="0023577C" w:rsidRPr="00C869C1" w:rsidRDefault="00280E2C" w:rsidP="00C869C1">
      <w:pPr>
        <w:numPr>
          <w:ilvl w:val="0"/>
          <w:numId w:val="3"/>
        </w:numPr>
        <w:rPr>
          <w:rFonts w:ascii="Arial" w:hAnsi="Arial" w:cs="Arial"/>
          <w:sz w:val="22"/>
          <w:szCs w:val="22"/>
          <w:lang w:eastAsia="en-GB"/>
        </w:rPr>
      </w:pPr>
      <w:r>
        <w:rPr>
          <w:rFonts w:ascii="Arial" w:hAnsi="Arial" w:cs="Arial"/>
          <w:sz w:val="22"/>
          <w:szCs w:val="22"/>
          <w:lang w:eastAsia="en-GB"/>
        </w:rPr>
        <w:t xml:space="preserve">We </w:t>
      </w:r>
      <w:r w:rsidR="00A30A58">
        <w:rPr>
          <w:rFonts w:ascii="Arial" w:hAnsi="Arial" w:cs="Arial"/>
          <w:sz w:val="22"/>
          <w:szCs w:val="22"/>
          <w:lang w:eastAsia="en-GB"/>
        </w:rPr>
        <w:t>will not</w:t>
      </w:r>
      <w:r w:rsidR="0023577C" w:rsidRPr="00C124F2">
        <w:rPr>
          <w:rFonts w:ascii="Arial" w:hAnsi="Arial" w:cs="Arial"/>
          <w:sz w:val="22"/>
          <w:szCs w:val="22"/>
          <w:lang w:eastAsia="en-GB"/>
        </w:rPr>
        <w:t xml:space="preserve"> interrogate</w:t>
      </w:r>
      <w:r w:rsidR="00D72291">
        <w:rPr>
          <w:rFonts w:ascii="Arial" w:hAnsi="Arial" w:cs="Arial"/>
          <w:sz w:val="22"/>
          <w:szCs w:val="22"/>
          <w:lang w:eastAsia="en-GB"/>
        </w:rPr>
        <w:t xml:space="preserve"> the child, </w:t>
      </w:r>
      <w:r w:rsidR="006D74F0">
        <w:rPr>
          <w:rFonts w:ascii="Arial" w:hAnsi="Arial" w:cs="Arial"/>
          <w:sz w:val="22"/>
          <w:szCs w:val="22"/>
          <w:lang w:eastAsia="en-GB"/>
        </w:rPr>
        <w:t xml:space="preserve">we may ask </w:t>
      </w:r>
      <w:r w:rsidR="00A30A58">
        <w:rPr>
          <w:rFonts w:ascii="Arial" w:hAnsi="Arial" w:cs="Arial"/>
          <w:sz w:val="22"/>
          <w:szCs w:val="22"/>
          <w:lang w:eastAsia="en-GB"/>
        </w:rPr>
        <w:t>open-ended</w:t>
      </w:r>
      <w:r w:rsidR="006D74F0">
        <w:rPr>
          <w:rFonts w:ascii="Arial" w:hAnsi="Arial" w:cs="Arial"/>
          <w:sz w:val="22"/>
          <w:szCs w:val="22"/>
          <w:lang w:eastAsia="en-GB"/>
        </w:rPr>
        <w:t xml:space="preserve"> questions</w:t>
      </w:r>
      <w:r w:rsidR="00D72291">
        <w:rPr>
          <w:rFonts w:ascii="Arial" w:hAnsi="Arial" w:cs="Arial"/>
          <w:sz w:val="22"/>
          <w:szCs w:val="22"/>
          <w:lang w:eastAsia="en-GB"/>
        </w:rPr>
        <w:t xml:space="preserve"> to clarify the situation</w:t>
      </w:r>
      <w:r w:rsidR="00D65662">
        <w:rPr>
          <w:rFonts w:ascii="Arial" w:hAnsi="Arial" w:cs="Arial"/>
          <w:sz w:val="22"/>
          <w:szCs w:val="22"/>
          <w:lang w:eastAsia="en-GB"/>
        </w:rPr>
        <w:t>, but</w:t>
      </w:r>
      <w:r>
        <w:rPr>
          <w:rFonts w:ascii="Arial" w:hAnsi="Arial" w:cs="Arial"/>
          <w:sz w:val="22"/>
          <w:szCs w:val="22"/>
          <w:lang w:eastAsia="en-GB"/>
        </w:rPr>
        <w:t xml:space="preserve"> we </w:t>
      </w:r>
      <w:r w:rsidR="00A30A58">
        <w:rPr>
          <w:rFonts w:ascii="Arial" w:hAnsi="Arial" w:cs="Arial"/>
          <w:sz w:val="22"/>
          <w:szCs w:val="22"/>
          <w:lang w:eastAsia="en-GB"/>
        </w:rPr>
        <w:t>will not</w:t>
      </w:r>
      <w:r>
        <w:rPr>
          <w:rFonts w:ascii="Arial" w:hAnsi="Arial" w:cs="Arial"/>
          <w:sz w:val="22"/>
          <w:szCs w:val="22"/>
          <w:lang w:eastAsia="en-GB"/>
        </w:rPr>
        <w:t xml:space="preserve"> ask</w:t>
      </w:r>
      <w:r w:rsidR="0023577C" w:rsidRPr="00C124F2">
        <w:rPr>
          <w:rFonts w:ascii="Arial" w:hAnsi="Arial" w:cs="Arial"/>
          <w:sz w:val="22"/>
          <w:szCs w:val="22"/>
          <w:lang w:eastAsia="en-GB"/>
        </w:rPr>
        <w:t xml:space="preserve"> leading questions</w:t>
      </w:r>
      <w:r w:rsidR="00D65662">
        <w:rPr>
          <w:rFonts w:ascii="Arial" w:hAnsi="Arial" w:cs="Arial"/>
          <w:sz w:val="22"/>
          <w:szCs w:val="22"/>
          <w:lang w:eastAsia="en-GB"/>
        </w:rPr>
        <w:t>.</w:t>
      </w:r>
      <w:r w:rsidR="0023577C" w:rsidRPr="00C124F2">
        <w:rPr>
          <w:rFonts w:ascii="Arial" w:hAnsi="Arial" w:cs="Arial"/>
          <w:sz w:val="22"/>
          <w:szCs w:val="22"/>
          <w:lang w:eastAsia="en-GB"/>
        </w:rPr>
        <w:t xml:space="preserve"> </w:t>
      </w:r>
      <w:r w:rsidR="00C869C1" w:rsidRPr="00C869C1">
        <w:rPr>
          <w:rFonts w:ascii="Arial" w:hAnsi="Arial" w:cs="Arial"/>
          <w:sz w:val="22"/>
          <w:szCs w:val="22"/>
          <w:lang w:eastAsia="en-GB"/>
        </w:rPr>
        <w:t>C</w:t>
      </w:r>
      <w:r w:rsidR="0023577C" w:rsidRPr="00C869C1">
        <w:rPr>
          <w:rFonts w:ascii="Arial" w:hAnsi="Arial" w:cs="Arial"/>
          <w:sz w:val="22"/>
          <w:szCs w:val="22"/>
          <w:lang w:eastAsia="en-GB"/>
        </w:rPr>
        <w:t>h</w:t>
      </w:r>
      <w:r w:rsidRPr="00C869C1">
        <w:rPr>
          <w:rFonts w:ascii="Arial" w:hAnsi="Arial" w:cs="Arial"/>
          <w:sz w:val="22"/>
          <w:szCs w:val="22"/>
          <w:lang w:eastAsia="en-GB"/>
        </w:rPr>
        <w:t>ildren will</w:t>
      </w:r>
      <w:r w:rsidR="00C869C1" w:rsidRPr="00C869C1">
        <w:rPr>
          <w:rFonts w:ascii="Arial" w:hAnsi="Arial" w:cs="Arial"/>
          <w:sz w:val="22"/>
          <w:szCs w:val="22"/>
          <w:lang w:eastAsia="en-GB"/>
        </w:rPr>
        <w:t xml:space="preserve"> only be interviewed</w:t>
      </w:r>
      <w:r w:rsidR="00D65662" w:rsidRPr="00C869C1">
        <w:rPr>
          <w:rFonts w:ascii="Arial" w:hAnsi="Arial" w:cs="Arial"/>
          <w:sz w:val="22"/>
          <w:szCs w:val="22"/>
          <w:lang w:eastAsia="en-GB"/>
        </w:rPr>
        <w:t xml:space="preserve"> by</w:t>
      </w:r>
      <w:r w:rsidR="001056D2" w:rsidRPr="00C869C1">
        <w:rPr>
          <w:rFonts w:ascii="Arial" w:hAnsi="Arial" w:cs="Arial"/>
          <w:sz w:val="22"/>
          <w:szCs w:val="22"/>
          <w:lang w:eastAsia="en-GB"/>
        </w:rPr>
        <w:t xml:space="preserve"> trained Social W</w:t>
      </w:r>
      <w:r w:rsidR="0023577C" w:rsidRPr="00C869C1">
        <w:rPr>
          <w:rFonts w:ascii="Arial" w:hAnsi="Arial" w:cs="Arial"/>
          <w:sz w:val="22"/>
          <w:szCs w:val="22"/>
          <w:lang w:eastAsia="en-GB"/>
        </w:rPr>
        <w:t>orkers or Police Officers.</w:t>
      </w:r>
    </w:p>
    <w:p w14:paraId="3C93FC3B" w14:textId="77777777" w:rsidR="00280E2C" w:rsidRDefault="00280E2C" w:rsidP="00FA4984">
      <w:pPr>
        <w:numPr>
          <w:ilvl w:val="0"/>
          <w:numId w:val="3"/>
        </w:numPr>
        <w:rPr>
          <w:rFonts w:ascii="Arial" w:hAnsi="Arial" w:cs="Arial"/>
          <w:sz w:val="22"/>
          <w:szCs w:val="22"/>
          <w:lang w:eastAsia="en-GB"/>
        </w:rPr>
      </w:pPr>
      <w:r w:rsidRPr="00280E2C">
        <w:rPr>
          <w:rFonts w:ascii="Arial" w:hAnsi="Arial" w:cs="Arial"/>
          <w:sz w:val="22"/>
          <w:szCs w:val="22"/>
          <w:lang w:eastAsia="en-GB"/>
        </w:rPr>
        <w:lastRenderedPageBreak/>
        <w:t xml:space="preserve">We </w:t>
      </w:r>
      <w:r w:rsidR="00A30A58" w:rsidRPr="00280E2C">
        <w:rPr>
          <w:rFonts w:ascii="Arial" w:hAnsi="Arial" w:cs="Arial"/>
          <w:sz w:val="22"/>
          <w:szCs w:val="22"/>
          <w:lang w:eastAsia="en-GB"/>
        </w:rPr>
        <w:t>will not</w:t>
      </w:r>
      <w:r w:rsidR="0023577C" w:rsidRPr="00280E2C">
        <w:rPr>
          <w:rFonts w:ascii="Arial" w:hAnsi="Arial" w:cs="Arial"/>
          <w:sz w:val="22"/>
          <w:szCs w:val="22"/>
          <w:lang w:eastAsia="en-GB"/>
        </w:rPr>
        <w:t xml:space="preserve"> make any promises to th</w:t>
      </w:r>
      <w:r w:rsidRPr="00280E2C">
        <w:rPr>
          <w:rFonts w:ascii="Arial" w:hAnsi="Arial" w:cs="Arial"/>
          <w:sz w:val="22"/>
          <w:szCs w:val="22"/>
          <w:lang w:eastAsia="en-GB"/>
        </w:rPr>
        <w:t>e child about not passing on</w:t>
      </w:r>
      <w:r w:rsidR="0023577C" w:rsidRPr="00280E2C">
        <w:rPr>
          <w:rFonts w:ascii="Arial" w:hAnsi="Arial" w:cs="Arial"/>
          <w:sz w:val="22"/>
          <w:szCs w:val="22"/>
          <w:lang w:eastAsia="en-GB"/>
        </w:rPr>
        <w:t xml:space="preserve"> information</w:t>
      </w:r>
      <w:r w:rsidRPr="00280E2C">
        <w:rPr>
          <w:rFonts w:ascii="Arial" w:hAnsi="Arial" w:cs="Arial"/>
          <w:sz w:val="22"/>
          <w:szCs w:val="22"/>
          <w:lang w:eastAsia="en-GB"/>
        </w:rPr>
        <w:t>. Information may need to be shared to get help</w:t>
      </w:r>
      <w:r>
        <w:rPr>
          <w:rFonts w:ascii="Arial" w:hAnsi="Arial" w:cs="Arial"/>
          <w:sz w:val="22"/>
          <w:szCs w:val="22"/>
          <w:lang w:eastAsia="en-GB"/>
        </w:rPr>
        <w:t xml:space="preserve"> in place.</w:t>
      </w:r>
    </w:p>
    <w:p w14:paraId="14403628" w14:textId="77777777" w:rsidR="00280E2C" w:rsidRDefault="00280E2C" w:rsidP="00FA4984">
      <w:pPr>
        <w:numPr>
          <w:ilvl w:val="0"/>
          <w:numId w:val="3"/>
        </w:numPr>
        <w:rPr>
          <w:rFonts w:ascii="Arial" w:hAnsi="Arial" w:cs="Arial"/>
          <w:sz w:val="22"/>
          <w:szCs w:val="22"/>
          <w:lang w:eastAsia="en-GB"/>
        </w:rPr>
      </w:pPr>
      <w:r>
        <w:rPr>
          <w:rFonts w:ascii="Arial" w:hAnsi="Arial" w:cs="Arial"/>
          <w:sz w:val="22"/>
          <w:szCs w:val="22"/>
          <w:lang w:eastAsia="en-GB"/>
        </w:rPr>
        <w:t>I</w:t>
      </w:r>
      <w:r w:rsidR="0023577C" w:rsidRPr="00280E2C">
        <w:rPr>
          <w:rFonts w:ascii="Arial" w:hAnsi="Arial" w:cs="Arial"/>
          <w:sz w:val="22"/>
          <w:szCs w:val="22"/>
          <w:lang w:eastAsia="en-GB"/>
        </w:rPr>
        <w:t>nformation</w:t>
      </w:r>
      <w:r>
        <w:rPr>
          <w:rFonts w:ascii="Arial" w:hAnsi="Arial" w:cs="Arial"/>
          <w:sz w:val="22"/>
          <w:szCs w:val="22"/>
          <w:lang w:eastAsia="en-GB"/>
        </w:rPr>
        <w:t xml:space="preserve"> will be recorded</w:t>
      </w:r>
      <w:r w:rsidR="0023577C" w:rsidRPr="00280E2C">
        <w:rPr>
          <w:rFonts w:ascii="Arial" w:hAnsi="Arial" w:cs="Arial"/>
          <w:sz w:val="22"/>
          <w:szCs w:val="22"/>
          <w:lang w:eastAsia="en-GB"/>
        </w:rPr>
        <w:t xml:space="preserve"> accurately, including the timing, setting and those prese</w:t>
      </w:r>
      <w:r>
        <w:rPr>
          <w:rFonts w:ascii="Arial" w:hAnsi="Arial" w:cs="Arial"/>
          <w:sz w:val="22"/>
          <w:szCs w:val="22"/>
          <w:lang w:eastAsia="en-GB"/>
        </w:rPr>
        <w:t>nt, as well as what was said.</w:t>
      </w:r>
    </w:p>
    <w:p w14:paraId="7E6A6462" w14:textId="77777777" w:rsidR="000D1E56" w:rsidRPr="00280E2C" w:rsidRDefault="00280E2C" w:rsidP="00FA4984">
      <w:pPr>
        <w:numPr>
          <w:ilvl w:val="0"/>
          <w:numId w:val="3"/>
        </w:numPr>
        <w:rPr>
          <w:rFonts w:ascii="Arial" w:hAnsi="Arial" w:cs="Arial"/>
          <w:sz w:val="22"/>
          <w:szCs w:val="22"/>
          <w:lang w:eastAsia="en-GB"/>
        </w:rPr>
      </w:pPr>
      <w:r w:rsidRPr="00280E2C">
        <w:rPr>
          <w:rFonts w:ascii="Arial" w:hAnsi="Arial" w:cs="Arial"/>
          <w:sz w:val="22"/>
          <w:szCs w:val="22"/>
          <w:lang w:eastAsia="en-GB"/>
        </w:rPr>
        <w:t>T</w:t>
      </w:r>
      <w:r w:rsidR="002A1B67" w:rsidRPr="00280E2C">
        <w:rPr>
          <w:rFonts w:ascii="Arial" w:hAnsi="Arial" w:cs="Arial"/>
          <w:sz w:val="22"/>
          <w:szCs w:val="22"/>
          <w:lang w:eastAsia="en-GB"/>
        </w:rPr>
        <w:t>he DSL</w:t>
      </w:r>
      <w:r w:rsidRPr="00280E2C">
        <w:rPr>
          <w:rFonts w:ascii="Arial" w:hAnsi="Arial" w:cs="Arial"/>
          <w:sz w:val="22"/>
          <w:szCs w:val="22"/>
          <w:lang w:eastAsia="en-GB"/>
        </w:rPr>
        <w:t xml:space="preserve"> will be informed</w:t>
      </w:r>
      <w:r w:rsidR="0023577C" w:rsidRPr="00280E2C">
        <w:rPr>
          <w:rFonts w:ascii="Arial" w:hAnsi="Arial" w:cs="Arial"/>
          <w:sz w:val="22"/>
          <w:szCs w:val="22"/>
          <w:lang w:eastAsia="en-GB"/>
        </w:rPr>
        <w:t xml:space="preserve"> as soon as possible</w:t>
      </w:r>
      <w:r w:rsidR="00335D49" w:rsidRPr="00280E2C">
        <w:rPr>
          <w:rFonts w:ascii="Arial" w:hAnsi="Arial" w:cs="Arial"/>
          <w:sz w:val="22"/>
          <w:szCs w:val="22"/>
          <w:lang w:eastAsia="en-GB"/>
        </w:rPr>
        <w:t xml:space="preserve"> (within the same working day)</w:t>
      </w:r>
      <w:r w:rsidR="0023577C" w:rsidRPr="00280E2C">
        <w:rPr>
          <w:rFonts w:ascii="Arial" w:hAnsi="Arial" w:cs="Arial"/>
          <w:sz w:val="22"/>
          <w:szCs w:val="22"/>
          <w:lang w:eastAsia="en-GB"/>
        </w:rPr>
        <w:t>.</w:t>
      </w:r>
    </w:p>
    <w:p w14:paraId="529A0B39" w14:textId="77777777" w:rsidR="001056D2" w:rsidRDefault="009F77DE" w:rsidP="009F77DE">
      <w:pPr>
        <w:rPr>
          <w:rFonts w:ascii="Arial" w:hAnsi="Arial" w:cs="Arial"/>
          <w:sz w:val="22"/>
          <w:szCs w:val="22"/>
          <w:lang w:eastAsia="en-GB"/>
        </w:rPr>
      </w:pPr>
      <w:r>
        <w:rPr>
          <w:rFonts w:ascii="Arial" w:hAnsi="Arial" w:cs="Arial"/>
          <w:sz w:val="22"/>
          <w:szCs w:val="22"/>
          <w:lang w:eastAsia="en-GB"/>
        </w:rPr>
        <w:t>Following a disclosure of abuse</w:t>
      </w:r>
      <w:r w:rsidR="002B2E9D">
        <w:rPr>
          <w:rFonts w:ascii="Arial" w:hAnsi="Arial" w:cs="Arial"/>
          <w:sz w:val="22"/>
          <w:szCs w:val="22"/>
          <w:lang w:eastAsia="en-GB"/>
        </w:rPr>
        <w:t>,</w:t>
      </w:r>
      <w:r>
        <w:rPr>
          <w:rFonts w:ascii="Arial" w:hAnsi="Arial" w:cs="Arial"/>
          <w:sz w:val="22"/>
          <w:szCs w:val="22"/>
          <w:lang w:eastAsia="en-GB"/>
        </w:rPr>
        <w:t xml:space="preserve"> children </w:t>
      </w:r>
      <w:r w:rsidR="00AC3E0C">
        <w:rPr>
          <w:rFonts w:ascii="Arial" w:hAnsi="Arial" w:cs="Arial"/>
          <w:sz w:val="22"/>
          <w:szCs w:val="22"/>
          <w:lang w:eastAsia="en-GB"/>
        </w:rPr>
        <w:t xml:space="preserve">will be </w:t>
      </w:r>
      <w:r w:rsidR="00A30A58">
        <w:rPr>
          <w:rFonts w:ascii="Arial" w:hAnsi="Arial" w:cs="Arial"/>
          <w:sz w:val="22"/>
          <w:szCs w:val="22"/>
          <w:lang w:eastAsia="en-GB"/>
        </w:rPr>
        <w:t>supported by</w:t>
      </w:r>
      <w:r w:rsidR="001056D2">
        <w:rPr>
          <w:rFonts w:ascii="Arial" w:hAnsi="Arial" w:cs="Arial"/>
          <w:sz w:val="22"/>
          <w:szCs w:val="22"/>
          <w:lang w:eastAsia="en-GB"/>
        </w:rPr>
        <w:t xml:space="preserve"> their key person</w:t>
      </w:r>
      <w:r>
        <w:rPr>
          <w:rFonts w:ascii="Arial" w:hAnsi="Arial" w:cs="Arial"/>
          <w:sz w:val="22"/>
          <w:szCs w:val="22"/>
          <w:lang w:eastAsia="en-GB"/>
        </w:rPr>
        <w:t>.</w:t>
      </w:r>
    </w:p>
    <w:p w14:paraId="7AAD5ADA" w14:textId="77777777" w:rsidR="001056D2" w:rsidRPr="000B14E4" w:rsidRDefault="001056D2" w:rsidP="009F77DE">
      <w:pPr>
        <w:rPr>
          <w:rFonts w:ascii="Arial" w:hAnsi="Arial" w:cs="Arial"/>
          <w:b/>
          <w:szCs w:val="22"/>
          <w:lang w:eastAsia="en-GB"/>
        </w:rPr>
      </w:pPr>
      <w:r w:rsidRPr="000B14E4">
        <w:rPr>
          <w:rFonts w:ascii="Arial" w:hAnsi="Arial" w:cs="Arial"/>
          <w:b/>
          <w:szCs w:val="22"/>
          <w:lang w:eastAsia="en-GB"/>
        </w:rPr>
        <w:t>Key Person</w:t>
      </w:r>
    </w:p>
    <w:p w14:paraId="67835288" w14:textId="77777777" w:rsidR="001056D2" w:rsidRDefault="009F77DE" w:rsidP="009F77DE">
      <w:pPr>
        <w:rPr>
          <w:rFonts w:ascii="Arial" w:hAnsi="Arial" w:cs="Arial"/>
          <w:sz w:val="22"/>
          <w:szCs w:val="22"/>
          <w:lang w:eastAsia="en-GB"/>
        </w:rPr>
      </w:pPr>
      <w:r>
        <w:rPr>
          <w:rFonts w:ascii="Arial" w:hAnsi="Arial" w:cs="Arial"/>
          <w:sz w:val="22"/>
          <w:szCs w:val="22"/>
          <w:lang w:eastAsia="en-GB"/>
        </w:rPr>
        <w:t>All children will be allocated a key person with whom they can develop a close relationship and who can tailor opportunities to the individual needs of each child</w:t>
      </w:r>
      <w:r w:rsidR="00B41841">
        <w:rPr>
          <w:rFonts w:ascii="Arial" w:hAnsi="Arial" w:cs="Arial"/>
          <w:sz w:val="22"/>
          <w:szCs w:val="22"/>
          <w:lang w:eastAsia="en-GB"/>
        </w:rPr>
        <w:t xml:space="preserve">. </w:t>
      </w:r>
    </w:p>
    <w:p w14:paraId="340216A1" w14:textId="77777777" w:rsidR="001056D2" w:rsidRPr="000B14E4" w:rsidRDefault="000B14E4" w:rsidP="009F77DE">
      <w:pPr>
        <w:rPr>
          <w:rFonts w:ascii="Arial" w:hAnsi="Arial" w:cs="Arial"/>
          <w:b/>
          <w:szCs w:val="22"/>
          <w:lang w:eastAsia="en-GB"/>
        </w:rPr>
      </w:pPr>
      <w:r w:rsidRPr="000B14E4">
        <w:rPr>
          <w:rFonts w:ascii="Arial" w:hAnsi="Arial" w:cs="Arial"/>
          <w:b/>
          <w:szCs w:val="22"/>
          <w:lang w:eastAsia="en-GB"/>
        </w:rPr>
        <w:t>Visitors to the S</w:t>
      </w:r>
      <w:r w:rsidR="001056D2" w:rsidRPr="000B14E4">
        <w:rPr>
          <w:rFonts w:ascii="Arial" w:hAnsi="Arial" w:cs="Arial"/>
          <w:b/>
          <w:szCs w:val="22"/>
          <w:lang w:eastAsia="en-GB"/>
        </w:rPr>
        <w:t>etting</w:t>
      </w:r>
    </w:p>
    <w:p w14:paraId="4F2AF58E" w14:textId="77777777" w:rsidR="001056D2" w:rsidRPr="001056D2" w:rsidRDefault="001056D2" w:rsidP="009F77DE">
      <w:pPr>
        <w:rPr>
          <w:rFonts w:ascii="Arial" w:hAnsi="Arial" w:cs="Arial"/>
          <w:b/>
          <w:sz w:val="22"/>
          <w:szCs w:val="22"/>
          <w:lang w:eastAsia="en-GB"/>
        </w:rPr>
      </w:pPr>
      <w:r>
        <w:rPr>
          <w:rFonts w:ascii="Arial" w:hAnsi="Arial"/>
          <w:sz w:val="22"/>
          <w:szCs w:val="22"/>
        </w:rPr>
        <w:t xml:space="preserve">Any </w:t>
      </w:r>
      <w:r w:rsidRPr="00D65662">
        <w:rPr>
          <w:rFonts w:ascii="Arial" w:hAnsi="Arial"/>
          <w:sz w:val="22"/>
          <w:szCs w:val="22"/>
        </w:rPr>
        <w:t>visitor to the setting who receives a disclosure of abuse</w:t>
      </w:r>
      <w:r>
        <w:rPr>
          <w:rFonts w:ascii="Arial" w:hAnsi="Arial"/>
          <w:sz w:val="22"/>
          <w:szCs w:val="22"/>
        </w:rPr>
        <w:t xml:space="preserve">, </w:t>
      </w:r>
      <w:r w:rsidRPr="00D65662">
        <w:rPr>
          <w:rFonts w:ascii="Arial" w:hAnsi="Arial"/>
          <w:sz w:val="22"/>
          <w:szCs w:val="22"/>
        </w:rPr>
        <w:t>suspects that abuse may have occurred</w:t>
      </w:r>
      <w:r>
        <w:rPr>
          <w:rFonts w:ascii="Arial" w:hAnsi="Arial"/>
          <w:sz w:val="22"/>
          <w:szCs w:val="22"/>
        </w:rPr>
        <w:t xml:space="preserve"> or is concerned for the safety or welfare of a child</w:t>
      </w:r>
      <w:r w:rsidRPr="00D65662">
        <w:rPr>
          <w:rFonts w:ascii="Arial" w:hAnsi="Arial"/>
          <w:sz w:val="22"/>
          <w:szCs w:val="22"/>
        </w:rPr>
        <w:t xml:space="preserve"> </w:t>
      </w:r>
      <w:r w:rsidRPr="00D65662">
        <w:rPr>
          <w:rFonts w:ascii="Arial" w:hAnsi="Arial"/>
          <w:b/>
          <w:sz w:val="22"/>
          <w:szCs w:val="22"/>
        </w:rPr>
        <w:t>must</w:t>
      </w:r>
      <w:r w:rsidRPr="00D65662">
        <w:rPr>
          <w:rFonts w:ascii="Arial" w:hAnsi="Arial"/>
          <w:sz w:val="22"/>
          <w:szCs w:val="22"/>
        </w:rPr>
        <w:t xml:space="preserve"> </w:t>
      </w:r>
      <w:r>
        <w:rPr>
          <w:rFonts w:ascii="Arial" w:hAnsi="Arial"/>
          <w:sz w:val="22"/>
          <w:szCs w:val="22"/>
        </w:rPr>
        <w:t>report immediately to the DSL or if unavailable to the deputy</w:t>
      </w:r>
      <w:r w:rsidRPr="00D65662">
        <w:rPr>
          <w:rFonts w:ascii="Arial" w:hAnsi="Arial"/>
          <w:sz w:val="22"/>
          <w:szCs w:val="22"/>
        </w:rPr>
        <w:t>.</w:t>
      </w:r>
    </w:p>
    <w:p w14:paraId="3E1B24F9" w14:textId="77777777" w:rsidR="001056D2" w:rsidRDefault="001056D2" w:rsidP="00D65662">
      <w:pPr>
        <w:rPr>
          <w:rFonts w:ascii="Arial" w:hAnsi="Arial" w:cs="Arial"/>
          <w:sz w:val="22"/>
          <w:szCs w:val="22"/>
          <w:lang w:eastAsia="en-GB"/>
        </w:rPr>
      </w:pPr>
    </w:p>
    <w:p w14:paraId="32663CE0" w14:textId="77777777" w:rsidR="00D65662" w:rsidRPr="00E122E3" w:rsidRDefault="00D65662" w:rsidP="00D65662">
      <w:pPr>
        <w:rPr>
          <w:rFonts w:ascii="Arial" w:hAnsi="Arial" w:cs="Arial"/>
          <w:b/>
          <w:szCs w:val="24"/>
          <w:u w:val="single"/>
        </w:rPr>
      </w:pPr>
      <w:r w:rsidRPr="00E122E3">
        <w:rPr>
          <w:rFonts w:ascii="Arial" w:hAnsi="Arial" w:cs="Arial"/>
          <w:b/>
          <w:szCs w:val="24"/>
          <w:u w:val="single"/>
        </w:rPr>
        <w:t>Procedures for Referral</w:t>
      </w:r>
    </w:p>
    <w:p w14:paraId="173A1DBE" w14:textId="77777777" w:rsidR="005E2231" w:rsidRPr="00CD0B97" w:rsidRDefault="007E169E" w:rsidP="005E2231">
      <w:pPr>
        <w:rPr>
          <w:rFonts w:ascii="Arial" w:hAnsi="Arial" w:cs="Arial"/>
          <w:sz w:val="22"/>
          <w:szCs w:val="22"/>
        </w:rPr>
      </w:pPr>
      <w:r w:rsidRPr="00DE51D0">
        <w:rPr>
          <w:rFonts w:ascii="Arial" w:hAnsi="Arial" w:cs="Arial"/>
          <w:sz w:val="22"/>
          <w:szCs w:val="22"/>
        </w:rPr>
        <w:t>Staff</w:t>
      </w:r>
      <w:r w:rsidR="00D72291" w:rsidRPr="00DE51D0">
        <w:rPr>
          <w:rFonts w:ascii="Arial" w:hAnsi="Arial" w:cs="Arial"/>
          <w:sz w:val="22"/>
          <w:szCs w:val="22"/>
        </w:rPr>
        <w:t xml:space="preserve"> will refer to the SSP’s</w:t>
      </w:r>
      <w:r w:rsidR="002A0E5A" w:rsidRPr="00DE51D0">
        <w:rPr>
          <w:rFonts w:ascii="Arial" w:hAnsi="Arial" w:cs="Arial"/>
          <w:sz w:val="22"/>
          <w:szCs w:val="22"/>
        </w:rPr>
        <w:t xml:space="preserve"> Thresholds D</w:t>
      </w:r>
      <w:r w:rsidR="00826A1E" w:rsidRPr="00DE51D0">
        <w:rPr>
          <w:rFonts w:ascii="Arial" w:hAnsi="Arial" w:cs="Arial"/>
          <w:sz w:val="22"/>
          <w:szCs w:val="22"/>
        </w:rPr>
        <w:t xml:space="preserve">ocument </w:t>
      </w:r>
      <w:hyperlink r:id="rId24" w:history="1">
        <w:r w:rsidR="005E2231" w:rsidRPr="00DE51D0">
          <w:rPr>
            <w:rStyle w:val="Hyperlink"/>
            <w:rFonts w:ascii="Arial" w:hAnsi="Arial" w:cs="Arial"/>
            <w:sz w:val="22"/>
            <w:szCs w:val="22"/>
          </w:rPr>
          <w:t>The Right Help at the Right Time”</w:t>
        </w:r>
      </w:hyperlink>
      <w:r w:rsidR="005E2231" w:rsidRPr="00DE51D0">
        <w:rPr>
          <w:rFonts w:ascii="Arial" w:hAnsi="Arial" w:cs="Arial"/>
          <w:sz w:val="22"/>
          <w:szCs w:val="22"/>
        </w:rPr>
        <w:t xml:space="preserve"> when assessing a </w:t>
      </w:r>
      <w:r w:rsidR="005E2231" w:rsidRPr="00CD0B97">
        <w:rPr>
          <w:rFonts w:ascii="Arial" w:hAnsi="Arial" w:cs="Arial"/>
          <w:sz w:val="22"/>
          <w:szCs w:val="22"/>
        </w:rPr>
        <w:t>child’s level of need</w:t>
      </w:r>
      <w:r w:rsidR="002A0E5A" w:rsidRPr="00CD0B97">
        <w:rPr>
          <w:rFonts w:ascii="Arial" w:hAnsi="Arial" w:cs="Arial"/>
          <w:sz w:val="22"/>
          <w:szCs w:val="22"/>
        </w:rPr>
        <w:t xml:space="preserve"> </w:t>
      </w:r>
    </w:p>
    <w:p w14:paraId="2B93B6A0" w14:textId="77777777" w:rsidR="00014ABF" w:rsidRPr="00CD0B97" w:rsidRDefault="00014ABF" w:rsidP="005E2231">
      <w:pPr>
        <w:rPr>
          <w:rFonts w:ascii="Arial" w:hAnsi="Arial" w:cs="Arial"/>
          <w:sz w:val="22"/>
          <w:szCs w:val="22"/>
        </w:rPr>
      </w:pPr>
      <w:bookmarkStart w:id="4" w:name="_Hlk108185626"/>
      <w:r w:rsidRPr="00CD0B97">
        <w:rPr>
          <w:rFonts w:ascii="Arial" w:hAnsi="Arial" w:cs="Arial"/>
          <w:sz w:val="22"/>
          <w:szCs w:val="22"/>
        </w:rPr>
        <w:t xml:space="preserve">Staff should never assume that a colleague, or another professional will </w:t>
      </w:r>
      <w:r w:rsidR="008621FA" w:rsidRPr="00CD0B97">
        <w:rPr>
          <w:rFonts w:ascii="Arial" w:hAnsi="Arial" w:cs="Arial"/>
          <w:sz w:val="22"/>
          <w:szCs w:val="22"/>
        </w:rPr>
        <w:t>act</w:t>
      </w:r>
      <w:r w:rsidRPr="00CD0B97">
        <w:rPr>
          <w:rFonts w:ascii="Arial" w:hAnsi="Arial" w:cs="Arial"/>
          <w:sz w:val="22"/>
          <w:szCs w:val="22"/>
        </w:rPr>
        <w:t xml:space="preserve"> and share information that might be critical in keeping children safe.</w:t>
      </w:r>
    </w:p>
    <w:bookmarkEnd w:id="4"/>
    <w:p w14:paraId="5CD1DF3B" w14:textId="77777777" w:rsidR="007E169E" w:rsidRPr="00CD0B97" w:rsidRDefault="007E169E" w:rsidP="005E2231">
      <w:pPr>
        <w:rPr>
          <w:rFonts w:ascii="Arial" w:hAnsi="Arial" w:cs="Arial"/>
          <w:sz w:val="22"/>
          <w:szCs w:val="22"/>
        </w:rPr>
      </w:pPr>
      <w:r w:rsidRPr="00CD0B97">
        <w:rPr>
          <w:rFonts w:ascii="Arial" w:hAnsi="Arial" w:cs="Arial"/>
          <w:sz w:val="22"/>
          <w:szCs w:val="22"/>
        </w:rPr>
        <w:t>The Thresholds d</w:t>
      </w:r>
      <w:r w:rsidR="00A30A58" w:rsidRPr="00CD0B97">
        <w:rPr>
          <w:rFonts w:ascii="Arial" w:hAnsi="Arial" w:cs="Arial"/>
          <w:sz w:val="22"/>
          <w:szCs w:val="22"/>
        </w:rPr>
        <w:t>ocument identifies three levels:</w:t>
      </w:r>
    </w:p>
    <w:p w14:paraId="7A6DC2BB" w14:textId="77777777" w:rsidR="007E169E" w:rsidRPr="00CD0B97" w:rsidRDefault="007E169E" w:rsidP="00B40F64">
      <w:pPr>
        <w:pStyle w:val="ListParagraph"/>
        <w:numPr>
          <w:ilvl w:val="0"/>
          <w:numId w:val="26"/>
        </w:numPr>
        <w:rPr>
          <w:rFonts w:ascii="Arial" w:hAnsi="Arial" w:cs="Arial"/>
          <w:sz w:val="22"/>
          <w:szCs w:val="22"/>
          <w:lang w:eastAsia="en-GB"/>
        </w:rPr>
      </w:pPr>
      <w:r w:rsidRPr="00CD0B97">
        <w:rPr>
          <w:rFonts w:ascii="Arial" w:hAnsi="Arial" w:cs="Arial"/>
          <w:sz w:val="22"/>
          <w:szCs w:val="22"/>
          <w:lang w:eastAsia="en-GB"/>
        </w:rPr>
        <w:t>Universal – children with no additional needs.</w:t>
      </w:r>
    </w:p>
    <w:p w14:paraId="5FD47A24" w14:textId="77777777" w:rsidR="007E169E" w:rsidRPr="00CD0B97" w:rsidRDefault="007E169E" w:rsidP="00B40F64">
      <w:pPr>
        <w:pStyle w:val="ListParagraph"/>
        <w:numPr>
          <w:ilvl w:val="0"/>
          <w:numId w:val="26"/>
        </w:numPr>
        <w:rPr>
          <w:rFonts w:ascii="Arial" w:hAnsi="Arial" w:cs="Arial"/>
          <w:sz w:val="22"/>
          <w:szCs w:val="22"/>
          <w:lang w:eastAsia="en-GB"/>
        </w:rPr>
      </w:pPr>
      <w:r w:rsidRPr="00CD0B97">
        <w:rPr>
          <w:rFonts w:ascii="Arial" w:hAnsi="Arial" w:cs="Arial"/>
          <w:sz w:val="22"/>
          <w:szCs w:val="22"/>
          <w:lang w:eastAsia="en-GB"/>
        </w:rPr>
        <w:t>Early Help – children with additional needs.</w:t>
      </w:r>
    </w:p>
    <w:p w14:paraId="755E9ACE" w14:textId="77777777" w:rsidR="00DE51D0" w:rsidRPr="00CD0B97" w:rsidRDefault="007E169E" w:rsidP="00DE51D0">
      <w:pPr>
        <w:pStyle w:val="ListParagraph"/>
        <w:numPr>
          <w:ilvl w:val="0"/>
          <w:numId w:val="26"/>
        </w:numPr>
        <w:rPr>
          <w:rFonts w:ascii="Arial" w:hAnsi="Arial" w:cs="Arial"/>
          <w:color w:val="666666"/>
          <w:sz w:val="22"/>
          <w:szCs w:val="22"/>
          <w:lang w:eastAsia="en-GB"/>
        </w:rPr>
      </w:pPr>
      <w:r w:rsidRPr="00CD0B97">
        <w:rPr>
          <w:rFonts w:ascii="Arial" w:hAnsi="Arial" w:cs="Arial"/>
          <w:sz w:val="22"/>
          <w:szCs w:val="22"/>
          <w:lang w:eastAsia="en-GB"/>
        </w:rPr>
        <w:t>Statutory Social Care – children with complex and multiple needs</w:t>
      </w:r>
      <w:r w:rsidRPr="00CD0B97">
        <w:rPr>
          <w:rFonts w:ascii="Arial" w:hAnsi="Arial" w:cs="Arial"/>
          <w:color w:val="666666"/>
          <w:sz w:val="22"/>
          <w:szCs w:val="22"/>
          <w:lang w:eastAsia="en-GB"/>
        </w:rPr>
        <w:t>.</w:t>
      </w:r>
    </w:p>
    <w:p w14:paraId="4965C7F9" w14:textId="77777777" w:rsidR="00DE51D0" w:rsidRPr="00CD0B97" w:rsidRDefault="00DE51D0" w:rsidP="00DE51D0">
      <w:pPr>
        <w:rPr>
          <w:rFonts w:ascii="Arial" w:hAnsi="Arial" w:cs="Arial"/>
          <w:color w:val="666666"/>
          <w:sz w:val="22"/>
          <w:szCs w:val="22"/>
          <w:lang w:eastAsia="en-GB"/>
        </w:rPr>
      </w:pPr>
      <w:r w:rsidRPr="00CD0B97">
        <w:rPr>
          <w:rFonts w:ascii="Arial" w:hAnsi="Arial" w:cs="Arial"/>
          <w:color w:val="000000"/>
          <w:sz w:val="22"/>
          <w:szCs w:val="22"/>
          <w:lang w:eastAsia="en-GB"/>
        </w:rPr>
        <w:t>All staff have a responsibility to refer a child to Children's Social Care, under section 11 of the Children Act 2004, if they believe or suspect the child:</w:t>
      </w:r>
    </w:p>
    <w:p w14:paraId="60B56E1A" w14:textId="77777777" w:rsidR="00DE51D0" w:rsidRPr="00CD0B97" w:rsidRDefault="00DE51D0" w:rsidP="00BC3170">
      <w:pPr>
        <w:numPr>
          <w:ilvl w:val="0"/>
          <w:numId w:val="50"/>
        </w:numPr>
        <w:shd w:val="clear" w:color="auto" w:fill="FFFFFF"/>
        <w:rPr>
          <w:rFonts w:ascii="Arial" w:hAnsi="Arial" w:cs="Arial"/>
          <w:color w:val="000000"/>
          <w:sz w:val="22"/>
          <w:szCs w:val="22"/>
          <w:lang w:eastAsia="en-GB"/>
        </w:rPr>
      </w:pPr>
      <w:r w:rsidRPr="00CD0B97">
        <w:rPr>
          <w:rFonts w:ascii="Arial" w:hAnsi="Arial" w:cs="Arial"/>
          <w:color w:val="000000"/>
          <w:sz w:val="22"/>
          <w:szCs w:val="22"/>
          <w:lang w:eastAsia="en-GB"/>
        </w:rPr>
        <w:t>has suffered significant harm</w:t>
      </w:r>
    </w:p>
    <w:p w14:paraId="2B4DC2B3" w14:textId="77777777" w:rsidR="00DE51D0" w:rsidRPr="00CD0B97" w:rsidRDefault="00DE51D0" w:rsidP="00BC3170">
      <w:pPr>
        <w:numPr>
          <w:ilvl w:val="0"/>
          <w:numId w:val="50"/>
        </w:numPr>
        <w:shd w:val="clear" w:color="auto" w:fill="FFFFFF"/>
        <w:rPr>
          <w:rFonts w:ascii="Arial" w:hAnsi="Arial" w:cs="Arial"/>
          <w:color w:val="000000"/>
          <w:sz w:val="22"/>
          <w:szCs w:val="22"/>
          <w:lang w:eastAsia="en-GB"/>
        </w:rPr>
      </w:pPr>
      <w:r w:rsidRPr="00CD0B97">
        <w:rPr>
          <w:rFonts w:ascii="Arial" w:hAnsi="Arial" w:cs="Arial"/>
          <w:color w:val="000000"/>
          <w:sz w:val="22"/>
          <w:szCs w:val="22"/>
          <w:lang w:eastAsia="en-GB"/>
        </w:rPr>
        <w:t>is likely to suffer significant harm</w:t>
      </w:r>
    </w:p>
    <w:p w14:paraId="61330C0A" w14:textId="77777777" w:rsidR="00DE51D0" w:rsidRPr="00CD0B97" w:rsidRDefault="00DE51D0" w:rsidP="00BC3170">
      <w:pPr>
        <w:numPr>
          <w:ilvl w:val="0"/>
          <w:numId w:val="50"/>
        </w:numPr>
        <w:shd w:val="clear" w:color="auto" w:fill="FFFFFF"/>
        <w:rPr>
          <w:rFonts w:ascii="Arial" w:hAnsi="Arial" w:cs="Arial"/>
          <w:color w:val="000000"/>
          <w:sz w:val="22"/>
          <w:szCs w:val="22"/>
          <w:lang w:eastAsia="en-GB"/>
        </w:rPr>
      </w:pPr>
      <w:r w:rsidRPr="00CD0B97">
        <w:rPr>
          <w:rFonts w:ascii="Arial" w:hAnsi="Arial" w:cs="Arial"/>
          <w:color w:val="000000"/>
          <w:sz w:val="22"/>
          <w:szCs w:val="22"/>
          <w:lang w:eastAsia="en-GB"/>
        </w:rPr>
        <w:t>has disability, developmental or welfare needs which are likely only to be met through provision of family support services (with agreement of the child's parent) under the Children Act 1989</w:t>
      </w:r>
    </w:p>
    <w:p w14:paraId="7E61D29E" w14:textId="77777777" w:rsidR="00DE51D0" w:rsidRPr="00CD0B97" w:rsidRDefault="00DE51D0" w:rsidP="00BC3170">
      <w:pPr>
        <w:numPr>
          <w:ilvl w:val="0"/>
          <w:numId w:val="50"/>
        </w:numPr>
        <w:shd w:val="clear" w:color="auto" w:fill="FFFFFF"/>
        <w:rPr>
          <w:rFonts w:ascii="Arial" w:hAnsi="Arial" w:cs="Arial"/>
          <w:color w:val="000000"/>
          <w:sz w:val="22"/>
          <w:szCs w:val="22"/>
          <w:lang w:eastAsia="en-GB"/>
        </w:rPr>
      </w:pPr>
      <w:r w:rsidRPr="00CD0B97">
        <w:rPr>
          <w:rFonts w:ascii="Arial" w:hAnsi="Arial" w:cs="Arial"/>
          <w:color w:val="000000"/>
          <w:sz w:val="22"/>
          <w:szCs w:val="22"/>
          <w:lang w:eastAsia="en-GB"/>
        </w:rPr>
        <w:t>is a Child in Need whose development would be likely to be impaired without provision of services.</w:t>
      </w:r>
    </w:p>
    <w:p w14:paraId="09D9E253" w14:textId="77777777" w:rsidR="00DE51D0" w:rsidRPr="00CD0B97" w:rsidRDefault="00DE51D0" w:rsidP="00DE51D0">
      <w:pPr>
        <w:shd w:val="clear" w:color="auto" w:fill="FFFFFF"/>
        <w:rPr>
          <w:rFonts w:ascii="Arial" w:hAnsi="Arial" w:cs="Arial"/>
          <w:color w:val="000000"/>
          <w:sz w:val="22"/>
          <w:szCs w:val="22"/>
          <w:lang w:eastAsia="en-GB"/>
        </w:rPr>
      </w:pPr>
      <w:r w:rsidRPr="00CD0B97">
        <w:rPr>
          <w:rFonts w:ascii="Arial" w:hAnsi="Arial" w:cs="Arial"/>
          <w:color w:val="000000"/>
          <w:sz w:val="22"/>
          <w:szCs w:val="22"/>
          <w:shd w:val="clear" w:color="auto" w:fill="FFFFFF"/>
        </w:rPr>
        <w:t>New referrals and referrals on closed cases should be made to the Multi-agency Safeguarding Hub (MASH). Referrals on open cases should be made to the allocated social worker for the case, or in their absence their manager or the duty social worker.</w:t>
      </w:r>
    </w:p>
    <w:p w14:paraId="06CC456D" w14:textId="77777777" w:rsidR="00DE51D0" w:rsidRPr="00CD0B97" w:rsidRDefault="00DE51D0" w:rsidP="00DE51D0">
      <w:pPr>
        <w:shd w:val="clear" w:color="auto" w:fill="FFFFFF"/>
        <w:rPr>
          <w:rFonts w:ascii="Arial" w:hAnsi="Arial" w:cs="Arial"/>
          <w:color w:val="000000"/>
          <w:szCs w:val="24"/>
          <w:lang w:eastAsia="en-GB"/>
        </w:rPr>
      </w:pPr>
    </w:p>
    <w:p w14:paraId="65900DB5" w14:textId="77777777" w:rsidR="002F10E4" w:rsidRPr="00CD0B97" w:rsidRDefault="002F10E4" w:rsidP="002F10E4">
      <w:pPr>
        <w:rPr>
          <w:rFonts w:ascii="Arial" w:hAnsi="Arial" w:cs="Arial"/>
          <w:b/>
          <w:szCs w:val="22"/>
          <w:lang w:eastAsia="en-GB"/>
        </w:rPr>
      </w:pPr>
      <w:r w:rsidRPr="00CD0B97">
        <w:rPr>
          <w:rFonts w:ascii="Arial" w:hAnsi="Arial" w:cs="Arial"/>
          <w:b/>
          <w:szCs w:val="22"/>
          <w:lang w:eastAsia="en-GB"/>
        </w:rPr>
        <w:t>MASH Contact Details:</w:t>
      </w:r>
    </w:p>
    <w:p w14:paraId="626AD1E9" w14:textId="77777777" w:rsidR="00DE51D0" w:rsidRPr="00CD0B97" w:rsidRDefault="00DE51D0" w:rsidP="002E791C">
      <w:pPr>
        <w:shd w:val="clear" w:color="auto" w:fill="FFFFFF"/>
        <w:rPr>
          <w:rFonts w:ascii="Arial" w:hAnsi="Arial" w:cs="Arial"/>
          <w:color w:val="000000"/>
          <w:sz w:val="22"/>
          <w:szCs w:val="22"/>
          <w:lang w:eastAsia="en-GB"/>
        </w:rPr>
      </w:pPr>
      <w:r w:rsidRPr="00CD0B97">
        <w:rPr>
          <w:rFonts w:ascii="Arial" w:hAnsi="Arial" w:cs="Arial"/>
          <w:color w:val="000000"/>
          <w:sz w:val="22"/>
          <w:szCs w:val="22"/>
          <w:lang w:eastAsia="en-GB"/>
        </w:rPr>
        <w:t>E-mail: </w:t>
      </w:r>
      <w:hyperlink r:id="rId25" w:history="1">
        <w:r w:rsidRPr="00CD0B97">
          <w:rPr>
            <w:rFonts w:ascii="Arial" w:hAnsi="Arial" w:cs="Arial"/>
            <w:b/>
            <w:bCs/>
            <w:color w:val="333399"/>
            <w:sz w:val="22"/>
            <w:szCs w:val="22"/>
            <w:u w:val="single"/>
            <w:lang w:eastAsia="en-GB"/>
          </w:rPr>
          <w:t>Swindonmash@swindon.gov.uk</w:t>
        </w:r>
      </w:hyperlink>
    </w:p>
    <w:p w14:paraId="3703CCD5" w14:textId="77777777" w:rsidR="00DE51D0" w:rsidRPr="00CD0B97" w:rsidRDefault="00DE51D0" w:rsidP="002E791C">
      <w:pPr>
        <w:shd w:val="clear" w:color="auto" w:fill="FFFFFF"/>
        <w:rPr>
          <w:rFonts w:ascii="Arial" w:hAnsi="Arial" w:cs="Arial"/>
          <w:color w:val="000000"/>
          <w:sz w:val="22"/>
          <w:szCs w:val="22"/>
          <w:lang w:eastAsia="en-GB"/>
        </w:rPr>
      </w:pPr>
      <w:r w:rsidRPr="00CD0B97">
        <w:rPr>
          <w:rFonts w:ascii="Arial" w:hAnsi="Arial" w:cs="Arial"/>
          <w:color w:val="000000"/>
          <w:sz w:val="22"/>
          <w:szCs w:val="22"/>
          <w:lang w:eastAsia="en-GB"/>
        </w:rPr>
        <w:t>Telephone: 01793 466903 (during normal office hours - 8.30am to 4.40pm, Monday to Thursday and 8.30am to 4.00pm Friday)</w:t>
      </w:r>
    </w:p>
    <w:p w14:paraId="27D5E484" w14:textId="77777777" w:rsidR="00DE51D0" w:rsidRPr="00CD0B97" w:rsidRDefault="00DE51D0" w:rsidP="002E791C">
      <w:pPr>
        <w:shd w:val="clear" w:color="auto" w:fill="FFFFFF"/>
        <w:rPr>
          <w:rFonts w:ascii="Arial" w:hAnsi="Arial" w:cs="Arial"/>
          <w:color w:val="000000"/>
          <w:sz w:val="22"/>
          <w:szCs w:val="22"/>
          <w:lang w:eastAsia="en-GB"/>
        </w:rPr>
      </w:pPr>
      <w:r w:rsidRPr="00CD0B97">
        <w:rPr>
          <w:rFonts w:ascii="Arial" w:hAnsi="Arial" w:cs="Arial"/>
          <w:color w:val="000000"/>
          <w:sz w:val="22"/>
          <w:szCs w:val="22"/>
          <w:lang w:eastAsia="en-GB"/>
        </w:rPr>
        <w:t>Emergency Duty Service (EDS) is available outside office hours on 01793 436699​</w:t>
      </w:r>
    </w:p>
    <w:p w14:paraId="53AC6D53" w14:textId="77777777" w:rsidR="00DE51D0" w:rsidRPr="00DE51D0" w:rsidRDefault="00DD615E" w:rsidP="002E791C">
      <w:pPr>
        <w:shd w:val="clear" w:color="auto" w:fill="FFFFFF"/>
        <w:rPr>
          <w:rFonts w:ascii="Arial" w:hAnsi="Arial" w:cs="Arial"/>
          <w:color w:val="000000"/>
          <w:szCs w:val="24"/>
          <w:lang w:eastAsia="en-GB"/>
        </w:rPr>
      </w:pPr>
      <w:hyperlink r:id="rId26" w:history="1">
        <w:r w:rsidR="00DE51D0" w:rsidRPr="00CD0B97">
          <w:rPr>
            <w:rFonts w:ascii="Arial" w:hAnsi="Arial" w:cs="Arial"/>
            <w:b/>
            <w:bCs/>
            <w:color w:val="333399"/>
            <w:sz w:val="22"/>
            <w:szCs w:val="22"/>
            <w:u w:val="single"/>
            <w:lang w:eastAsia="en-GB"/>
          </w:rPr>
          <w:t>Referral form - RF1 document</w:t>
        </w:r>
      </w:hyperlink>
    </w:p>
    <w:p w14:paraId="18EAED09" w14:textId="77777777" w:rsidR="00D46D12" w:rsidRDefault="00D46D12" w:rsidP="00D46D12">
      <w:pPr>
        <w:rPr>
          <w:rFonts w:ascii="Arial" w:hAnsi="Arial" w:cs="Arial"/>
          <w:b/>
          <w:szCs w:val="22"/>
          <w:lang w:eastAsia="en-GB"/>
        </w:rPr>
      </w:pPr>
    </w:p>
    <w:p w14:paraId="07942A9F" w14:textId="77777777" w:rsidR="0080382C" w:rsidRPr="00D46D12" w:rsidRDefault="002E791C" w:rsidP="00BC3170">
      <w:pPr>
        <w:pStyle w:val="ListParagraph"/>
        <w:numPr>
          <w:ilvl w:val="0"/>
          <w:numId w:val="51"/>
        </w:numPr>
        <w:rPr>
          <w:rFonts w:ascii="Arial" w:hAnsi="Arial" w:cs="Arial"/>
          <w:sz w:val="22"/>
          <w:szCs w:val="22"/>
        </w:rPr>
      </w:pPr>
      <w:r w:rsidRPr="00D46D12">
        <w:rPr>
          <w:rFonts w:ascii="Arial" w:hAnsi="Arial" w:cs="Arial"/>
          <w:color w:val="000000"/>
          <w:sz w:val="22"/>
          <w:szCs w:val="22"/>
          <w:shd w:val="clear" w:color="auto" w:fill="FFFFFF"/>
        </w:rPr>
        <w:t>All referrals from professionals should be confirmed in writing, by the referrer, within 48 hours. If the referrer has not received an acknowledgement within three working days, they should contact Children's Social Care.</w:t>
      </w:r>
    </w:p>
    <w:p w14:paraId="5A33B9A7" w14:textId="77777777" w:rsidR="000603F3" w:rsidRPr="00F16AE1" w:rsidRDefault="00D65662" w:rsidP="00B40F64">
      <w:pPr>
        <w:pStyle w:val="ListParagraph"/>
        <w:numPr>
          <w:ilvl w:val="0"/>
          <w:numId w:val="13"/>
        </w:numPr>
        <w:rPr>
          <w:rFonts w:ascii="Arial" w:hAnsi="Arial" w:cs="Arial"/>
          <w:sz w:val="22"/>
          <w:szCs w:val="22"/>
        </w:rPr>
      </w:pPr>
      <w:r w:rsidRPr="00F16AE1">
        <w:rPr>
          <w:rFonts w:ascii="Arial" w:hAnsi="Arial" w:cs="Arial"/>
          <w:sz w:val="22"/>
          <w:szCs w:val="22"/>
        </w:rPr>
        <w:t>The referral will be shared</w:t>
      </w:r>
      <w:r w:rsidR="0080382C">
        <w:rPr>
          <w:rFonts w:ascii="Arial" w:hAnsi="Arial" w:cs="Arial"/>
          <w:sz w:val="22"/>
          <w:szCs w:val="22"/>
        </w:rPr>
        <w:t xml:space="preserve"> and agreed</w:t>
      </w:r>
      <w:r w:rsidRPr="00F16AE1">
        <w:rPr>
          <w:rFonts w:ascii="Arial" w:hAnsi="Arial" w:cs="Arial"/>
          <w:sz w:val="22"/>
          <w:szCs w:val="22"/>
        </w:rPr>
        <w:t xml:space="preserve"> with the parent/carer, and where appropriate with the child/young person, unle</w:t>
      </w:r>
      <w:r w:rsidR="00FA1668">
        <w:rPr>
          <w:rFonts w:ascii="Arial" w:hAnsi="Arial" w:cs="Arial"/>
          <w:sz w:val="22"/>
          <w:szCs w:val="22"/>
        </w:rPr>
        <w:t>ss to do so could</w:t>
      </w:r>
      <w:r w:rsidR="002347FA" w:rsidRPr="00F16AE1">
        <w:rPr>
          <w:rFonts w:ascii="Arial" w:hAnsi="Arial" w:cs="Arial"/>
          <w:sz w:val="22"/>
          <w:szCs w:val="22"/>
        </w:rPr>
        <w:t xml:space="preserve"> place the child </w:t>
      </w:r>
      <w:r w:rsidR="009D58CF" w:rsidRPr="00F16AE1">
        <w:rPr>
          <w:rFonts w:ascii="Arial" w:hAnsi="Arial" w:cs="Arial"/>
          <w:sz w:val="22"/>
          <w:szCs w:val="22"/>
        </w:rPr>
        <w:t>at increased risk of</w:t>
      </w:r>
      <w:r w:rsidR="00FA1668">
        <w:rPr>
          <w:rFonts w:ascii="Arial" w:hAnsi="Arial" w:cs="Arial"/>
          <w:sz w:val="22"/>
          <w:szCs w:val="22"/>
        </w:rPr>
        <w:t xml:space="preserve"> harm, i</w:t>
      </w:r>
      <w:r w:rsidRPr="00F16AE1">
        <w:rPr>
          <w:rFonts w:ascii="Arial" w:hAnsi="Arial" w:cs="Arial"/>
          <w:sz w:val="22"/>
          <w:szCs w:val="22"/>
        </w:rPr>
        <w:t>n which case</w:t>
      </w:r>
      <w:r w:rsidR="0080382C">
        <w:rPr>
          <w:rFonts w:ascii="Arial" w:hAnsi="Arial" w:cs="Arial"/>
          <w:sz w:val="22"/>
          <w:szCs w:val="22"/>
        </w:rPr>
        <w:t>,</w:t>
      </w:r>
      <w:r w:rsidRPr="00F16AE1">
        <w:rPr>
          <w:rFonts w:ascii="Arial" w:hAnsi="Arial" w:cs="Arial"/>
          <w:sz w:val="22"/>
          <w:szCs w:val="22"/>
        </w:rPr>
        <w:t xml:space="preserve"> advice</w:t>
      </w:r>
      <w:r w:rsidR="00FA1668">
        <w:rPr>
          <w:rFonts w:ascii="Arial" w:hAnsi="Arial" w:cs="Arial"/>
          <w:sz w:val="22"/>
          <w:szCs w:val="22"/>
        </w:rPr>
        <w:t xml:space="preserve"> would first</w:t>
      </w:r>
      <w:r w:rsidRPr="00F16AE1">
        <w:rPr>
          <w:rFonts w:ascii="Arial" w:hAnsi="Arial" w:cs="Arial"/>
          <w:sz w:val="22"/>
          <w:szCs w:val="22"/>
        </w:rPr>
        <w:t xml:space="preserve"> </w:t>
      </w:r>
      <w:r w:rsidR="001C2B0E" w:rsidRPr="00F16AE1">
        <w:rPr>
          <w:rFonts w:ascii="Arial" w:hAnsi="Arial" w:cs="Arial"/>
          <w:sz w:val="22"/>
          <w:szCs w:val="22"/>
        </w:rPr>
        <w:t xml:space="preserve">be </w:t>
      </w:r>
      <w:r w:rsidR="00D72291">
        <w:rPr>
          <w:rFonts w:ascii="Arial" w:hAnsi="Arial" w:cs="Arial"/>
          <w:sz w:val="22"/>
          <w:szCs w:val="22"/>
        </w:rPr>
        <w:t xml:space="preserve">sought from </w:t>
      </w:r>
      <w:r w:rsidR="00F16AE1" w:rsidRPr="00F16AE1">
        <w:rPr>
          <w:rFonts w:ascii="Arial" w:hAnsi="Arial" w:cs="Arial"/>
          <w:sz w:val="22"/>
          <w:szCs w:val="22"/>
        </w:rPr>
        <w:t>MASH</w:t>
      </w:r>
      <w:r w:rsidRPr="00F16AE1">
        <w:rPr>
          <w:rFonts w:ascii="Arial" w:hAnsi="Arial" w:cs="Arial"/>
          <w:sz w:val="22"/>
          <w:szCs w:val="22"/>
        </w:rPr>
        <w:t xml:space="preserve">. </w:t>
      </w:r>
    </w:p>
    <w:p w14:paraId="0D6615BC" w14:textId="77777777" w:rsidR="000603F3" w:rsidRPr="00F16AE1" w:rsidRDefault="00D65662" w:rsidP="00B40F64">
      <w:pPr>
        <w:pStyle w:val="ListParagraph"/>
        <w:numPr>
          <w:ilvl w:val="0"/>
          <w:numId w:val="13"/>
        </w:numPr>
        <w:rPr>
          <w:rFonts w:ascii="Arial" w:hAnsi="Arial" w:cs="Arial"/>
          <w:sz w:val="22"/>
          <w:szCs w:val="22"/>
        </w:rPr>
      </w:pPr>
      <w:r w:rsidRPr="00F16AE1">
        <w:rPr>
          <w:rFonts w:ascii="Arial" w:hAnsi="Arial" w:cs="Arial"/>
          <w:sz w:val="22"/>
          <w:szCs w:val="22"/>
        </w:rPr>
        <w:t>If a child discloses physical or sexual abuse, where the alleged abuser is either a family member or someone resident within the household,</w:t>
      </w:r>
      <w:r w:rsidR="00D72291">
        <w:rPr>
          <w:rFonts w:ascii="Arial" w:hAnsi="Arial" w:cs="Arial"/>
          <w:sz w:val="22"/>
          <w:szCs w:val="22"/>
        </w:rPr>
        <w:t xml:space="preserve"> </w:t>
      </w:r>
      <w:r w:rsidR="00F16AE1" w:rsidRPr="00F16AE1">
        <w:rPr>
          <w:rFonts w:ascii="Arial" w:hAnsi="Arial" w:cs="Arial"/>
          <w:sz w:val="22"/>
          <w:szCs w:val="22"/>
        </w:rPr>
        <w:t>MASH</w:t>
      </w:r>
      <w:r w:rsidR="000603F3" w:rsidRPr="00F16AE1">
        <w:rPr>
          <w:rFonts w:ascii="Arial" w:hAnsi="Arial" w:cs="Arial"/>
          <w:sz w:val="22"/>
          <w:szCs w:val="22"/>
        </w:rPr>
        <w:t xml:space="preserve"> </w:t>
      </w:r>
      <w:r w:rsidRPr="00F16AE1">
        <w:rPr>
          <w:rFonts w:ascii="Arial" w:hAnsi="Arial" w:cs="Arial"/>
          <w:sz w:val="22"/>
          <w:szCs w:val="22"/>
        </w:rPr>
        <w:t>will be consulted</w:t>
      </w:r>
      <w:r w:rsidR="000603F3" w:rsidRPr="00F16AE1">
        <w:rPr>
          <w:rFonts w:ascii="Arial" w:hAnsi="Arial" w:cs="Arial"/>
          <w:sz w:val="22"/>
          <w:szCs w:val="22"/>
        </w:rPr>
        <w:t xml:space="preserve"> before informing parents.</w:t>
      </w:r>
    </w:p>
    <w:p w14:paraId="205C8D83" w14:textId="77777777" w:rsidR="00BF2EFB" w:rsidRPr="00F16AE1" w:rsidRDefault="000603F3" w:rsidP="00B40F64">
      <w:pPr>
        <w:pStyle w:val="ListParagraph"/>
        <w:numPr>
          <w:ilvl w:val="0"/>
          <w:numId w:val="13"/>
        </w:numPr>
        <w:rPr>
          <w:rFonts w:ascii="Arial" w:hAnsi="Arial" w:cs="Arial"/>
          <w:sz w:val="22"/>
          <w:szCs w:val="22"/>
        </w:rPr>
      </w:pPr>
      <w:r w:rsidRPr="00F16AE1">
        <w:rPr>
          <w:rFonts w:ascii="Arial" w:hAnsi="Arial" w:cs="Arial"/>
          <w:sz w:val="22"/>
          <w:szCs w:val="22"/>
        </w:rPr>
        <w:t>If</w:t>
      </w:r>
      <w:r w:rsidR="00D65662" w:rsidRPr="00F16AE1">
        <w:rPr>
          <w:rFonts w:ascii="Arial" w:hAnsi="Arial" w:cs="Arial"/>
          <w:sz w:val="22"/>
          <w:szCs w:val="22"/>
        </w:rPr>
        <w:t xml:space="preserve"> the child is </w:t>
      </w:r>
      <w:r w:rsidR="00FA1668">
        <w:rPr>
          <w:rFonts w:ascii="Arial" w:hAnsi="Arial" w:cs="Arial"/>
          <w:sz w:val="22"/>
          <w:szCs w:val="22"/>
        </w:rPr>
        <w:t>already subject to a Child P</w:t>
      </w:r>
      <w:r w:rsidR="00D65662" w:rsidRPr="00F16AE1">
        <w:rPr>
          <w:rFonts w:ascii="Arial" w:hAnsi="Arial" w:cs="Arial"/>
          <w:sz w:val="22"/>
          <w:szCs w:val="22"/>
        </w:rPr>
        <w:t>rote</w:t>
      </w:r>
      <w:r w:rsidR="00FA1668">
        <w:rPr>
          <w:rFonts w:ascii="Arial" w:hAnsi="Arial" w:cs="Arial"/>
          <w:sz w:val="22"/>
          <w:szCs w:val="22"/>
        </w:rPr>
        <w:t>ction P</w:t>
      </w:r>
      <w:r w:rsidR="00524285" w:rsidRPr="00F16AE1">
        <w:rPr>
          <w:rFonts w:ascii="Arial" w:hAnsi="Arial" w:cs="Arial"/>
          <w:sz w:val="22"/>
          <w:szCs w:val="22"/>
        </w:rPr>
        <w:t>lan</w:t>
      </w:r>
      <w:r w:rsidR="00FA1668">
        <w:rPr>
          <w:rFonts w:ascii="Arial" w:hAnsi="Arial" w:cs="Arial"/>
          <w:sz w:val="22"/>
          <w:szCs w:val="22"/>
        </w:rPr>
        <w:t xml:space="preserve"> (CPP)</w:t>
      </w:r>
      <w:r w:rsidR="00D15790">
        <w:rPr>
          <w:rFonts w:ascii="Arial" w:hAnsi="Arial" w:cs="Arial"/>
          <w:sz w:val="22"/>
          <w:szCs w:val="22"/>
        </w:rPr>
        <w:t xml:space="preserve"> the allocated social w</w:t>
      </w:r>
      <w:r w:rsidR="00D65662" w:rsidRPr="00F16AE1">
        <w:rPr>
          <w:rFonts w:ascii="Arial" w:hAnsi="Arial" w:cs="Arial"/>
          <w:sz w:val="22"/>
          <w:szCs w:val="22"/>
        </w:rPr>
        <w:t>orker will be contacted</w:t>
      </w:r>
      <w:r w:rsidR="00524285" w:rsidRPr="00F16AE1">
        <w:rPr>
          <w:rFonts w:ascii="Arial" w:hAnsi="Arial" w:cs="Arial"/>
          <w:sz w:val="22"/>
          <w:szCs w:val="22"/>
        </w:rPr>
        <w:t>, they will advise</w:t>
      </w:r>
      <w:r w:rsidR="00D65662" w:rsidRPr="00F16AE1">
        <w:rPr>
          <w:rFonts w:ascii="Arial" w:hAnsi="Arial" w:cs="Arial"/>
          <w:sz w:val="22"/>
          <w:szCs w:val="22"/>
        </w:rPr>
        <w:t xml:space="preserve"> when, and by whom, </w:t>
      </w:r>
      <w:r w:rsidR="00524285" w:rsidRPr="00F16AE1">
        <w:rPr>
          <w:rFonts w:ascii="Arial" w:hAnsi="Arial" w:cs="Arial"/>
          <w:sz w:val="22"/>
          <w:szCs w:val="22"/>
        </w:rPr>
        <w:t xml:space="preserve">the </w:t>
      </w:r>
      <w:r w:rsidR="00F16AE1" w:rsidRPr="00F16AE1">
        <w:rPr>
          <w:rFonts w:ascii="Arial" w:hAnsi="Arial" w:cs="Arial"/>
          <w:sz w:val="22"/>
          <w:szCs w:val="22"/>
        </w:rPr>
        <w:t>parents should</w:t>
      </w:r>
      <w:r w:rsidR="00D65662" w:rsidRPr="00F16AE1">
        <w:rPr>
          <w:rFonts w:ascii="Arial" w:hAnsi="Arial" w:cs="Arial"/>
          <w:sz w:val="22"/>
          <w:szCs w:val="22"/>
        </w:rPr>
        <w:t xml:space="preserve"> be informed</w:t>
      </w:r>
      <w:r w:rsidR="00524285" w:rsidRPr="00F16AE1">
        <w:rPr>
          <w:rFonts w:ascii="Arial" w:hAnsi="Arial" w:cs="Arial"/>
          <w:sz w:val="22"/>
          <w:szCs w:val="22"/>
        </w:rPr>
        <w:t>.</w:t>
      </w:r>
      <w:r w:rsidR="00292CE9" w:rsidRPr="00F16AE1">
        <w:rPr>
          <w:rFonts w:ascii="Arial" w:hAnsi="Arial" w:cs="Arial"/>
          <w:sz w:val="22"/>
          <w:szCs w:val="22"/>
        </w:rPr>
        <w:t xml:space="preserve"> (</w:t>
      </w:r>
      <w:r w:rsidR="00F16AE1" w:rsidRPr="00F16AE1">
        <w:rPr>
          <w:rFonts w:ascii="Arial" w:hAnsi="Arial" w:cs="Arial"/>
          <w:sz w:val="22"/>
          <w:szCs w:val="22"/>
        </w:rPr>
        <w:t>See</w:t>
      </w:r>
      <w:r w:rsidR="00FA1668">
        <w:rPr>
          <w:rFonts w:ascii="Arial" w:hAnsi="Arial" w:cs="Arial"/>
          <w:sz w:val="22"/>
          <w:szCs w:val="22"/>
        </w:rPr>
        <w:t xml:space="preserve"> appendix 3 </w:t>
      </w:r>
      <w:r w:rsidR="00292CE9" w:rsidRPr="00F16AE1">
        <w:rPr>
          <w:rFonts w:ascii="Arial" w:hAnsi="Arial" w:cs="Arial"/>
          <w:sz w:val="22"/>
          <w:szCs w:val="22"/>
        </w:rPr>
        <w:t>flow chart</w:t>
      </w:r>
      <w:r w:rsidR="00973D5B">
        <w:rPr>
          <w:rFonts w:ascii="Arial" w:hAnsi="Arial" w:cs="Arial"/>
          <w:sz w:val="22"/>
          <w:szCs w:val="22"/>
        </w:rPr>
        <w:t>.</w:t>
      </w:r>
      <w:r w:rsidR="00292CE9" w:rsidRPr="00F16AE1">
        <w:rPr>
          <w:rFonts w:ascii="Arial" w:hAnsi="Arial" w:cs="Arial"/>
          <w:sz w:val="22"/>
          <w:szCs w:val="22"/>
        </w:rPr>
        <w:t>)</w:t>
      </w:r>
    </w:p>
    <w:p w14:paraId="19ADA79E" w14:textId="77777777" w:rsidR="001056D2" w:rsidRDefault="00F16AE1" w:rsidP="00B40F64">
      <w:pPr>
        <w:pStyle w:val="ListParagraph"/>
        <w:numPr>
          <w:ilvl w:val="0"/>
          <w:numId w:val="13"/>
        </w:numPr>
        <w:rPr>
          <w:rFonts w:ascii="Arial" w:hAnsi="Arial" w:cs="Arial"/>
          <w:sz w:val="22"/>
          <w:szCs w:val="22"/>
          <w:lang w:eastAsia="en-GB"/>
        </w:rPr>
      </w:pPr>
      <w:r w:rsidRPr="00F16AE1">
        <w:rPr>
          <w:rFonts w:ascii="Arial" w:hAnsi="Arial" w:cs="Arial"/>
          <w:sz w:val="22"/>
          <w:szCs w:val="22"/>
          <w:lang w:eastAsia="en-GB"/>
        </w:rPr>
        <w:t>Staff</w:t>
      </w:r>
      <w:r w:rsidR="001056D2" w:rsidRPr="00F16AE1">
        <w:rPr>
          <w:rFonts w:ascii="Arial" w:hAnsi="Arial" w:cs="Arial"/>
          <w:sz w:val="22"/>
          <w:szCs w:val="22"/>
          <w:lang w:eastAsia="en-GB"/>
        </w:rPr>
        <w:t xml:space="preserve"> will wor</w:t>
      </w:r>
      <w:r w:rsidR="00912D56">
        <w:rPr>
          <w:rFonts w:ascii="Arial" w:hAnsi="Arial" w:cs="Arial"/>
          <w:sz w:val="22"/>
          <w:szCs w:val="22"/>
          <w:lang w:eastAsia="en-GB"/>
        </w:rPr>
        <w:t>k closely with other agencies to implement</w:t>
      </w:r>
      <w:r w:rsidR="00FA1668">
        <w:rPr>
          <w:rFonts w:ascii="Arial" w:hAnsi="Arial" w:cs="Arial"/>
          <w:sz w:val="22"/>
          <w:szCs w:val="22"/>
          <w:lang w:eastAsia="en-GB"/>
        </w:rPr>
        <w:t xml:space="preserve"> the actions of a Child P</w:t>
      </w:r>
      <w:r w:rsidR="001056D2" w:rsidRPr="00F16AE1">
        <w:rPr>
          <w:rFonts w:ascii="Arial" w:hAnsi="Arial" w:cs="Arial"/>
          <w:sz w:val="22"/>
          <w:szCs w:val="22"/>
          <w:lang w:eastAsia="en-GB"/>
        </w:rPr>
        <w:t>rotection</w:t>
      </w:r>
      <w:r w:rsidR="00FA1668">
        <w:rPr>
          <w:rFonts w:ascii="Arial" w:hAnsi="Arial" w:cs="Arial"/>
          <w:sz w:val="22"/>
          <w:szCs w:val="22"/>
          <w:lang w:eastAsia="en-GB"/>
        </w:rPr>
        <w:t xml:space="preserve"> P</w:t>
      </w:r>
      <w:r w:rsidR="00912D56">
        <w:rPr>
          <w:rFonts w:ascii="Arial" w:hAnsi="Arial" w:cs="Arial"/>
          <w:sz w:val="22"/>
          <w:szCs w:val="22"/>
          <w:lang w:eastAsia="en-GB"/>
        </w:rPr>
        <w:t>lan</w:t>
      </w:r>
      <w:r w:rsidR="001056D2" w:rsidRPr="00F16AE1">
        <w:rPr>
          <w:rFonts w:ascii="Arial" w:hAnsi="Arial" w:cs="Arial"/>
          <w:sz w:val="22"/>
          <w:szCs w:val="22"/>
          <w:lang w:eastAsia="en-GB"/>
        </w:rPr>
        <w:t>.</w:t>
      </w:r>
      <w:r>
        <w:rPr>
          <w:rFonts w:ascii="Arial" w:hAnsi="Arial" w:cs="Arial"/>
          <w:sz w:val="22"/>
          <w:szCs w:val="22"/>
          <w:lang w:eastAsia="en-GB"/>
        </w:rPr>
        <w:t xml:space="preserve"> They</w:t>
      </w:r>
      <w:r w:rsidR="001056D2" w:rsidRPr="00F16AE1">
        <w:rPr>
          <w:rFonts w:ascii="Arial" w:hAnsi="Arial" w:cs="Arial"/>
          <w:sz w:val="22"/>
          <w:szCs w:val="22"/>
          <w:lang w:eastAsia="en-GB"/>
        </w:rPr>
        <w:t xml:space="preserve"> will attend all child protection conferences, core groups and strategy meetings to support the child and family as necessary.</w:t>
      </w:r>
    </w:p>
    <w:p w14:paraId="360427C0" w14:textId="77777777" w:rsidR="00CD0B97" w:rsidRDefault="00CD0B97" w:rsidP="00CD0B97">
      <w:pPr>
        <w:pStyle w:val="ListParagraph"/>
        <w:rPr>
          <w:rFonts w:ascii="Arial" w:hAnsi="Arial" w:cs="Arial"/>
          <w:sz w:val="22"/>
          <w:szCs w:val="22"/>
          <w:lang w:eastAsia="en-GB"/>
        </w:rPr>
      </w:pPr>
    </w:p>
    <w:p w14:paraId="5875B1F0" w14:textId="77777777" w:rsidR="00B40F64" w:rsidRDefault="00B40F64" w:rsidP="00B40F64">
      <w:pPr>
        <w:pStyle w:val="ListParagraph"/>
        <w:rPr>
          <w:rFonts w:ascii="Arial" w:hAnsi="Arial" w:cs="Arial"/>
          <w:sz w:val="22"/>
          <w:szCs w:val="22"/>
          <w:lang w:eastAsia="en-GB"/>
        </w:rPr>
      </w:pPr>
    </w:p>
    <w:p w14:paraId="36381F14" w14:textId="77777777" w:rsidR="00F80165" w:rsidRPr="00E122E3" w:rsidRDefault="00F80165" w:rsidP="00F80165">
      <w:pPr>
        <w:rPr>
          <w:rFonts w:ascii="Arial" w:hAnsi="Arial" w:cs="Arial"/>
          <w:b/>
          <w:szCs w:val="22"/>
          <w:u w:val="single"/>
          <w:lang w:eastAsia="en-GB"/>
        </w:rPr>
      </w:pPr>
      <w:r w:rsidRPr="00E122E3">
        <w:rPr>
          <w:rFonts w:ascii="Arial" w:hAnsi="Arial" w:cs="Arial"/>
          <w:b/>
          <w:szCs w:val="22"/>
          <w:u w:val="single"/>
          <w:lang w:eastAsia="en-GB"/>
        </w:rPr>
        <w:lastRenderedPageBreak/>
        <w:t>Escalation Procedures</w:t>
      </w:r>
    </w:p>
    <w:p w14:paraId="220D0268" w14:textId="77777777" w:rsidR="00B02238" w:rsidRPr="00B02238" w:rsidRDefault="00B02238" w:rsidP="00B02238">
      <w:pPr>
        <w:pStyle w:val="Default"/>
        <w:rPr>
          <w:sz w:val="22"/>
          <w:szCs w:val="22"/>
        </w:rPr>
      </w:pPr>
      <w:r w:rsidRPr="00B02238">
        <w:rPr>
          <w:sz w:val="22"/>
          <w:szCs w:val="22"/>
          <w:lang w:eastAsia="en-GB"/>
        </w:rPr>
        <w:t>In circumstances where staff</w:t>
      </w:r>
      <w:r w:rsidR="00F80165" w:rsidRPr="00B02238">
        <w:rPr>
          <w:sz w:val="22"/>
          <w:szCs w:val="22"/>
          <w:lang w:eastAsia="en-GB"/>
        </w:rPr>
        <w:t xml:space="preserve"> feel</w:t>
      </w:r>
      <w:r w:rsidRPr="00B02238">
        <w:rPr>
          <w:sz w:val="22"/>
          <w:szCs w:val="22"/>
        </w:rPr>
        <w:t xml:space="preserve"> a professional decision is not safe or is </w:t>
      </w:r>
      <w:r w:rsidR="00A30A58" w:rsidRPr="00B02238">
        <w:rPr>
          <w:sz w:val="22"/>
          <w:szCs w:val="22"/>
        </w:rPr>
        <w:t>inappropriate,</w:t>
      </w:r>
      <w:r w:rsidRPr="00B02238">
        <w:rPr>
          <w:sz w:val="22"/>
          <w:szCs w:val="22"/>
        </w:rPr>
        <w:t xml:space="preserve"> they will initially consult with their Safeguarding lead or line manager to – </w:t>
      </w:r>
    </w:p>
    <w:p w14:paraId="682215D6" w14:textId="77777777" w:rsidR="00B02238" w:rsidRPr="00B02238" w:rsidRDefault="00B02238" w:rsidP="00BC3170">
      <w:pPr>
        <w:pStyle w:val="ListParagraph"/>
        <w:numPr>
          <w:ilvl w:val="0"/>
          <w:numId w:val="29"/>
        </w:numPr>
        <w:autoSpaceDE w:val="0"/>
        <w:autoSpaceDN w:val="0"/>
        <w:adjustRightInd w:val="0"/>
        <w:spacing w:after="30"/>
        <w:rPr>
          <w:rFonts w:ascii="Arial" w:eastAsiaTheme="minorHAnsi" w:hAnsi="Arial" w:cs="Arial"/>
          <w:color w:val="000000"/>
          <w:sz w:val="22"/>
          <w:szCs w:val="22"/>
        </w:rPr>
      </w:pPr>
      <w:r w:rsidRPr="00B02238">
        <w:rPr>
          <w:rFonts w:ascii="Arial" w:eastAsiaTheme="minorHAnsi" w:hAnsi="Arial" w:cs="Arial"/>
          <w:color w:val="000000"/>
          <w:sz w:val="22"/>
          <w:szCs w:val="22"/>
        </w:rPr>
        <w:t>Clarify their thinking in order to identify the problem</w:t>
      </w:r>
      <w:r w:rsidR="00973D5B">
        <w:rPr>
          <w:rFonts w:ascii="Arial" w:eastAsiaTheme="minorHAnsi" w:hAnsi="Arial" w:cs="Arial"/>
          <w:color w:val="000000"/>
          <w:sz w:val="22"/>
          <w:szCs w:val="22"/>
        </w:rPr>
        <w:t>,</w:t>
      </w:r>
      <w:r w:rsidRPr="00B02238">
        <w:rPr>
          <w:rFonts w:ascii="Arial" w:eastAsiaTheme="minorHAnsi" w:hAnsi="Arial" w:cs="Arial"/>
          <w:color w:val="000000"/>
          <w:sz w:val="22"/>
          <w:szCs w:val="22"/>
        </w:rPr>
        <w:t xml:space="preserve"> </w:t>
      </w:r>
    </w:p>
    <w:p w14:paraId="7EACAC92" w14:textId="77777777" w:rsidR="00B02238" w:rsidRPr="00B02238" w:rsidRDefault="00B02238" w:rsidP="00BC3170">
      <w:pPr>
        <w:pStyle w:val="ListParagraph"/>
        <w:numPr>
          <w:ilvl w:val="0"/>
          <w:numId w:val="29"/>
        </w:numPr>
        <w:autoSpaceDE w:val="0"/>
        <w:autoSpaceDN w:val="0"/>
        <w:adjustRightInd w:val="0"/>
        <w:spacing w:after="30"/>
        <w:rPr>
          <w:rFonts w:ascii="Arial" w:eastAsiaTheme="minorHAnsi" w:hAnsi="Arial" w:cs="Arial"/>
          <w:color w:val="000000"/>
          <w:sz w:val="22"/>
          <w:szCs w:val="22"/>
        </w:rPr>
      </w:pPr>
      <w:r w:rsidRPr="00B02238">
        <w:rPr>
          <w:rFonts w:ascii="Arial" w:eastAsiaTheme="minorHAnsi" w:hAnsi="Arial" w:cs="Arial"/>
          <w:color w:val="000000"/>
          <w:sz w:val="22"/>
          <w:szCs w:val="22"/>
        </w:rPr>
        <w:t>Be specific as to what the concern is about</w:t>
      </w:r>
      <w:r w:rsidR="00973D5B">
        <w:rPr>
          <w:rFonts w:ascii="Arial" w:eastAsiaTheme="minorHAnsi" w:hAnsi="Arial" w:cs="Arial"/>
          <w:color w:val="000000"/>
          <w:sz w:val="22"/>
          <w:szCs w:val="22"/>
        </w:rPr>
        <w:t>,</w:t>
      </w:r>
      <w:r w:rsidRPr="00B02238">
        <w:rPr>
          <w:rFonts w:ascii="Arial" w:eastAsiaTheme="minorHAnsi" w:hAnsi="Arial" w:cs="Arial"/>
          <w:color w:val="000000"/>
          <w:sz w:val="22"/>
          <w:szCs w:val="22"/>
        </w:rPr>
        <w:t xml:space="preserve"> and what they aim to achieve</w:t>
      </w:r>
      <w:r w:rsidR="00973D5B">
        <w:rPr>
          <w:rFonts w:ascii="Arial" w:eastAsiaTheme="minorHAnsi" w:hAnsi="Arial" w:cs="Arial"/>
          <w:color w:val="000000"/>
          <w:sz w:val="22"/>
          <w:szCs w:val="22"/>
        </w:rPr>
        <w:t>;</w:t>
      </w:r>
      <w:r w:rsidRPr="00B02238">
        <w:rPr>
          <w:rFonts w:ascii="Arial" w:eastAsiaTheme="minorHAnsi" w:hAnsi="Arial" w:cs="Arial"/>
          <w:color w:val="000000"/>
          <w:sz w:val="22"/>
          <w:szCs w:val="22"/>
        </w:rPr>
        <w:t xml:space="preserve"> </w:t>
      </w:r>
    </w:p>
    <w:p w14:paraId="41656A94" w14:textId="77777777" w:rsidR="00B02238" w:rsidRPr="00B02238" w:rsidRDefault="00B02238" w:rsidP="00BC3170">
      <w:pPr>
        <w:pStyle w:val="ListParagraph"/>
        <w:numPr>
          <w:ilvl w:val="0"/>
          <w:numId w:val="29"/>
        </w:numPr>
        <w:autoSpaceDE w:val="0"/>
        <w:autoSpaceDN w:val="0"/>
        <w:adjustRightInd w:val="0"/>
        <w:rPr>
          <w:rFonts w:ascii="Arial" w:eastAsiaTheme="minorHAnsi" w:hAnsi="Arial" w:cs="Arial"/>
          <w:color w:val="000000"/>
          <w:sz w:val="22"/>
          <w:szCs w:val="22"/>
        </w:rPr>
      </w:pPr>
      <w:r w:rsidRPr="00B02238">
        <w:rPr>
          <w:rFonts w:ascii="Arial" w:eastAsiaTheme="minorHAnsi" w:hAnsi="Arial" w:cs="Arial"/>
          <w:color w:val="000000"/>
          <w:sz w:val="22"/>
          <w:szCs w:val="22"/>
        </w:rPr>
        <w:t>Evidence the nature and source of their concerns and keep a record of all discussions</w:t>
      </w:r>
      <w:r w:rsidR="00973D5B">
        <w:rPr>
          <w:rFonts w:ascii="Arial" w:eastAsiaTheme="minorHAnsi" w:hAnsi="Arial" w:cs="Arial"/>
          <w:color w:val="000000"/>
          <w:sz w:val="22"/>
          <w:szCs w:val="22"/>
        </w:rPr>
        <w:t>.</w:t>
      </w:r>
      <w:r w:rsidRPr="00B02238">
        <w:rPr>
          <w:rFonts w:ascii="Arial" w:eastAsiaTheme="minorHAnsi" w:hAnsi="Arial" w:cs="Arial"/>
          <w:color w:val="000000"/>
          <w:sz w:val="22"/>
          <w:szCs w:val="22"/>
        </w:rPr>
        <w:t xml:space="preserve"> </w:t>
      </w:r>
    </w:p>
    <w:p w14:paraId="6AB68E3F" w14:textId="77777777" w:rsidR="00B02238" w:rsidRPr="00B02238" w:rsidRDefault="00B02238" w:rsidP="00B02238">
      <w:pPr>
        <w:autoSpaceDE w:val="0"/>
        <w:autoSpaceDN w:val="0"/>
        <w:adjustRightInd w:val="0"/>
        <w:rPr>
          <w:rFonts w:ascii="Arial" w:eastAsiaTheme="minorHAnsi" w:hAnsi="Arial" w:cs="Arial"/>
          <w:color w:val="000000"/>
          <w:sz w:val="22"/>
          <w:szCs w:val="22"/>
        </w:rPr>
      </w:pPr>
      <w:r w:rsidRPr="00B02238">
        <w:rPr>
          <w:rFonts w:ascii="Arial" w:eastAsiaTheme="minorHAnsi" w:hAnsi="Arial" w:cs="Arial"/>
          <w:color w:val="000000"/>
          <w:sz w:val="22"/>
          <w:szCs w:val="22"/>
        </w:rPr>
        <w:t xml:space="preserve">It is expected that most disagreements can be resolved by professionals discussing the concerns and agreeing a way forward to meet the child’s needs. </w:t>
      </w:r>
    </w:p>
    <w:p w14:paraId="787C08F6" w14:textId="77777777" w:rsidR="00B02238" w:rsidRPr="00B02238" w:rsidRDefault="00B02238" w:rsidP="00B02238">
      <w:pPr>
        <w:autoSpaceDE w:val="0"/>
        <w:autoSpaceDN w:val="0"/>
        <w:adjustRightInd w:val="0"/>
        <w:rPr>
          <w:rFonts w:ascii="Arial" w:eastAsiaTheme="minorHAnsi" w:hAnsi="Arial" w:cs="Arial"/>
          <w:color w:val="000000"/>
          <w:sz w:val="22"/>
          <w:szCs w:val="22"/>
        </w:rPr>
      </w:pPr>
      <w:r w:rsidRPr="00B02238">
        <w:rPr>
          <w:rFonts w:ascii="Arial" w:eastAsiaTheme="minorHAnsi" w:hAnsi="Arial" w:cs="Arial"/>
          <w:color w:val="000000"/>
          <w:sz w:val="22"/>
          <w:szCs w:val="22"/>
        </w:rPr>
        <w:t>If professional agreement cannot be reached, then t</w:t>
      </w:r>
      <w:r w:rsidR="00881853">
        <w:rPr>
          <w:rFonts w:ascii="Arial" w:eastAsiaTheme="minorHAnsi" w:hAnsi="Arial" w:cs="Arial"/>
          <w:color w:val="000000"/>
          <w:sz w:val="22"/>
          <w:szCs w:val="22"/>
        </w:rPr>
        <w:t xml:space="preserve">he concern should be escalated </w:t>
      </w:r>
      <w:r w:rsidRPr="00B02238">
        <w:rPr>
          <w:rFonts w:ascii="Arial" w:eastAsiaTheme="minorHAnsi" w:hAnsi="Arial" w:cs="Arial"/>
          <w:color w:val="000000"/>
          <w:sz w:val="22"/>
          <w:szCs w:val="22"/>
        </w:rPr>
        <w:t>(</w:t>
      </w:r>
      <w:hyperlink r:id="rId27" w:history="1">
        <w:r w:rsidRPr="00881853">
          <w:rPr>
            <w:rStyle w:val="Hyperlink"/>
            <w:rFonts w:ascii="Arial" w:eastAsiaTheme="minorHAnsi" w:hAnsi="Arial" w:cs="Arial"/>
            <w:sz w:val="22"/>
            <w:szCs w:val="22"/>
          </w:rPr>
          <w:t>Swindon Escalation Policy)</w:t>
        </w:r>
      </w:hyperlink>
      <w:r w:rsidRPr="00881853">
        <w:rPr>
          <w:rFonts w:ascii="Arial" w:eastAsiaTheme="minorHAnsi" w:hAnsi="Arial" w:cs="Arial"/>
          <w:sz w:val="22"/>
          <w:szCs w:val="22"/>
        </w:rPr>
        <w:t>:</w:t>
      </w:r>
      <w:r w:rsidRPr="00B02238">
        <w:rPr>
          <w:rFonts w:ascii="Arial" w:eastAsiaTheme="minorHAnsi" w:hAnsi="Arial" w:cs="Arial"/>
          <w:color w:val="000000"/>
          <w:sz w:val="22"/>
          <w:szCs w:val="22"/>
        </w:rPr>
        <w:t xml:space="preserve"> </w:t>
      </w:r>
    </w:p>
    <w:p w14:paraId="4970ABCB" w14:textId="77777777" w:rsidR="00B02238" w:rsidRPr="00B02238" w:rsidRDefault="00A30A58" w:rsidP="00B02238">
      <w:pPr>
        <w:autoSpaceDE w:val="0"/>
        <w:autoSpaceDN w:val="0"/>
        <w:adjustRightInd w:val="0"/>
        <w:rPr>
          <w:rFonts w:ascii="Arial" w:eastAsiaTheme="minorHAnsi" w:hAnsi="Arial" w:cs="Arial"/>
          <w:color w:val="000000"/>
          <w:sz w:val="22"/>
          <w:szCs w:val="22"/>
        </w:rPr>
      </w:pPr>
      <w:r>
        <w:rPr>
          <w:rFonts w:ascii="Arial" w:eastAsiaTheme="minorHAnsi" w:hAnsi="Arial" w:cs="Arial"/>
          <w:b/>
          <w:bCs/>
          <w:color w:val="000000"/>
          <w:sz w:val="22"/>
          <w:szCs w:val="22"/>
        </w:rPr>
        <w:t>Stage 1</w:t>
      </w:r>
      <w:r w:rsidR="00B02238" w:rsidRPr="00B02238">
        <w:rPr>
          <w:rFonts w:ascii="Arial" w:eastAsiaTheme="minorHAnsi" w:hAnsi="Arial" w:cs="Arial"/>
          <w:b/>
          <w:bCs/>
          <w:color w:val="000000"/>
          <w:sz w:val="22"/>
          <w:szCs w:val="22"/>
        </w:rPr>
        <w:t xml:space="preserve">: </w:t>
      </w:r>
      <w:r w:rsidR="00B02238" w:rsidRPr="00B02238">
        <w:rPr>
          <w:rFonts w:ascii="Arial" w:eastAsiaTheme="minorHAnsi" w:hAnsi="Arial" w:cs="Arial"/>
          <w:color w:val="000000"/>
          <w:sz w:val="22"/>
          <w:szCs w:val="22"/>
        </w:rPr>
        <w:t xml:space="preserve">Manager or Safeguarding Lead or Deputy/Designated Professional </w:t>
      </w:r>
      <w:r w:rsidR="00B02238" w:rsidRPr="00B02238">
        <w:rPr>
          <w:rFonts w:ascii="Arial" w:eastAsiaTheme="minorHAnsi" w:hAnsi="Arial" w:cs="Arial"/>
          <w:b/>
          <w:bCs/>
          <w:color w:val="000000"/>
          <w:sz w:val="22"/>
          <w:szCs w:val="22"/>
        </w:rPr>
        <w:t xml:space="preserve">within 5 working days. </w:t>
      </w:r>
    </w:p>
    <w:p w14:paraId="027B7047" w14:textId="77777777" w:rsidR="00B02238" w:rsidRPr="00B02238" w:rsidRDefault="00A30A58" w:rsidP="00B02238">
      <w:pPr>
        <w:autoSpaceDE w:val="0"/>
        <w:autoSpaceDN w:val="0"/>
        <w:adjustRightInd w:val="0"/>
        <w:rPr>
          <w:rFonts w:ascii="Arial" w:eastAsiaTheme="minorHAnsi" w:hAnsi="Arial" w:cs="Arial"/>
          <w:color w:val="000000"/>
          <w:sz w:val="22"/>
          <w:szCs w:val="22"/>
        </w:rPr>
      </w:pPr>
      <w:r>
        <w:rPr>
          <w:rFonts w:ascii="Arial" w:eastAsiaTheme="minorHAnsi" w:hAnsi="Arial" w:cs="Arial"/>
          <w:b/>
          <w:bCs/>
          <w:color w:val="000000"/>
          <w:sz w:val="22"/>
          <w:szCs w:val="22"/>
        </w:rPr>
        <w:t>Stage 2</w:t>
      </w:r>
      <w:r w:rsidR="00B02238" w:rsidRPr="00B02238">
        <w:rPr>
          <w:rFonts w:ascii="Arial" w:eastAsiaTheme="minorHAnsi" w:hAnsi="Arial" w:cs="Arial"/>
          <w:b/>
          <w:bCs/>
          <w:color w:val="000000"/>
          <w:sz w:val="22"/>
          <w:szCs w:val="22"/>
        </w:rPr>
        <w:t xml:space="preserve">: </w:t>
      </w:r>
      <w:r w:rsidR="00B02238" w:rsidRPr="00B02238">
        <w:rPr>
          <w:rFonts w:ascii="Arial" w:eastAsiaTheme="minorHAnsi" w:hAnsi="Arial" w:cs="Arial"/>
          <w:color w:val="000000"/>
          <w:sz w:val="22"/>
          <w:szCs w:val="22"/>
        </w:rPr>
        <w:t xml:space="preserve">Agency SSP representative to Agency SSP Representative </w:t>
      </w:r>
      <w:r w:rsidR="00B02238" w:rsidRPr="00B02238">
        <w:rPr>
          <w:rFonts w:ascii="Arial" w:eastAsiaTheme="minorHAnsi" w:hAnsi="Arial" w:cs="Arial"/>
          <w:b/>
          <w:bCs/>
          <w:color w:val="000000"/>
          <w:sz w:val="22"/>
          <w:szCs w:val="22"/>
        </w:rPr>
        <w:t xml:space="preserve">within 5 working days. </w:t>
      </w:r>
    </w:p>
    <w:p w14:paraId="548F0BFD" w14:textId="77777777" w:rsidR="00B02238" w:rsidRPr="00B02238" w:rsidRDefault="00A30A58" w:rsidP="00B02238">
      <w:pPr>
        <w:autoSpaceDE w:val="0"/>
        <w:autoSpaceDN w:val="0"/>
        <w:adjustRightInd w:val="0"/>
        <w:rPr>
          <w:rFonts w:ascii="Arial" w:eastAsiaTheme="minorHAnsi" w:hAnsi="Arial" w:cs="Arial"/>
          <w:color w:val="000000"/>
          <w:sz w:val="22"/>
          <w:szCs w:val="22"/>
        </w:rPr>
      </w:pPr>
      <w:r>
        <w:rPr>
          <w:rFonts w:ascii="Arial" w:eastAsiaTheme="minorHAnsi" w:hAnsi="Arial" w:cs="Arial"/>
          <w:b/>
          <w:bCs/>
          <w:color w:val="000000"/>
          <w:sz w:val="22"/>
          <w:szCs w:val="22"/>
        </w:rPr>
        <w:t>Stage 3</w:t>
      </w:r>
      <w:r w:rsidR="00B02238" w:rsidRPr="00B02238">
        <w:rPr>
          <w:rFonts w:ascii="Arial" w:eastAsiaTheme="minorHAnsi" w:hAnsi="Arial" w:cs="Arial"/>
          <w:b/>
          <w:bCs/>
          <w:color w:val="000000"/>
          <w:sz w:val="22"/>
          <w:szCs w:val="22"/>
        </w:rPr>
        <w:t xml:space="preserve">: </w:t>
      </w:r>
      <w:r w:rsidR="00B02238" w:rsidRPr="00B02238">
        <w:rPr>
          <w:rFonts w:ascii="Arial" w:eastAsiaTheme="minorHAnsi" w:hAnsi="Arial" w:cs="Arial"/>
          <w:color w:val="000000"/>
          <w:sz w:val="22"/>
          <w:szCs w:val="22"/>
        </w:rPr>
        <w:t xml:space="preserve">Refer to SSP Executive’s </w:t>
      </w:r>
      <w:r w:rsidR="00B02238" w:rsidRPr="00B02238">
        <w:rPr>
          <w:rFonts w:ascii="Arial" w:eastAsiaTheme="minorHAnsi" w:hAnsi="Arial" w:cs="Arial"/>
          <w:b/>
          <w:bCs/>
          <w:color w:val="000000"/>
          <w:sz w:val="22"/>
          <w:szCs w:val="22"/>
        </w:rPr>
        <w:t xml:space="preserve">within 5 working days. </w:t>
      </w:r>
    </w:p>
    <w:p w14:paraId="0ECBCB99" w14:textId="77777777" w:rsidR="00B02238" w:rsidRPr="00B02238" w:rsidRDefault="00A30A58" w:rsidP="00B02238">
      <w:pPr>
        <w:autoSpaceDE w:val="0"/>
        <w:autoSpaceDN w:val="0"/>
        <w:adjustRightInd w:val="0"/>
        <w:rPr>
          <w:rFonts w:ascii="Arial" w:eastAsiaTheme="minorHAnsi" w:hAnsi="Arial" w:cs="Arial"/>
          <w:color w:val="000000"/>
          <w:sz w:val="22"/>
          <w:szCs w:val="22"/>
        </w:rPr>
      </w:pPr>
      <w:r>
        <w:rPr>
          <w:rFonts w:ascii="Arial" w:eastAsiaTheme="minorHAnsi" w:hAnsi="Arial" w:cs="Arial"/>
          <w:b/>
          <w:bCs/>
          <w:color w:val="000000"/>
          <w:sz w:val="22"/>
          <w:szCs w:val="22"/>
        </w:rPr>
        <w:t>Stage 4</w:t>
      </w:r>
      <w:r w:rsidR="00B02238" w:rsidRPr="00B02238">
        <w:rPr>
          <w:rFonts w:ascii="Arial" w:eastAsiaTheme="minorHAnsi" w:hAnsi="Arial" w:cs="Arial"/>
          <w:b/>
          <w:bCs/>
          <w:color w:val="000000"/>
          <w:sz w:val="22"/>
          <w:szCs w:val="22"/>
        </w:rPr>
        <w:t xml:space="preserve">: </w:t>
      </w:r>
      <w:r w:rsidR="00B02238" w:rsidRPr="00B02238">
        <w:rPr>
          <w:rFonts w:ascii="Arial" w:eastAsiaTheme="minorHAnsi" w:hAnsi="Arial" w:cs="Arial"/>
          <w:color w:val="000000"/>
          <w:sz w:val="22"/>
          <w:szCs w:val="22"/>
        </w:rPr>
        <w:t xml:space="preserve">Refer to SSP Independent Chair </w:t>
      </w:r>
      <w:r w:rsidR="00B02238" w:rsidRPr="00B02238">
        <w:rPr>
          <w:rFonts w:ascii="Arial" w:eastAsiaTheme="minorHAnsi" w:hAnsi="Arial" w:cs="Arial"/>
          <w:b/>
          <w:bCs/>
          <w:color w:val="000000"/>
          <w:sz w:val="22"/>
          <w:szCs w:val="22"/>
        </w:rPr>
        <w:t>within 5 working days</w:t>
      </w:r>
      <w:r w:rsidR="00973D5B">
        <w:rPr>
          <w:rFonts w:ascii="Arial" w:eastAsiaTheme="minorHAnsi" w:hAnsi="Arial" w:cs="Arial"/>
          <w:b/>
          <w:bCs/>
          <w:color w:val="000000"/>
          <w:sz w:val="22"/>
          <w:szCs w:val="22"/>
        </w:rPr>
        <w:t>.</w:t>
      </w:r>
      <w:r w:rsidR="00B02238" w:rsidRPr="00B02238">
        <w:rPr>
          <w:rFonts w:ascii="Arial" w:eastAsiaTheme="minorHAnsi" w:hAnsi="Arial" w:cs="Arial"/>
          <w:b/>
          <w:bCs/>
          <w:color w:val="000000"/>
          <w:sz w:val="22"/>
          <w:szCs w:val="22"/>
        </w:rPr>
        <w:t xml:space="preserve"> </w:t>
      </w:r>
    </w:p>
    <w:p w14:paraId="3B4E592A" w14:textId="77777777" w:rsidR="00B02238" w:rsidRDefault="00B02238" w:rsidP="00B02238">
      <w:pPr>
        <w:autoSpaceDE w:val="0"/>
        <w:autoSpaceDN w:val="0"/>
        <w:adjustRightInd w:val="0"/>
        <w:rPr>
          <w:rFonts w:ascii="Arial" w:eastAsiaTheme="minorHAnsi" w:hAnsi="Arial" w:cs="Arial"/>
          <w:color w:val="000000"/>
          <w:sz w:val="22"/>
          <w:szCs w:val="22"/>
        </w:rPr>
      </w:pPr>
      <w:r w:rsidRPr="00B02238">
        <w:rPr>
          <w:rFonts w:ascii="Arial" w:eastAsiaTheme="minorHAnsi" w:hAnsi="Arial" w:cs="Arial"/>
          <w:color w:val="000000"/>
          <w:sz w:val="22"/>
          <w:szCs w:val="22"/>
        </w:rPr>
        <w:t>Stage 1, 2, 3 &amp; 4 are all formal stages of the escalation process</w:t>
      </w:r>
      <w:r w:rsidR="00973D5B">
        <w:rPr>
          <w:rFonts w:ascii="Arial" w:eastAsiaTheme="minorHAnsi" w:hAnsi="Arial" w:cs="Arial"/>
          <w:color w:val="000000"/>
          <w:sz w:val="22"/>
          <w:szCs w:val="22"/>
        </w:rPr>
        <w:t>.</w:t>
      </w:r>
    </w:p>
    <w:p w14:paraId="47BF7D05" w14:textId="77777777" w:rsidR="00D46D12" w:rsidRPr="00B02238" w:rsidRDefault="00D46D12" w:rsidP="00B02238">
      <w:pPr>
        <w:autoSpaceDE w:val="0"/>
        <w:autoSpaceDN w:val="0"/>
        <w:adjustRightInd w:val="0"/>
        <w:rPr>
          <w:rFonts w:ascii="Arial" w:eastAsiaTheme="minorHAnsi" w:hAnsi="Arial" w:cs="Arial"/>
          <w:color w:val="000000"/>
          <w:sz w:val="22"/>
          <w:szCs w:val="22"/>
        </w:rPr>
      </w:pPr>
    </w:p>
    <w:p w14:paraId="182BFDB7" w14:textId="77777777" w:rsidR="00CD485D" w:rsidRPr="00D46D12" w:rsidRDefault="009A2225" w:rsidP="00D65662">
      <w:pPr>
        <w:rPr>
          <w:rFonts w:ascii="Arial" w:hAnsi="Arial" w:cs="Arial"/>
          <w:sz w:val="22"/>
          <w:szCs w:val="22"/>
          <w:lang w:eastAsia="en-GB"/>
        </w:rPr>
      </w:pPr>
      <w:r>
        <w:rPr>
          <w:rFonts w:ascii="Arial" w:hAnsi="Arial" w:cs="Arial"/>
          <w:sz w:val="22"/>
          <w:szCs w:val="22"/>
          <w:lang w:eastAsia="en-GB"/>
        </w:rPr>
        <w:t xml:space="preserve"> </w:t>
      </w:r>
      <w:r w:rsidR="00BF2EFB" w:rsidRPr="00E122E3">
        <w:rPr>
          <w:rFonts w:ascii="Arial" w:hAnsi="Arial" w:cs="Arial"/>
          <w:b/>
          <w:szCs w:val="22"/>
          <w:u w:val="single"/>
        </w:rPr>
        <w:t>Early Help</w:t>
      </w:r>
      <w:r w:rsidR="00D65662" w:rsidRPr="00E122E3">
        <w:rPr>
          <w:rFonts w:ascii="Arial" w:hAnsi="Arial" w:cs="Arial"/>
          <w:b/>
          <w:szCs w:val="22"/>
          <w:u w:val="single"/>
        </w:rPr>
        <w:t xml:space="preserve"> </w:t>
      </w:r>
    </w:p>
    <w:p w14:paraId="6AB1013C" w14:textId="77777777" w:rsidR="00146F62" w:rsidRDefault="00BF2EFB" w:rsidP="00B40F64">
      <w:pPr>
        <w:pStyle w:val="ListParagraph"/>
        <w:numPr>
          <w:ilvl w:val="0"/>
          <w:numId w:val="14"/>
        </w:numPr>
        <w:rPr>
          <w:rFonts w:ascii="Arial" w:hAnsi="Arial" w:cs="Arial"/>
          <w:sz w:val="22"/>
          <w:szCs w:val="22"/>
        </w:rPr>
      </w:pPr>
      <w:r w:rsidRPr="00146F62">
        <w:rPr>
          <w:rFonts w:ascii="Arial" w:hAnsi="Arial" w:cs="Arial"/>
          <w:sz w:val="22"/>
          <w:szCs w:val="22"/>
        </w:rPr>
        <w:t xml:space="preserve">Where </w:t>
      </w:r>
      <w:r w:rsidR="00A7021A" w:rsidRPr="00146F62">
        <w:rPr>
          <w:rFonts w:ascii="Arial" w:hAnsi="Arial" w:cs="Arial"/>
          <w:sz w:val="22"/>
          <w:szCs w:val="22"/>
        </w:rPr>
        <w:t>staff have</w:t>
      </w:r>
      <w:r w:rsidRPr="00146F62">
        <w:rPr>
          <w:rFonts w:ascii="Arial" w:hAnsi="Arial" w:cs="Arial"/>
          <w:sz w:val="22"/>
          <w:szCs w:val="22"/>
        </w:rPr>
        <w:t xml:space="preserve"> </w:t>
      </w:r>
      <w:r w:rsidR="001C449B" w:rsidRPr="00146F62">
        <w:rPr>
          <w:rFonts w:ascii="Arial" w:hAnsi="Arial" w:cs="Arial"/>
          <w:sz w:val="22"/>
          <w:szCs w:val="22"/>
        </w:rPr>
        <w:t xml:space="preserve">emerging </w:t>
      </w:r>
      <w:r w:rsidRPr="00146F62">
        <w:rPr>
          <w:rFonts w:ascii="Arial" w:hAnsi="Arial" w:cs="Arial"/>
          <w:sz w:val="22"/>
          <w:szCs w:val="22"/>
        </w:rPr>
        <w:t>concerns about a child</w:t>
      </w:r>
      <w:r w:rsidR="00A9135C" w:rsidRPr="00146F62">
        <w:rPr>
          <w:rFonts w:ascii="Arial" w:hAnsi="Arial" w:cs="Arial"/>
          <w:sz w:val="22"/>
          <w:szCs w:val="22"/>
        </w:rPr>
        <w:t xml:space="preserve"> (as opposed to a child being in immediate </w:t>
      </w:r>
      <w:r w:rsidR="00A30A58" w:rsidRPr="00146F62">
        <w:rPr>
          <w:rFonts w:ascii="Arial" w:hAnsi="Arial" w:cs="Arial"/>
          <w:sz w:val="22"/>
          <w:szCs w:val="22"/>
        </w:rPr>
        <w:t>danger),</w:t>
      </w:r>
      <w:r w:rsidRPr="00146F62">
        <w:rPr>
          <w:rFonts w:ascii="Arial" w:hAnsi="Arial" w:cs="Arial"/>
          <w:sz w:val="22"/>
          <w:szCs w:val="22"/>
        </w:rPr>
        <w:t xml:space="preserve"> they will follow th</w:t>
      </w:r>
      <w:r w:rsidR="00E228FF">
        <w:rPr>
          <w:rFonts w:ascii="Arial" w:hAnsi="Arial" w:cs="Arial"/>
          <w:sz w:val="22"/>
          <w:szCs w:val="22"/>
        </w:rPr>
        <w:t>e Early H</w:t>
      </w:r>
      <w:r w:rsidR="00D15790" w:rsidRPr="00146F62">
        <w:rPr>
          <w:rFonts w:ascii="Arial" w:hAnsi="Arial" w:cs="Arial"/>
          <w:sz w:val="22"/>
          <w:szCs w:val="22"/>
        </w:rPr>
        <w:t>elp process. The process involves staff being alert to</w:t>
      </w:r>
      <w:r w:rsidRPr="00146F62">
        <w:rPr>
          <w:rFonts w:ascii="Arial" w:hAnsi="Arial" w:cs="Arial"/>
          <w:sz w:val="22"/>
          <w:szCs w:val="22"/>
        </w:rPr>
        <w:t xml:space="preserve"> emerging problems, discussing</w:t>
      </w:r>
      <w:r w:rsidR="00D15790" w:rsidRPr="00146F62">
        <w:rPr>
          <w:rFonts w:ascii="Arial" w:hAnsi="Arial" w:cs="Arial"/>
          <w:sz w:val="22"/>
          <w:szCs w:val="22"/>
        </w:rPr>
        <w:t xml:space="preserve"> their</w:t>
      </w:r>
      <w:r w:rsidRPr="00146F62">
        <w:rPr>
          <w:rFonts w:ascii="Arial" w:hAnsi="Arial" w:cs="Arial"/>
          <w:sz w:val="22"/>
          <w:szCs w:val="22"/>
        </w:rPr>
        <w:t xml:space="preserve"> concerns with the DSL</w:t>
      </w:r>
      <w:r w:rsidR="00D15790" w:rsidRPr="00146F62">
        <w:rPr>
          <w:rFonts w:ascii="Arial" w:hAnsi="Arial" w:cs="Arial"/>
          <w:sz w:val="22"/>
          <w:szCs w:val="22"/>
        </w:rPr>
        <w:t xml:space="preserve"> and the DSL co-ordinating an appropriate response</w:t>
      </w:r>
      <w:r w:rsidRPr="00146F62">
        <w:rPr>
          <w:rFonts w:ascii="Arial" w:hAnsi="Arial" w:cs="Arial"/>
          <w:sz w:val="22"/>
          <w:szCs w:val="22"/>
        </w:rPr>
        <w:t xml:space="preserve"> with</w:t>
      </w:r>
      <w:r w:rsidR="00D15790" w:rsidRPr="00146F62">
        <w:rPr>
          <w:rFonts w:ascii="Arial" w:hAnsi="Arial" w:cs="Arial"/>
          <w:sz w:val="22"/>
          <w:szCs w:val="22"/>
        </w:rPr>
        <w:t xml:space="preserve"> the support of</w:t>
      </w:r>
      <w:r w:rsidRPr="00146F62">
        <w:rPr>
          <w:rFonts w:ascii="Arial" w:hAnsi="Arial" w:cs="Arial"/>
          <w:sz w:val="22"/>
          <w:szCs w:val="22"/>
        </w:rPr>
        <w:t xml:space="preserve"> other professionals</w:t>
      </w:r>
      <w:r w:rsidR="00AC3E0C">
        <w:rPr>
          <w:rFonts w:ascii="Arial" w:hAnsi="Arial" w:cs="Arial"/>
          <w:sz w:val="22"/>
          <w:szCs w:val="22"/>
        </w:rPr>
        <w:t>.</w:t>
      </w:r>
      <w:r w:rsidR="00146F62" w:rsidRPr="00146F62">
        <w:rPr>
          <w:rFonts w:ascii="Arial" w:hAnsi="Arial" w:cs="Arial"/>
          <w:sz w:val="22"/>
          <w:szCs w:val="22"/>
        </w:rPr>
        <w:t xml:space="preserve"> </w:t>
      </w:r>
      <w:r w:rsidR="00AC3E0C" w:rsidRPr="00146F62">
        <w:rPr>
          <w:rFonts w:ascii="Arial" w:hAnsi="Arial" w:cs="Arial"/>
          <w:sz w:val="22"/>
          <w:szCs w:val="22"/>
        </w:rPr>
        <w:t>This</w:t>
      </w:r>
      <w:r w:rsidR="00146F62" w:rsidRPr="00146F62">
        <w:rPr>
          <w:rFonts w:ascii="Arial" w:hAnsi="Arial" w:cs="Arial"/>
          <w:sz w:val="22"/>
          <w:szCs w:val="22"/>
        </w:rPr>
        <w:t xml:space="preserve"> may involve undertaking</w:t>
      </w:r>
      <w:r w:rsidR="00D72291">
        <w:rPr>
          <w:rFonts w:ascii="Arial" w:hAnsi="Arial" w:cs="Arial"/>
          <w:sz w:val="22"/>
          <w:szCs w:val="22"/>
        </w:rPr>
        <w:t xml:space="preserve"> an </w:t>
      </w:r>
      <w:hyperlink r:id="rId28" w:history="1">
        <w:r w:rsidR="00D72291" w:rsidRPr="00E228FF">
          <w:rPr>
            <w:rStyle w:val="Hyperlink"/>
            <w:rFonts w:ascii="Arial" w:hAnsi="Arial" w:cs="Arial"/>
            <w:sz w:val="22"/>
            <w:szCs w:val="22"/>
          </w:rPr>
          <w:t>Early Help Assessment</w:t>
        </w:r>
      </w:hyperlink>
      <w:r w:rsidR="00F54C75">
        <w:rPr>
          <w:rFonts w:ascii="Arial" w:hAnsi="Arial" w:cs="Arial"/>
          <w:sz w:val="22"/>
          <w:szCs w:val="22"/>
        </w:rPr>
        <w:t>,</w:t>
      </w:r>
      <w:r w:rsidR="00D72291">
        <w:rPr>
          <w:rFonts w:ascii="Arial" w:hAnsi="Arial" w:cs="Arial"/>
          <w:sz w:val="22"/>
          <w:szCs w:val="22"/>
        </w:rPr>
        <w:t xml:space="preserve"> (EHA</w:t>
      </w:r>
      <w:r w:rsidR="00146F62" w:rsidRPr="00146F62">
        <w:rPr>
          <w:rFonts w:ascii="Arial" w:hAnsi="Arial" w:cs="Arial"/>
          <w:sz w:val="22"/>
          <w:szCs w:val="22"/>
        </w:rPr>
        <w:t>)</w:t>
      </w:r>
      <w:r w:rsidR="00A7021A" w:rsidRPr="00146F62">
        <w:rPr>
          <w:rFonts w:ascii="Arial" w:hAnsi="Arial" w:cs="Arial"/>
          <w:sz w:val="22"/>
          <w:szCs w:val="22"/>
        </w:rPr>
        <w:t xml:space="preserve"> and in some </w:t>
      </w:r>
      <w:r w:rsidR="00A30A58" w:rsidRPr="00146F62">
        <w:rPr>
          <w:rFonts w:ascii="Arial" w:hAnsi="Arial" w:cs="Arial"/>
          <w:sz w:val="22"/>
          <w:szCs w:val="22"/>
        </w:rPr>
        <w:t>cases,</w:t>
      </w:r>
      <w:r w:rsidR="00146F62" w:rsidRPr="00146F62">
        <w:rPr>
          <w:rFonts w:ascii="Arial" w:hAnsi="Arial" w:cs="Arial"/>
          <w:sz w:val="22"/>
          <w:szCs w:val="22"/>
        </w:rPr>
        <w:t xml:space="preserve"> the DSL may take on the role of Lead Professional.</w:t>
      </w:r>
      <w:r w:rsidR="00A7021A" w:rsidRPr="00146F62">
        <w:rPr>
          <w:rFonts w:ascii="Arial" w:hAnsi="Arial" w:cs="Arial"/>
          <w:sz w:val="22"/>
          <w:szCs w:val="22"/>
        </w:rPr>
        <w:t xml:space="preserve"> </w:t>
      </w:r>
    </w:p>
    <w:p w14:paraId="23895E00" w14:textId="77777777" w:rsidR="00BF2EFB" w:rsidRDefault="00294959" w:rsidP="00B40F64">
      <w:pPr>
        <w:pStyle w:val="ListParagraph"/>
        <w:numPr>
          <w:ilvl w:val="0"/>
          <w:numId w:val="14"/>
        </w:numPr>
        <w:rPr>
          <w:rFonts w:ascii="Arial" w:hAnsi="Arial" w:cs="Arial"/>
          <w:sz w:val="22"/>
          <w:szCs w:val="22"/>
        </w:rPr>
      </w:pPr>
      <w:r w:rsidRPr="00146F62">
        <w:rPr>
          <w:rFonts w:ascii="Arial" w:hAnsi="Arial" w:cs="Arial"/>
          <w:sz w:val="22"/>
          <w:szCs w:val="22"/>
        </w:rPr>
        <w:t xml:space="preserve">Early Help cases will be kept under constant review and if the situation </w:t>
      </w:r>
      <w:r w:rsidR="00A30A58" w:rsidRPr="00146F62">
        <w:rPr>
          <w:rFonts w:ascii="Arial" w:hAnsi="Arial" w:cs="Arial"/>
          <w:sz w:val="22"/>
          <w:szCs w:val="22"/>
        </w:rPr>
        <w:t>does not</w:t>
      </w:r>
      <w:r w:rsidRPr="00146F62">
        <w:rPr>
          <w:rFonts w:ascii="Arial" w:hAnsi="Arial" w:cs="Arial"/>
          <w:sz w:val="22"/>
          <w:szCs w:val="22"/>
        </w:rPr>
        <w:t xml:space="preserve"> appear to be improving consideration wi</w:t>
      </w:r>
      <w:r w:rsidR="00D72291">
        <w:rPr>
          <w:rFonts w:ascii="Arial" w:hAnsi="Arial" w:cs="Arial"/>
          <w:sz w:val="22"/>
          <w:szCs w:val="22"/>
        </w:rPr>
        <w:t xml:space="preserve">ll be given to a referral to </w:t>
      </w:r>
      <w:r w:rsidRPr="00146F62">
        <w:rPr>
          <w:rFonts w:ascii="Arial" w:hAnsi="Arial" w:cs="Arial"/>
          <w:sz w:val="22"/>
          <w:szCs w:val="22"/>
        </w:rPr>
        <w:t>MASH.</w:t>
      </w:r>
    </w:p>
    <w:p w14:paraId="67E7DB7F" w14:textId="77777777" w:rsidR="00D46D12" w:rsidRPr="00146F62" w:rsidRDefault="00D46D12" w:rsidP="00D46D12">
      <w:pPr>
        <w:pStyle w:val="ListParagraph"/>
        <w:rPr>
          <w:rFonts w:ascii="Arial" w:hAnsi="Arial" w:cs="Arial"/>
          <w:sz w:val="22"/>
          <w:szCs w:val="22"/>
        </w:rPr>
      </w:pPr>
    </w:p>
    <w:p w14:paraId="44DC8B80" w14:textId="77777777" w:rsidR="0023577C" w:rsidRPr="00D46D12" w:rsidRDefault="0023577C" w:rsidP="0023577C">
      <w:pPr>
        <w:rPr>
          <w:rFonts w:ascii="Arial" w:hAnsi="Arial" w:cs="Arial"/>
          <w:sz w:val="22"/>
          <w:szCs w:val="22"/>
        </w:rPr>
      </w:pPr>
      <w:r w:rsidRPr="00E122E3">
        <w:rPr>
          <w:rFonts w:ascii="Arial" w:hAnsi="Arial" w:cs="Arial"/>
          <w:b/>
          <w:szCs w:val="24"/>
          <w:u w:val="single"/>
        </w:rPr>
        <w:t>Record Keeping</w:t>
      </w:r>
      <w:r w:rsidR="00D7077C" w:rsidRPr="00E122E3">
        <w:rPr>
          <w:rFonts w:ascii="Arial" w:hAnsi="Arial" w:cs="Arial"/>
          <w:b/>
          <w:szCs w:val="24"/>
          <w:u w:val="single"/>
        </w:rPr>
        <w:t xml:space="preserve"> – Child Protection</w:t>
      </w:r>
    </w:p>
    <w:p w14:paraId="5BE08AB6" w14:textId="77777777" w:rsidR="0023577C" w:rsidRPr="00AE411A" w:rsidRDefault="00AC3E0C" w:rsidP="0023577C">
      <w:pPr>
        <w:rPr>
          <w:rFonts w:ascii="Arial" w:hAnsi="Arial"/>
          <w:sz w:val="22"/>
          <w:szCs w:val="22"/>
        </w:rPr>
      </w:pPr>
      <w:r>
        <w:rPr>
          <w:rFonts w:ascii="Arial" w:hAnsi="Arial"/>
          <w:sz w:val="22"/>
          <w:szCs w:val="22"/>
        </w:rPr>
        <w:t>S</w:t>
      </w:r>
      <w:r w:rsidR="0023577C" w:rsidRPr="00AE411A">
        <w:rPr>
          <w:rFonts w:ascii="Arial" w:hAnsi="Arial"/>
          <w:sz w:val="22"/>
          <w:szCs w:val="22"/>
        </w:rPr>
        <w:t xml:space="preserve">taff receiving a disclosure of abuse, </w:t>
      </w:r>
      <w:r w:rsidR="000D1E56">
        <w:rPr>
          <w:rFonts w:ascii="Arial" w:hAnsi="Arial"/>
          <w:sz w:val="22"/>
          <w:szCs w:val="22"/>
        </w:rPr>
        <w:t>noticing possible abuse</w:t>
      </w:r>
      <w:r w:rsidR="000310FE">
        <w:rPr>
          <w:rFonts w:ascii="Arial" w:hAnsi="Arial"/>
          <w:sz w:val="22"/>
          <w:szCs w:val="22"/>
        </w:rPr>
        <w:t xml:space="preserve"> or with a concern about a child</w:t>
      </w:r>
      <w:r>
        <w:rPr>
          <w:rFonts w:ascii="Arial" w:hAnsi="Arial"/>
          <w:sz w:val="22"/>
          <w:szCs w:val="22"/>
        </w:rPr>
        <w:t>, will</w:t>
      </w:r>
      <w:r w:rsidR="0023577C" w:rsidRPr="00AE411A">
        <w:rPr>
          <w:rFonts w:ascii="Arial" w:hAnsi="Arial"/>
          <w:sz w:val="22"/>
          <w:szCs w:val="22"/>
        </w:rPr>
        <w:t xml:space="preserve"> make an accurate record as soon as possible, noting what was said or seen, putting the event into context, and giving the date, time</w:t>
      </w:r>
      <w:r>
        <w:rPr>
          <w:rFonts w:ascii="Arial" w:hAnsi="Arial"/>
          <w:sz w:val="22"/>
          <w:szCs w:val="22"/>
        </w:rPr>
        <w:t xml:space="preserve"> and location. All records will </w:t>
      </w:r>
      <w:r w:rsidR="0023577C" w:rsidRPr="00AE411A">
        <w:rPr>
          <w:rFonts w:ascii="Arial" w:hAnsi="Arial"/>
          <w:sz w:val="22"/>
          <w:szCs w:val="22"/>
        </w:rPr>
        <w:t xml:space="preserve">be </w:t>
      </w:r>
      <w:r w:rsidR="00A30A58" w:rsidRPr="00AE411A">
        <w:rPr>
          <w:rFonts w:ascii="Arial" w:hAnsi="Arial"/>
          <w:sz w:val="22"/>
          <w:szCs w:val="22"/>
        </w:rPr>
        <w:t>dated, signed,</w:t>
      </w:r>
      <w:r w:rsidR="00B27620">
        <w:rPr>
          <w:rFonts w:ascii="Arial" w:hAnsi="Arial"/>
          <w:sz w:val="22"/>
          <w:szCs w:val="22"/>
        </w:rPr>
        <w:t xml:space="preserve"> and discussed with the DSL</w:t>
      </w:r>
      <w:r w:rsidR="0023577C" w:rsidRPr="00AE411A">
        <w:rPr>
          <w:rFonts w:ascii="Arial" w:hAnsi="Arial"/>
          <w:sz w:val="22"/>
          <w:szCs w:val="22"/>
        </w:rPr>
        <w:t>.</w:t>
      </w:r>
    </w:p>
    <w:p w14:paraId="50364075" w14:textId="77777777" w:rsidR="0023577C" w:rsidRPr="00A32A99" w:rsidRDefault="0023577C" w:rsidP="00FA4984">
      <w:pPr>
        <w:pStyle w:val="ListParagraph"/>
        <w:numPr>
          <w:ilvl w:val="0"/>
          <w:numId w:val="1"/>
        </w:numPr>
        <w:rPr>
          <w:rFonts w:ascii="Arial" w:hAnsi="Arial"/>
          <w:sz w:val="22"/>
          <w:szCs w:val="22"/>
        </w:rPr>
      </w:pPr>
      <w:r w:rsidRPr="00A32A99">
        <w:rPr>
          <w:rFonts w:ascii="Arial" w:hAnsi="Arial"/>
          <w:sz w:val="22"/>
          <w:szCs w:val="22"/>
        </w:rPr>
        <w:t>All hand-written records will be retained, even if they are subsequently typed up in a more formal report.</w:t>
      </w:r>
    </w:p>
    <w:p w14:paraId="4C53A843" w14:textId="77777777" w:rsidR="00524285" w:rsidRDefault="0023577C" w:rsidP="00FA4984">
      <w:pPr>
        <w:pStyle w:val="ListParagraph"/>
        <w:numPr>
          <w:ilvl w:val="0"/>
          <w:numId w:val="1"/>
        </w:numPr>
        <w:rPr>
          <w:rFonts w:ascii="Arial" w:hAnsi="Arial"/>
          <w:sz w:val="22"/>
          <w:szCs w:val="22"/>
        </w:rPr>
      </w:pPr>
      <w:r w:rsidRPr="00A32A99">
        <w:rPr>
          <w:rFonts w:ascii="Arial" w:hAnsi="Arial"/>
          <w:sz w:val="22"/>
          <w:szCs w:val="22"/>
        </w:rPr>
        <w:t>Written records</w:t>
      </w:r>
      <w:r w:rsidR="007A18B3">
        <w:rPr>
          <w:rFonts w:ascii="Arial" w:hAnsi="Arial"/>
          <w:sz w:val="22"/>
          <w:szCs w:val="22"/>
        </w:rPr>
        <w:t xml:space="preserve"> of concerns</w:t>
      </w:r>
      <w:r w:rsidR="006041DC">
        <w:rPr>
          <w:rFonts w:ascii="Arial" w:hAnsi="Arial"/>
          <w:sz w:val="22"/>
          <w:szCs w:val="22"/>
        </w:rPr>
        <w:t xml:space="preserve"> will</w:t>
      </w:r>
      <w:r w:rsidRPr="00A32A99">
        <w:rPr>
          <w:rFonts w:ascii="Arial" w:hAnsi="Arial"/>
          <w:sz w:val="22"/>
          <w:szCs w:val="22"/>
        </w:rPr>
        <w:t xml:space="preserve"> be kept, even where there is no need to make a referral immediately</w:t>
      </w:r>
      <w:r w:rsidR="00E228FF">
        <w:rPr>
          <w:rFonts w:ascii="Arial" w:hAnsi="Arial"/>
          <w:sz w:val="22"/>
          <w:szCs w:val="22"/>
        </w:rPr>
        <w:t>. Parents/guardians will be notified of all recorded concerns</w:t>
      </w:r>
      <w:r w:rsidRPr="00A32A99">
        <w:rPr>
          <w:rFonts w:ascii="Arial" w:hAnsi="Arial"/>
          <w:sz w:val="22"/>
          <w:szCs w:val="22"/>
        </w:rPr>
        <w:t xml:space="preserve">. </w:t>
      </w:r>
    </w:p>
    <w:p w14:paraId="406AF16D" w14:textId="77777777" w:rsidR="00652FEA" w:rsidRPr="00652FEA" w:rsidRDefault="00912D56" w:rsidP="00FA4984">
      <w:pPr>
        <w:pStyle w:val="ListParagraph"/>
        <w:numPr>
          <w:ilvl w:val="0"/>
          <w:numId w:val="1"/>
        </w:numPr>
        <w:rPr>
          <w:rFonts w:ascii="Arial" w:hAnsi="Arial"/>
          <w:sz w:val="22"/>
          <w:szCs w:val="22"/>
        </w:rPr>
      </w:pPr>
      <w:r>
        <w:rPr>
          <w:rFonts w:ascii="Arial" w:hAnsi="Arial" w:cs="Arial"/>
          <w:sz w:val="22"/>
          <w:szCs w:val="22"/>
        </w:rPr>
        <w:t>I</w:t>
      </w:r>
      <w:r w:rsidR="00652FEA">
        <w:rPr>
          <w:rFonts w:ascii="Arial" w:hAnsi="Arial" w:cs="Arial"/>
          <w:sz w:val="22"/>
          <w:szCs w:val="22"/>
        </w:rPr>
        <w:t>njuries will</w:t>
      </w:r>
      <w:r w:rsidR="00652FEA" w:rsidRPr="00652FEA">
        <w:rPr>
          <w:rFonts w:ascii="Arial" w:hAnsi="Arial" w:cs="Arial"/>
          <w:sz w:val="22"/>
          <w:szCs w:val="22"/>
        </w:rPr>
        <w:t xml:space="preserve"> be marked on a body </w:t>
      </w:r>
      <w:r w:rsidR="00A30A58" w:rsidRPr="00652FEA">
        <w:rPr>
          <w:rFonts w:ascii="Arial" w:hAnsi="Arial" w:cs="Arial"/>
          <w:sz w:val="22"/>
          <w:szCs w:val="22"/>
        </w:rPr>
        <w:t>map;</w:t>
      </w:r>
      <w:r w:rsidR="00652FEA" w:rsidRPr="00652FEA">
        <w:rPr>
          <w:rFonts w:ascii="Arial" w:hAnsi="Arial" w:cs="Arial"/>
          <w:sz w:val="22"/>
          <w:szCs w:val="22"/>
        </w:rPr>
        <w:t xml:space="preserve"> </w:t>
      </w:r>
      <w:r w:rsidR="00652FEA">
        <w:rPr>
          <w:rFonts w:ascii="Arial" w:hAnsi="Arial" w:cs="Arial"/>
          <w:b/>
          <w:sz w:val="22"/>
          <w:szCs w:val="22"/>
        </w:rPr>
        <w:t>photographs will</w:t>
      </w:r>
      <w:r w:rsidR="00652FEA" w:rsidRPr="00652FEA">
        <w:rPr>
          <w:rFonts w:ascii="Arial" w:hAnsi="Arial" w:cs="Arial"/>
          <w:b/>
          <w:sz w:val="22"/>
          <w:szCs w:val="22"/>
        </w:rPr>
        <w:t xml:space="preserve"> never be taken</w:t>
      </w:r>
      <w:r w:rsidR="00652FEA" w:rsidRPr="00652FEA">
        <w:rPr>
          <w:rFonts w:ascii="Arial" w:hAnsi="Arial" w:cs="Arial"/>
          <w:sz w:val="22"/>
          <w:szCs w:val="22"/>
        </w:rPr>
        <w:t xml:space="preserve"> (A</w:t>
      </w:r>
      <w:r w:rsidR="00E228FF">
        <w:rPr>
          <w:rFonts w:ascii="Arial" w:hAnsi="Arial" w:cs="Arial"/>
          <w:sz w:val="22"/>
          <w:szCs w:val="22"/>
        </w:rPr>
        <w:t>ppendix 4</w:t>
      </w:r>
      <w:r w:rsidR="00652FEA" w:rsidRPr="00652FEA">
        <w:rPr>
          <w:rFonts w:ascii="Arial" w:hAnsi="Arial" w:cs="Arial"/>
          <w:sz w:val="22"/>
          <w:szCs w:val="22"/>
        </w:rPr>
        <w:t>)</w:t>
      </w:r>
      <w:r w:rsidR="008854AE">
        <w:rPr>
          <w:rFonts w:ascii="Arial" w:hAnsi="Arial" w:cs="Arial"/>
          <w:sz w:val="22"/>
          <w:szCs w:val="22"/>
        </w:rPr>
        <w:t>.</w:t>
      </w:r>
    </w:p>
    <w:p w14:paraId="61BCA954" w14:textId="77777777" w:rsidR="0023577C" w:rsidRPr="00A32A99" w:rsidRDefault="0023577C" w:rsidP="00FA4984">
      <w:pPr>
        <w:pStyle w:val="ListParagraph"/>
        <w:numPr>
          <w:ilvl w:val="0"/>
          <w:numId w:val="1"/>
        </w:numPr>
        <w:rPr>
          <w:rFonts w:ascii="Arial" w:hAnsi="Arial"/>
          <w:sz w:val="22"/>
          <w:szCs w:val="22"/>
        </w:rPr>
      </w:pPr>
      <w:r w:rsidRPr="00A32A99">
        <w:rPr>
          <w:rFonts w:ascii="Arial" w:hAnsi="Arial"/>
          <w:sz w:val="22"/>
          <w:szCs w:val="22"/>
        </w:rPr>
        <w:t xml:space="preserve">Where concerns do not meet </w:t>
      </w:r>
      <w:r w:rsidR="0019372B">
        <w:rPr>
          <w:rFonts w:ascii="Arial" w:hAnsi="Arial"/>
          <w:sz w:val="22"/>
          <w:szCs w:val="22"/>
        </w:rPr>
        <w:t xml:space="preserve">the threshold for a referral to </w:t>
      </w:r>
      <w:r w:rsidR="00B27620">
        <w:rPr>
          <w:rFonts w:ascii="Arial" w:hAnsi="Arial"/>
          <w:sz w:val="22"/>
          <w:szCs w:val="22"/>
        </w:rPr>
        <w:t>MASH</w:t>
      </w:r>
      <w:r w:rsidR="006041DC">
        <w:rPr>
          <w:rFonts w:ascii="Arial" w:hAnsi="Arial"/>
          <w:sz w:val="22"/>
          <w:szCs w:val="22"/>
        </w:rPr>
        <w:t>, consideration will</w:t>
      </w:r>
      <w:r w:rsidRPr="00A32A99">
        <w:rPr>
          <w:rFonts w:ascii="Arial" w:hAnsi="Arial"/>
          <w:sz w:val="22"/>
          <w:szCs w:val="22"/>
        </w:rPr>
        <w:t xml:space="preserve"> be given to the appropriateness of completing a</w:t>
      </w:r>
      <w:r w:rsidR="00240CE8">
        <w:rPr>
          <w:rFonts w:ascii="Arial" w:hAnsi="Arial"/>
          <w:sz w:val="22"/>
          <w:szCs w:val="22"/>
        </w:rPr>
        <w:t xml:space="preserve">n </w:t>
      </w:r>
      <w:hyperlink r:id="rId29" w:history="1">
        <w:r w:rsidR="00240CE8" w:rsidRPr="00E228FF">
          <w:rPr>
            <w:rStyle w:val="Hyperlink"/>
            <w:rFonts w:ascii="Arial" w:hAnsi="Arial"/>
            <w:sz w:val="22"/>
            <w:szCs w:val="22"/>
          </w:rPr>
          <w:t>Ea</w:t>
        </w:r>
        <w:r w:rsidR="0019372B" w:rsidRPr="00E228FF">
          <w:rPr>
            <w:rStyle w:val="Hyperlink"/>
            <w:rFonts w:ascii="Arial" w:hAnsi="Arial"/>
            <w:sz w:val="22"/>
            <w:szCs w:val="22"/>
          </w:rPr>
          <w:t>rly Help Assessment</w:t>
        </w:r>
      </w:hyperlink>
      <w:r w:rsidR="00E228FF">
        <w:rPr>
          <w:rFonts w:ascii="Arial" w:hAnsi="Arial"/>
          <w:sz w:val="22"/>
          <w:szCs w:val="22"/>
        </w:rPr>
        <w:t>.</w:t>
      </w:r>
    </w:p>
    <w:p w14:paraId="1DB8E757" w14:textId="77777777" w:rsidR="0023577C" w:rsidRPr="00A32A99" w:rsidRDefault="0023577C" w:rsidP="00FA4984">
      <w:pPr>
        <w:pStyle w:val="ListParagraph"/>
        <w:numPr>
          <w:ilvl w:val="0"/>
          <w:numId w:val="1"/>
        </w:numPr>
        <w:rPr>
          <w:rFonts w:ascii="Arial" w:hAnsi="Arial"/>
          <w:sz w:val="22"/>
          <w:szCs w:val="22"/>
        </w:rPr>
      </w:pPr>
      <w:r w:rsidRPr="00A32A99">
        <w:rPr>
          <w:rFonts w:ascii="Arial" w:hAnsi="Arial"/>
          <w:sz w:val="22"/>
          <w:szCs w:val="22"/>
        </w:rPr>
        <w:t>All records relating to child protection concerns will be kept in a secure place and w</w:t>
      </w:r>
      <w:r w:rsidR="00B27620">
        <w:rPr>
          <w:rFonts w:ascii="Arial" w:hAnsi="Arial"/>
          <w:sz w:val="22"/>
          <w:szCs w:val="22"/>
        </w:rPr>
        <w:t>ill remain confidential. They will</w:t>
      </w:r>
      <w:r w:rsidRPr="00A32A99">
        <w:rPr>
          <w:rFonts w:ascii="Arial" w:hAnsi="Arial"/>
          <w:sz w:val="22"/>
          <w:szCs w:val="22"/>
        </w:rPr>
        <w:t xml:space="preserve"> not fo</w:t>
      </w:r>
      <w:r w:rsidR="0099224A">
        <w:rPr>
          <w:rFonts w:ascii="Arial" w:hAnsi="Arial"/>
          <w:sz w:val="22"/>
          <w:szCs w:val="22"/>
        </w:rPr>
        <w:t>rm part of the pupil’s development</w:t>
      </w:r>
      <w:r w:rsidR="00B27620">
        <w:rPr>
          <w:rFonts w:ascii="Arial" w:hAnsi="Arial"/>
          <w:sz w:val="22"/>
          <w:szCs w:val="22"/>
        </w:rPr>
        <w:t>al records and will</w:t>
      </w:r>
      <w:r w:rsidRPr="00A32A99">
        <w:rPr>
          <w:rFonts w:ascii="Arial" w:hAnsi="Arial"/>
          <w:sz w:val="22"/>
          <w:szCs w:val="22"/>
        </w:rPr>
        <w:t xml:space="preserve"> be kept separate from other records.</w:t>
      </w:r>
    </w:p>
    <w:p w14:paraId="598FB6B1" w14:textId="77777777" w:rsidR="0023577C" w:rsidRPr="00A32A99" w:rsidRDefault="0023577C" w:rsidP="00FA4984">
      <w:pPr>
        <w:pStyle w:val="ListParagraph"/>
        <w:numPr>
          <w:ilvl w:val="0"/>
          <w:numId w:val="1"/>
        </w:numPr>
        <w:rPr>
          <w:rFonts w:ascii="Arial" w:hAnsi="Arial"/>
          <w:sz w:val="22"/>
          <w:szCs w:val="22"/>
        </w:rPr>
      </w:pPr>
      <w:r w:rsidRPr="00A32A99">
        <w:rPr>
          <w:rFonts w:ascii="Arial" w:hAnsi="Arial"/>
          <w:sz w:val="22"/>
          <w:szCs w:val="22"/>
        </w:rPr>
        <w:t>A chronology will be kept at the front of</w:t>
      </w:r>
      <w:r w:rsidR="00524285">
        <w:rPr>
          <w:rFonts w:ascii="Arial" w:hAnsi="Arial"/>
          <w:sz w:val="22"/>
          <w:szCs w:val="22"/>
        </w:rPr>
        <w:t xml:space="preserve"> each</w:t>
      </w:r>
      <w:r w:rsidRPr="00A32A99">
        <w:rPr>
          <w:rFonts w:ascii="Arial" w:hAnsi="Arial"/>
          <w:sz w:val="22"/>
          <w:szCs w:val="22"/>
        </w:rPr>
        <w:t xml:space="preserve"> individual</w:t>
      </w:r>
      <w:r w:rsidR="00524285">
        <w:rPr>
          <w:rFonts w:ascii="Arial" w:hAnsi="Arial"/>
          <w:sz w:val="22"/>
          <w:szCs w:val="22"/>
        </w:rPr>
        <w:t xml:space="preserve"> child protection file. It will be</w:t>
      </w:r>
      <w:r w:rsidRPr="00A32A99">
        <w:rPr>
          <w:rFonts w:ascii="Arial" w:hAnsi="Arial"/>
          <w:sz w:val="22"/>
          <w:szCs w:val="22"/>
        </w:rPr>
        <w:t xml:space="preserve"> reviewed and updated whenever a new concern is raised or additional relevant information becomes available, noting any action taken.   </w:t>
      </w:r>
    </w:p>
    <w:p w14:paraId="79608614" w14:textId="77777777" w:rsidR="0023577C" w:rsidRPr="00A32A99" w:rsidRDefault="0023577C" w:rsidP="00FA4984">
      <w:pPr>
        <w:pStyle w:val="ListParagraph"/>
        <w:numPr>
          <w:ilvl w:val="0"/>
          <w:numId w:val="1"/>
        </w:numPr>
        <w:rPr>
          <w:rFonts w:ascii="Arial" w:hAnsi="Arial"/>
          <w:sz w:val="22"/>
          <w:szCs w:val="22"/>
        </w:rPr>
      </w:pPr>
      <w:r w:rsidRPr="00A32A99">
        <w:rPr>
          <w:rFonts w:ascii="Arial" w:hAnsi="Arial"/>
          <w:sz w:val="22"/>
          <w:szCs w:val="22"/>
        </w:rPr>
        <w:t xml:space="preserve">The </w:t>
      </w:r>
      <w:r w:rsidR="00A30A58" w:rsidRPr="00A32A99">
        <w:rPr>
          <w:rFonts w:ascii="Arial" w:hAnsi="Arial"/>
          <w:sz w:val="22"/>
          <w:szCs w:val="22"/>
        </w:rPr>
        <w:t>DSL and management will regularly monitor the quality of child protection records</w:t>
      </w:r>
      <w:r w:rsidRPr="00A32A99">
        <w:rPr>
          <w:rFonts w:ascii="Arial" w:hAnsi="Arial"/>
          <w:sz w:val="22"/>
          <w:szCs w:val="22"/>
        </w:rPr>
        <w:t>.</w:t>
      </w:r>
    </w:p>
    <w:p w14:paraId="0704AF0C" w14:textId="77777777" w:rsidR="00B6208F" w:rsidRDefault="00843838" w:rsidP="005145C1">
      <w:pPr>
        <w:pStyle w:val="ListParagraph"/>
        <w:numPr>
          <w:ilvl w:val="0"/>
          <w:numId w:val="1"/>
        </w:numPr>
        <w:ind w:right="-22"/>
        <w:rPr>
          <w:rFonts w:ascii="Arial" w:hAnsi="Arial" w:cs="Arial"/>
          <w:sz w:val="22"/>
          <w:szCs w:val="22"/>
        </w:rPr>
      </w:pPr>
      <w:r w:rsidRPr="00B6208F">
        <w:rPr>
          <w:rFonts w:ascii="Arial" w:hAnsi="Arial" w:cs="Arial"/>
          <w:sz w:val="22"/>
          <w:szCs w:val="22"/>
        </w:rPr>
        <w:t xml:space="preserve">Where a child transfers to school or moves to </w:t>
      </w:r>
      <w:r w:rsidR="00524285" w:rsidRPr="00B6208F">
        <w:rPr>
          <w:rFonts w:ascii="Arial" w:hAnsi="Arial" w:cs="Arial"/>
          <w:sz w:val="22"/>
          <w:szCs w:val="22"/>
        </w:rPr>
        <w:t>a new</w:t>
      </w:r>
      <w:r w:rsidR="0020048D" w:rsidRPr="00B6208F">
        <w:rPr>
          <w:rFonts w:ascii="Arial" w:hAnsi="Arial" w:cs="Arial"/>
          <w:sz w:val="22"/>
          <w:szCs w:val="22"/>
        </w:rPr>
        <w:t xml:space="preserve"> setting, </w:t>
      </w:r>
      <w:r w:rsidRPr="00B6208F">
        <w:rPr>
          <w:rFonts w:ascii="Arial" w:hAnsi="Arial" w:cs="Arial"/>
          <w:sz w:val="22"/>
          <w:szCs w:val="22"/>
        </w:rPr>
        <w:t>child protection document</w:t>
      </w:r>
      <w:r w:rsidR="00335D49" w:rsidRPr="00B6208F">
        <w:rPr>
          <w:rFonts w:ascii="Arial" w:hAnsi="Arial" w:cs="Arial"/>
          <w:sz w:val="22"/>
          <w:szCs w:val="22"/>
        </w:rPr>
        <w:t>atio</w:t>
      </w:r>
      <w:r w:rsidR="007A18B3" w:rsidRPr="00B6208F">
        <w:rPr>
          <w:rFonts w:ascii="Arial" w:hAnsi="Arial" w:cs="Arial"/>
          <w:sz w:val="22"/>
          <w:szCs w:val="22"/>
        </w:rPr>
        <w:t>n will be transferred to the receiving school/setting</w:t>
      </w:r>
      <w:r w:rsidR="0020048D" w:rsidRPr="00B6208F">
        <w:rPr>
          <w:rFonts w:ascii="Arial" w:hAnsi="Arial" w:cs="Arial"/>
          <w:sz w:val="22"/>
          <w:szCs w:val="22"/>
        </w:rPr>
        <w:t xml:space="preserve"> within 14 days</w:t>
      </w:r>
      <w:r w:rsidR="00E242FD" w:rsidRPr="00B6208F">
        <w:rPr>
          <w:rFonts w:ascii="Arial" w:hAnsi="Arial" w:cs="Arial"/>
          <w:sz w:val="22"/>
          <w:szCs w:val="22"/>
        </w:rPr>
        <w:t>,</w:t>
      </w:r>
      <w:r w:rsidR="007A18B3" w:rsidRPr="00B6208F">
        <w:rPr>
          <w:rFonts w:ascii="Arial" w:hAnsi="Arial" w:cs="Arial"/>
          <w:sz w:val="22"/>
          <w:szCs w:val="22"/>
        </w:rPr>
        <w:t xml:space="preserve"> preferably by hand</w:t>
      </w:r>
      <w:r w:rsidR="00E242FD" w:rsidRPr="00B6208F">
        <w:rPr>
          <w:rFonts w:ascii="Arial" w:hAnsi="Arial" w:cs="Arial"/>
          <w:sz w:val="22"/>
          <w:szCs w:val="22"/>
        </w:rPr>
        <w:t xml:space="preserve">. </w:t>
      </w:r>
      <w:r w:rsidR="00B6208F" w:rsidRPr="00B6208F">
        <w:rPr>
          <w:rFonts w:ascii="Arial" w:hAnsi="Arial" w:cs="Arial"/>
          <w:sz w:val="22"/>
          <w:szCs w:val="22"/>
        </w:rPr>
        <w:t xml:space="preserve">If it is not possible to do a </w:t>
      </w:r>
      <w:r w:rsidR="00A30A58" w:rsidRPr="00B6208F">
        <w:rPr>
          <w:rFonts w:ascii="Arial" w:hAnsi="Arial" w:cs="Arial"/>
          <w:sz w:val="22"/>
          <w:szCs w:val="22"/>
        </w:rPr>
        <w:t>face-to-face</w:t>
      </w:r>
      <w:r w:rsidR="00AC3E0C">
        <w:rPr>
          <w:rFonts w:ascii="Arial" w:hAnsi="Arial" w:cs="Arial"/>
          <w:sz w:val="22"/>
          <w:szCs w:val="22"/>
        </w:rPr>
        <w:t xml:space="preserve"> handover, records will</w:t>
      </w:r>
      <w:r w:rsidR="00B6208F" w:rsidRPr="00B6208F">
        <w:rPr>
          <w:rFonts w:ascii="Arial" w:hAnsi="Arial" w:cs="Arial"/>
          <w:sz w:val="22"/>
          <w:szCs w:val="22"/>
        </w:rPr>
        <w:t xml:space="preserve"> be sent</w:t>
      </w:r>
      <w:r w:rsidR="00AC3E0C">
        <w:rPr>
          <w:rFonts w:ascii="Arial" w:hAnsi="Arial" w:cs="Arial"/>
          <w:sz w:val="22"/>
          <w:szCs w:val="22"/>
        </w:rPr>
        <w:t xml:space="preserve"> by recorded delivery</w:t>
      </w:r>
      <w:r w:rsidR="00B6208F" w:rsidRPr="00B6208F">
        <w:rPr>
          <w:rFonts w:ascii="Arial" w:hAnsi="Arial" w:cs="Arial"/>
          <w:sz w:val="22"/>
          <w:szCs w:val="22"/>
        </w:rPr>
        <w:t>, with a ‘Transfer of Information’ sheet in a sealed envelope,</w:t>
      </w:r>
      <w:r w:rsidR="00B6208F" w:rsidRPr="00B6208F">
        <w:rPr>
          <w:rFonts w:ascii="Arial" w:hAnsi="Arial" w:cs="Arial"/>
          <w:b/>
          <w:sz w:val="22"/>
          <w:szCs w:val="22"/>
        </w:rPr>
        <w:t xml:space="preserve"> separate</w:t>
      </w:r>
      <w:r w:rsidR="00AC3E0C">
        <w:rPr>
          <w:rFonts w:ascii="Arial" w:hAnsi="Arial" w:cs="Arial"/>
          <w:b/>
          <w:sz w:val="22"/>
          <w:szCs w:val="22"/>
        </w:rPr>
        <w:t xml:space="preserve"> from any developmental records.</w:t>
      </w:r>
      <w:r w:rsidR="00B6208F" w:rsidRPr="00B6208F">
        <w:rPr>
          <w:rFonts w:ascii="Arial" w:hAnsi="Arial" w:cs="Arial"/>
          <w:b/>
          <w:sz w:val="22"/>
          <w:szCs w:val="22"/>
        </w:rPr>
        <w:t xml:space="preserve"> </w:t>
      </w:r>
      <w:r w:rsidR="00B6208F" w:rsidRPr="00B6208F">
        <w:rPr>
          <w:rFonts w:ascii="Arial" w:hAnsi="Arial" w:cs="Arial"/>
          <w:sz w:val="22"/>
          <w:szCs w:val="22"/>
        </w:rPr>
        <w:t>P</w:t>
      </w:r>
      <w:r w:rsidR="00E242FD" w:rsidRPr="00B6208F">
        <w:rPr>
          <w:rFonts w:ascii="Arial" w:hAnsi="Arial" w:cs="Arial"/>
          <w:sz w:val="22"/>
          <w:szCs w:val="22"/>
        </w:rPr>
        <w:t xml:space="preserve">ostal delivery will be followed up with a telephone conversation. </w:t>
      </w:r>
    </w:p>
    <w:p w14:paraId="59BC038C" w14:textId="77777777" w:rsidR="00B27620" w:rsidRPr="00B6208F" w:rsidRDefault="00524285" w:rsidP="005145C1">
      <w:pPr>
        <w:pStyle w:val="ListParagraph"/>
        <w:numPr>
          <w:ilvl w:val="0"/>
          <w:numId w:val="1"/>
        </w:numPr>
        <w:ind w:right="-22"/>
        <w:rPr>
          <w:rFonts w:ascii="Arial" w:hAnsi="Arial" w:cs="Arial"/>
          <w:sz w:val="22"/>
          <w:szCs w:val="22"/>
        </w:rPr>
      </w:pPr>
      <w:r w:rsidRPr="00B6208F">
        <w:rPr>
          <w:rFonts w:ascii="Arial" w:hAnsi="Arial" w:cs="Arial"/>
          <w:sz w:val="22"/>
          <w:szCs w:val="22"/>
        </w:rPr>
        <w:t>Records will be retained in l</w:t>
      </w:r>
      <w:r w:rsidR="000236B2" w:rsidRPr="00B6208F">
        <w:rPr>
          <w:rFonts w:ascii="Arial" w:hAnsi="Arial" w:cs="Arial"/>
          <w:sz w:val="22"/>
          <w:szCs w:val="22"/>
        </w:rPr>
        <w:t>ine with Government g</w:t>
      </w:r>
      <w:r w:rsidRPr="00B6208F">
        <w:rPr>
          <w:rFonts w:ascii="Arial" w:hAnsi="Arial" w:cs="Arial"/>
          <w:sz w:val="22"/>
          <w:szCs w:val="22"/>
        </w:rPr>
        <w:t xml:space="preserve">uidance on the </w:t>
      </w:r>
      <w:r w:rsidR="00BF6ACC" w:rsidRPr="00B6208F">
        <w:rPr>
          <w:rFonts w:ascii="Arial" w:hAnsi="Arial" w:cs="Arial"/>
          <w:sz w:val="22"/>
          <w:szCs w:val="22"/>
        </w:rPr>
        <w:t>Transfer and R</w:t>
      </w:r>
      <w:r w:rsidRPr="00B6208F">
        <w:rPr>
          <w:rFonts w:ascii="Arial" w:hAnsi="Arial" w:cs="Arial"/>
          <w:sz w:val="22"/>
          <w:szCs w:val="22"/>
        </w:rPr>
        <w:t>etention of Child Protection Records</w:t>
      </w:r>
      <w:r w:rsidR="000236B2" w:rsidRPr="00B6208F">
        <w:rPr>
          <w:rFonts w:ascii="Arial" w:hAnsi="Arial" w:cs="Arial"/>
          <w:sz w:val="22"/>
          <w:szCs w:val="22"/>
        </w:rPr>
        <w:t>.</w:t>
      </w:r>
    </w:p>
    <w:p w14:paraId="1CE107CD" w14:textId="77777777" w:rsidR="0023577C" w:rsidRPr="00AC3E0C" w:rsidRDefault="00B27620" w:rsidP="00B27620">
      <w:pPr>
        <w:ind w:left="360"/>
        <w:rPr>
          <w:rFonts w:ascii="Arial" w:hAnsi="Arial" w:cs="Arial"/>
          <w:sz w:val="22"/>
          <w:szCs w:val="22"/>
        </w:rPr>
      </w:pPr>
      <w:r>
        <w:rPr>
          <w:rFonts w:ascii="Arial" w:hAnsi="Arial" w:cs="Arial"/>
          <w:sz w:val="22"/>
          <w:szCs w:val="22"/>
        </w:rPr>
        <w:t>Templates and guidance for keeping child pro</w:t>
      </w:r>
      <w:r w:rsidR="00551A51">
        <w:rPr>
          <w:rFonts w:ascii="Arial" w:hAnsi="Arial" w:cs="Arial"/>
          <w:sz w:val="22"/>
          <w:szCs w:val="22"/>
        </w:rPr>
        <w:t>tection re</w:t>
      </w:r>
      <w:r w:rsidR="000236B2">
        <w:rPr>
          <w:rFonts w:ascii="Arial" w:hAnsi="Arial" w:cs="Arial"/>
          <w:sz w:val="22"/>
          <w:szCs w:val="22"/>
        </w:rPr>
        <w:t xml:space="preserve">cords are available </w:t>
      </w:r>
      <w:r w:rsidR="000236B2" w:rsidRPr="00AC3E0C">
        <w:rPr>
          <w:rFonts w:ascii="Arial" w:hAnsi="Arial" w:cs="Arial"/>
          <w:sz w:val="22"/>
          <w:szCs w:val="22"/>
        </w:rPr>
        <w:t>on</w:t>
      </w:r>
      <w:r w:rsidR="00AC3E0C" w:rsidRPr="00AC3E0C">
        <w:rPr>
          <w:rFonts w:ascii="Arial" w:hAnsi="Arial" w:cs="Arial"/>
          <w:sz w:val="22"/>
          <w:szCs w:val="22"/>
        </w:rPr>
        <w:t xml:space="preserve"> </w:t>
      </w:r>
      <w:hyperlink r:id="rId30" w:history="1">
        <w:r w:rsidR="00AC3E0C" w:rsidRPr="00AC3E0C">
          <w:rPr>
            <w:rStyle w:val="Hyperlink"/>
            <w:rFonts w:ascii="Arial" w:hAnsi="Arial" w:cs="Arial"/>
            <w:sz w:val="22"/>
            <w:szCs w:val="22"/>
          </w:rPr>
          <w:t>Swindon Hub for Early years</w:t>
        </w:r>
      </w:hyperlink>
      <w:r w:rsidRPr="00AC3E0C">
        <w:rPr>
          <w:rFonts w:ascii="Arial" w:hAnsi="Arial" w:cs="Arial"/>
          <w:sz w:val="22"/>
          <w:szCs w:val="22"/>
        </w:rPr>
        <w:t xml:space="preserve"> </w:t>
      </w:r>
      <w:r w:rsidR="0023577C" w:rsidRPr="00AC3E0C">
        <w:rPr>
          <w:rFonts w:ascii="Arial" w:hAnsi="Arial" w:cs="Arial"/>
          <w:sz w:val="22"/>
          <w:szCs w:val="22"/>
        </w:rPr>
        <w:t xml:space="preserve"> </w:t>
      </w:r>
    </w:p>
    <w:p w14:paraId="7FF4F333" w14:textId="77777777" w:rsidR="0023577C" w:rsidRPr="00AC3E0C" w:rsidRDefault="0023577C" w:rsidP="0023577C">
      <w:pPr>
        <w:rPr>
          <w:rFonts w:ascii="Arial" w:hAnsi="Arial" w:cs="Arial"/>
          <w:sz w:val="22"/>
          <w:szCs w:val="22"/>
        </w:rPr>
      </w:pPr>
    </w:p>
    <w:p w14:paraId="7322E06A" w14:textId="77777777" w:rsidR="00BF6ACC" w:rsidRPr="00E122E3" w:rsidRDefault="0023577C" w:rsidP="00BF6ACC">
      <w:pPr>
        <w:pStyle w:val="Heading2"/>
        <w:ind w:left="0" w:firstLine="0"/>
        <w:jc w:val="left"/>
        <w:rPr>
          <w:szCs w:val="24"/>
          <w:u w:val="single"/>
        </w:rPr>
      </w:pPr>
      <w:r w:rsidRPr="00E122E3">
        <w:rPr>
          <w:szCs w:val="24"/>
          <w:u w:val="single"/>
        </w:rPr>
        <w:lastRenderedPageBreak/>
        <w:t>Parental Involvement</w:t>
      </w:r>
    </w:p>
    <w:p w14:paraId="1C082A23" w14:textId="77777777" w:rsidR="0023577C" w:rsidRPr="00BF6ACC" w:rsidRDefault="00BD4E3C" w:rsidP="00BF6ACC">
      <w:pPr>
        <w:pStyle w:val="Heading2"/>
        <w:ind w:left="0" w:firstLine="0"/>
        <w:jc w:val="left"/>
        <w:rPr>
          <w:b w:val="0"/>
          <w:i/>
          <w:szCs w:val="24"/>
          <w:u w:val="single"/>
        </w:rPr>
      </w:pPr>
      <w:r>
        <w:rPr>
          <w:b w:val="0"/>
          <w:sz w:val="22"/>
          <w:szCs w:val="22"/>
        </w:rPr>
        <w:t>W</w:t>
      </w:r>
      <w:r w:rsidR="000236B2">
        <w:rPr>
          <w:b w:val="0"/>
          <w:sz w:val="22"/>
          <w:szCs w:val="22"/>
        </w:rPr>
        <w:t>e</w:t>
      </w:r>
      <w:r w:rsidR="00FB6BE6">
        <w:rPr>
          <w:b w:val="0"/>
          <w:sz w:val="22"/>
          <w:szCs w:val="22"/>
        </w:rPr>
        <w:t xml:space="preserve"> are</w:t>
      </w:r>
      <w:r w:rsidR="0023577C" w:rsidRPr="00BF6ACC">
        <w:rPr>
          <w:b w:val="0"/>
          <w:sz w:val="22"/>
          <w:szCs w:val="22"/>
        </w:rPr>
        <w:t xml:space="preserve"> committed to helpi</w:t>
      </w:r>
      <w:r w:rsidR="009F3CDD">
        <w:rPr>
          <w:b w:val="0"/>
          <w:sz w:val="22"/>
          <w:szCs w:val="22"/>
        </w:rPr>
        <w:t>ng parents/carers understand our</w:t>
      </w:r>
      <w:r w:rsidR="0023577C" w:rsidRPr="00BF6ACC">
        <w:rPr>
          <w:b w:val="0"/>
          <w:sz w:val="22"/>
          <w:szCs w:val="22"/>
        </w:rPr>
        <w:t xml:space="preserve"> responsibility for the</w:t>
      </w:r>
      <w:r w:rsidR="0020048D">
        <w:rPr>
          <w:b w:val="0"/>
          <w:sz w:val="22"/>
          <w:szCs w:val="22"/>
        </w:rPr>
        <w:t xml:space="preserve"> safety and</w:t>
      </w:r>
      <w:r w:rsidR="0023577C" w:rsidRPr="00BF6ACC">
        <w:rPr>
          <w:b w:val="0"/>
          <w:sz w:val="22"/>
          <w:szCs w:val="22"/>
        </w:rPr>
        <w:t xml:space="preserve"> welfare of all</w:t>
      </w:r>
      <w:r w:rsidR="00DA6ADD">
        <w:rPr>
          <w:b w:val="0"/>
          <w:sz w:val="22"/>
          <w:szCs w:val="22"/>
        </w:rPr>
        <w:t xml:space="preserve"> </w:t>
      </w:r>
      <w:r w:rsidR="00DA6ADD" w:rsidRPr="00D9404E">
        <w:rPr>
          <w:b w:val="0"/>
          <w:sz w:val="22"/>
          <w:szCs w:val="22"/>
        </w:rPr>
        <w:t>children</w:t>
      </w:r>
      <w:r w:rsidR="000236B2">
        <w:rPr>
          <w:b w:val="0"/>
          <w:sz w:val="22"/>
          <w:szCs w:val="22"/>
        </w:rPr>
        <w:t xml:space="preserve"> and our commitment to work</w:t>
      </w:r>
      <w:r w:rsidR="000855DC">
        <w:rPr>
          <w:b w:val="0"/>
          <w:sz w:val="22"/>
          <w:szCs w:val="22"/>
        </w:rPr>
        <w:t xml:space="preserve"> in partnership with parents</w:t>
      </w:r>
      <w:r w:rsidR="0023577C" w:rsidRPr="00BF6ACC">
        <w:rPr>
          <w:b w:val="0"/>
          <w:sz w:val="22"/>
          <w:szCs w:val="22"/>
        </w:rPr>
        <w:t>.</w:t>
      </w:r>
    </w:p>
    <w:p w14:paraId="00453C49" w14:textId="15A6BECE" w:rsidR="0023577C" w:rsidRPr="00B27620" w:rsidRDefault="0023577C" w:rsidP="00B40F64">
      <w:pPr>
        <w:pStyle w:val="ListParagraph"/>
        <w:numPr>
          <w:ilvl w:val="0"/>
          <w:numId w:val="15"/>
        </w:numPr>
        <w:rPr>
          <w:rFonts w:ascii="Arial" w:hAnsi="Arial"/>
          <w:i/>
          <w:sz w:val="22"/>
          <w:szCs w:val="22"/>
        </w:rPr>
      </w:pPr>
      <w:r w:rsidRPr="00B27620">
        <w:rPr>
          <w:rFonts w:ascii="Arial" w:hAnsi="Arial"/>
          <w:sz w:val="22"/>
          <w:szCs w:val="22"/>
        </w:rPr>
        <w:t xml:space="preserve">Parents/carers </w:t>
      </w:r>
      <w:r w:rsidR="009002E8" w:rsidRPr="00B27620">
        <w:rPr>
          <w:rFonts w:ascii="Arial" w:hAnsi="Arial"/>
          <w:sz w:val="22"/>
          <w:szCs w:val="22"/>
        </w:rPr>
        <w:t>can access the</w:t>
      </w:r>
      <w:r w:rsidR="00B27620" w:rsidRPr="00B27620">
        <w:rPr>
          <w:rFonts w:ascii="Arial" w:hAnsi="Arial"/>
          <w:sz w:val="22"/>
          <w:szCs w:val="22"/>
        </w:rPr>
        <w:t xml:space="preserve"> settings</w:t>
      </w:r>
      <w:r w:rsidRPr="00B27620">
        <w:rPr>
          <w:rFonts w:ascii="Arial" w:hAnsi="Arial"/>
          <w:sz w:val="22"/>
          <w:szCs w:val="22"/>
        </w:rPr>
        <w:t xml:space="preserve"> Child Protection </w:t>
      </w:r>
      <w:r w:rsidR="009002E8" w:rsidRPr="00B27620">
        <w:rPr>
          <w:rFonts w:ascii="Arial" w:hAnsi="Arial"/>
          <w:sz w:val="22"/>
          <w:szCs w:val="22"/>
        </w:rPr>
        <w:t>Policy</w:t>
      </w:r>
      <w:r w:rsidR="00FB72FA">
        <w:rPr>
          <w:rFonts w:ascii="Arial" w:hAnsi="Arial"/>
          <w:sz w:val="22"/>
          <w:szCs w:val="22"/>
        </w:rPr>
        <w:t xml:space="preserve"> on the website. </w:t>
      </w:r>
      <w:r w:rsidR="00B27620" w:rsidRPr="00B27620">
        <w:rPr>
          <w:rFonts w:ascii="Arial" w:hAnsi="Arial"/>
          <w:sz w:val="22"/>
          <w:szCs w:val="22"/>
        </w:rPr>
        <w:t>Parents</w:t>
      </w:r>
      <w:r w:rsidR="009002E8" w:rsidRPr="00B27620">
        <w:rPr>
          <w:rFonts w:ascii="Arial" w:hAnsi="Arial"/>
          <w:sz w:val="22"/>
          <w:szCs w:val="22"/>
        </w:rPr>
        <w:t xml:space="preserve"> will</w:t>
      </w:r>
      <w:r w:rsidRPr="00B27620">
        <w:rPr>
          <w:rFonts w:ascii="Arial" w:hAnsi="Arial"/>
          <w:sz w:val="22"/>
          <w:szCs w:val="22"/>
        </w:rPr>
        <w:t xml:space="preserve"> be made aware of</w:t>
      </w:r>
      <w:r w:rsidR="009002E8" w:rsidRPr="00B27620">
        <w:rPr>
          <w:rFonts w:ascii="Arial" w:hAnsi="Arial"/>
          <w:sz w:val="22"/>
          <w:szCs w:val="22"/>
        </w:rPr>
        <w:t xml:space="preserve"> the policy during their induction meeting and will</w:t>
      </w:r>
      <w:r w:rsidR="00B27620" w:rsidRPr="00B27620">
        <w:rPr>
          <w:rFonts w:ascii="Arial" w:hAnsi="Arial"/>
          <w:sz w:val="22"/>
          <w:szCs w:val="22"/>
        </w:rPr>
        <w:t xml:space="preserve"> be asked to</w:t>
      </w:r>
      <w:r w:rsidR="009002E8" w:rsidRPr="00B27620">
        <w:rPr>
          <w:rFonts w:ascii="Arial" w:hAnsi="Arial"/>
          <w:sz w:val="22"/>
          <w:szCs w:val="22"/>
        </w:rPr>
        <w:t xml:space="preserve"> sign a statement to say they understand the setting’s child protection responsibilities. </w:t>
      </w:r>
    </w:p>
    <w:p w14:paraId="7B267F81" w14:textId="77777777" w:rsidR="000236B2" w:rsidRDefault="009002E8" w:rsidP="00B40F64">
      <w:pPr>
        <w:pStyle w:val="BodyTextIndent"/>
        <w:numPr>
          <w:ilvl w:val="0"/>
          <w:numId w:val="15"/>
        </w:numPr>
        <w:rPr>
          <w:sz w:val="22"/>
          <w:szCs w:val="22"/>
        </w:rPr>
      </w:pPr>
      <w:r>
        <w:rPr>
          <w:sz w:val="22"/>
          <w:szCs w:val="22"/>
        </w:rPr>
        <w:t>Child protection or welfare</w:t>
      </w:r>
      <w:r w:rsidR="0023577C">
        <w:rPr>
          <w:sz w:val="22"/>
          <w:szCs w:val="22"/>
        </w:rPr>
        <w:t xml:space="preserve"> </w:t>
      </w:r>
      <w:r>
        <w:rPr>
          <w:sz w:val="22"/>
          <w:szCs w:val="22"/>
        </w:rPr>
        <w:t>c</w:t>
      </w:r>
      <w:r w:rsidR="000236B2">
        <w:rPr>
          <w:sz w:val="22"/>
          <w:szCs w:val="22"/>
        </w:rPr>
        <w:t>oncerns will</w:t>
      </w:r>
      <w:r>
        <w:rPr>
          <w:sz w:val="22"/>
          <w:szCs w:val="22"/>
        </w:rPr>
        <w:t xml:space="preserve"> </w:t>
      </w:r>
      <w:r w:rsidR="0023577C" w:rsidRPr="00A9593E">
        <w:rPr>
          <w:sz w:val="22"/>
          <w:szCs w:val="22"/>
        </w:rPr>
        <w:t>be</w:t>
      </w:r>
      <w:r w:rsidR="00912D56">
        <w:rPr>
          <w:sz w:val="22"/>
          <w:szCs w:val="22"/>
        </w:rPr>
        <w:t xml:space="preserve"> openly</w:t>
      </w:r>
      <w:r w:rsidR="0023577C" w:rsidRPr="00A9593E">
        <w:rPr>
          <w:sz w:val="22"/>
          <w:szCs w:val="22"/>
        </w:rPr>
        <w:t xml:space="preserve"> discussed</w:t>
      </w:r>
      <w:r w:rsidR="005B2B2B">
        <w:rPr>
          <w:sz w:val="22"/>
          <w:szCs w:val="22"/>
        </w:rPr>
        <w:t>,</w:t>
      </w:r>
      <w:r w:rsidR="0023577C" w:rsidRPr="00A9593E">
        <w:rPr>
          <w:sz w:val="22"/>
          <w:szCs w:val="22"/>
        </w:rPr>
        <w:t xml:space="preserve"> with parents/carers. W</w:t>
      </w:r>
      <w:r w:rsidR="0023577C">
        <w:rPr>
          <w:sz w:val="22"/>
          <w:szCs w:val="22"/>
        </w:rPr>
        <w:t>here a referral</w:t>
      </w:r>
      <w:r w:rsidR="0019372B">
        <w:rPr>
          <w:sz w:val="22"/>
          <w:szCs w:val="22"/>
        </w:rPr>
        <w:t xml:space="preserve"> to </w:t>
      </w:r>
      <w:r w:rsidR="00B27620">
        <w:rPr>
          <w:sz w:val="22"/>
          <w:szCs w:val="22"/>
        </w:rPr>
        <w:t>MASH</w:t>
      </w:r>
      <w:r>
        <w:rPr>
          <w:sz w:val="22"/>
          <w:szCs w:val="22"/>
        </w:rPr>
        <w:t xml:space="preserve"> is needed, </w:t>
      </w:r>
      <w:r w:rsidR="0023577C" w:rsidRPr="00A9593E">
        <w:rPr>
          <w:sz w:val="22"/>
          <w:szCs w:val="22"/>
        </w:rPr>
        <w:t>the agreement of parents/carers</w:t>
      </w:r>
      <w:r>
        <w:rPr>
          <w:sz w:val="22"/>
          <w:szCs w:val="22"/>
        </w:rPr>
        <w:t xml:space="preserve"> will be sought</w:t>
      </w:r>
      <w:r w:rsidR="000236B2">
        <w:rPr>
          <w:sz w:val="22"/>
          <w:szCs w:val="22"/>
        </w:rPr>
        <w:t xml:space="preserve"> before making the referral. The only time concerns will not be discussed with parents is if staff believe that sharing concerns </w:t>
      </w:r>
      <w:r>
        <w:rPr>
          <w:sz w:val="22"/>
          <w:szCs w:val="22"/>
        </w:rPr>
        <w:t>may place the child</w:t>
      </w:r>
      <w:r w:rsidR="0023577C" w:rsidRPr="00A9593E">
        <w:rPr>
          <w:sz w:val="22"/>
          <w:szCs w:val="22"/>
        </w:rPr>
        <w:t xml:space="preserve"> </w:t>
      </w:r>
      <w:r w:rsidR="007963E9">
        <w:rPr>
          <w:sz w:val="22"/>
          <w:szCs w:val="22"/>
        </w:rPr>
        <w:t>at increased risk of</w:t>
      </w:r>
      <w:r w:rsidR="0023577C" w:rsidRPr="00A9593E">
        <w:rPr>
          <w:sz w:val="22"/>
          <w:szCs w:val="22"/>
        </w:rPr>
        <w:t xml:space="preserve"> harm</w:t>
      </w:r>
      <w:r w:rsidR="00912D56">
        <w:rPr>
          <w:sz w:val="22"/>
          <w:szCs w:val="22"/>
        </w:rPr>
        <w:t>, then advice would be sought first</w:t>
      </w:r>
      <w:r>
        <w:rPr>
          <w:sz w:val="22"/>
          <w:szCs w:val="22"/>
        </w:rPr>
        <w:t xml:space="preserve">. </w:t>
      </w:r>
    </w:p>
    <w:p w14:paraId="0EF6608B" w14:textId="77777777" w:rsidR="0023577C" w:rsidRDefault="0023577C" w:rsidP="00B40F64">
      <w:pPr>
        <w:pStyle w:val="BodyTextIndent"/>
        <w:numPr>
          <w:ilvl w:val="0"/>
          <w:numId w:val="15"/>
        </w:numPr>
        <w:rPr>
          <w:sz w:val="22"/>
          <w:szCs w:val="22"/>
        </w:rPr>
      </w:pPr>
      <w:r w:rsidRPr="00A9593E">
        <w:rPr>
          <w:sz w:val="22"/>
          <w:szCs w:val="22"/>
        </w:rPr>
        <w:t>A</w:t>
      </w:r>
      <w:r>
        <w:rPr>
          <w:sz w:val="22"/>
          <w:szCs w:val="22"/>
        </w:rPr>
        <w:t xml:space="preserve"> lack of agreement from the parent/carer will</w:t>
      </w:r>
      <w:r w:rsidRPr="00A9593E">
        <w:rPr>
          <w:sz w:val="22"/>
          <w:szCs w:val="22"/>
        </w:rPr>
        <w:t xml:space="preserve"> not stop a referral going ahead.</w:t>
      </w:r>
    </w:p>
    <w:p w14:paraId="1CE26CEB" w14:textId="77777777" w:rsidR="00CB1D1D" w:rsidRDefault="00CB1D1D" w:rsidP="00B27620">
      <w:pPr>
        <w:pStyle w:val="BodyTextIndent"/>
        <w:ind w:left="360" w:firstLine="0"/>
        <w:rPr>
          <w:sz w:val="22"/>
          <w:szCs w:val="22"/>
        </w:rPr>
      </w:pPr>
    </w:p>
    <w:p w14:paraId="35794498" w14:textId="77777777" w:rsidR="009002E8" w:rsidRPr="00152319" w:rsidRDefault="008D66BF" w:rsidP="009002E8">
      <w:pPr>
        <w:pStyle w:val="Default"/>
        <w:spacing w:after="46"/>
        <w:rPr>
          <w:u w:val="single"/>
        </w:rPr>
      </w:pPr>
      <w:r w:rsidRPr="00152319">
        <w:rPr>
          <w:b/>
          <w:bCs/>
          <w:u w:val="single"/>
        </w:rPr>
        <w:t>Suitable People/Safer R</w:t>
      </w:r>
      <w:r w:rsidR="0023577C" w:rsidRPr="00152319">
        <w:rPr>
          <w:b/>
          <w:bCs/>
          <w:u w:val="single"/>
        </w:rPr>
        <w:t xml:space="preserve">ecruitment </w:t>
      </w:r>
    </w:p>
    <w:p w14:paraId="0849512A" w14:textId="77777777" w:rsidR="00607BCC" w:rsidRDefault="00BD4E3C" w:rsidP="009002E8">
      <w:pPr>
        <w:pStyle w:val="Default"/>
        <w:spacing w:after="46"/>
        <w:rPr>
          <w:sz w:val="22"/>
          <w:szCs w:val="22"/>
        </w:rPr>
      </w:pPr>
      <w:r>
        <w:rPr>
          <w:sz w:val="22"/>
          <w:szCs w:val="22"/>
        </w:rPr>
        <w:t>W</w:t>
      </w:r>
      <w:r w:rsidR="00FC3B2B">
        <w:rPr>
          <w:sz w:val="22"/>
          <w:szCs w:val="22"/>
        </w:rPr>
        <w:t>e</w:t>
      </w:r>
      <w:r w:rsidR="001A1100">
        <w:rPr>
          <w:sz w:val="22"/>
          <w:szCs w:val="22"/>
        </w:rPr>
        <w:t xml:space="preserve"> endeavour to create a culture of safe recruitment</w:t>
      </w:r>
      <w:r w:rsidR="00EC0AC9">
        <w:rPr>
          <w:sz w:val="22"/>
          <w:szCs w:val="22"/>
        </w:rPr>
        <w:t xml:space="preserve"> and as part of </w:t>
      </w:r>
      <w:r w:rsidR="00A30A58">
        <w:rPr>
          <w:sz w:val="22"/>
          <w:szCs w:val="22"/>
        </w:rPr>
        <w:t>this,</w:t>
      </w:r>
      <w:r w:rsidR="00505BA7">
        <w:rPr>
          <w:sz w:val="22"/>
          <w:szCs w:val="22"/>
        </w:rPr>
        <w:t xml:space="preserve"> we adopt recruitment </w:t>
      </w:r>
      <w:r w:rsidR="00A30A58">
        <w:rPr>
          <w:sz w:val="22"/>
          <w:szCs w:val="22"/>
        </w:rPr>
        <w:t>procedures that</w:t>
      </w:r>
      <w:r w:rsidR="005B2B2B">
        <w:rPr>
          <w:sz w:val="22"/>
          <w:szCs w:val="22"/>
        </w:rPr>
        <w:t xml:space="preserve"> help</w:t>
      </w:r>
      <w:r w:rsidR="00607BCC">
        <w:rPr>
          <w:sz w:val="22"/>
          <w:szCs w:val="22"/>
        </w:rPr>
        <w:t xml:space="preserve"> to</w:t>
      </w:r>
      <w:r w:rsidR="005B2B2B">
        <w:rPr>
          <w:sz w:val="22"/>
          <w:szCs w:val="22"/>
        </w:rPr>
        <w:t xml:space="preserve"> deter, reject and</w:t>
      </w:r>
      <w:r w:rsidR="00505BA7">
        <w:rPr>
          <w:sz w:val="22"/>
          <w:szCs w:val="22"/>
        </w:rPr>
        <w:t xml:space="preserve"> identify people who might abuse children</w:t>
      </w:r>
      <w:r w:rsidR="001A1100">
        <w:rPr>
          <w:sz w:val="22"/>
          <w:szCs w:val="22"/>
        </w:rPr>
        <w:t xml:space="preserve">. </w:t>
      </w:r>
    </w:p>
    <w:p w14:paraId="7FBB78D8" w14:textId="77777777" w:rsidR="001A1100" w:rsidRDefault="001A1100" w:rsidP="009002E8">
      <w:pPr>
        <w:pStyle w:val="Default"/>
        <w:spacing w:after="46"/>
        <w:rPr>
          <w:sz w:val="22"/>
          <w:szCs w:val="22"/>
        </w:rPr>
      </w:pPr>
      <w:r>
        <w:rPr>
          <w:sz w:val="22"/>
          <w:szCs w:val="22"/>
        </w:rPr>
        <w:t>We</w:t>
      </w:r>
      <w:r w:rsidR="00505BA7">
        <w:rPr>
          <w:sz w:val="22"/>
          <w:szCs w:val="22"/>
        </w:rPr>
        <w:t xml:space="preserve"> adhere to our statutory responsibilities to</w:t>
      </w:r>
      <w:r w:rsidR="000855DC">
        <w:rPr>
          <w:sz w:val="22"/>
          <w:szCs w:val="22"/>
        </w:rPr>
        <w:t xml:space="preserve"> check</w:t>
      </w:r>
      <w:r w:rsidR="00505BA7">
        <w:rPr>
          <w:sz w:val="22"/>
          <w:szCs w:val="22"/>
        </w:rPr>
        <w:t xml:space="preserve"> staff who work with children</w:t>
      </w:r>
      <w:r w:rsidR="000855DC">
        <w:rPr>
          <w:sz w:val="22"/>
          <w:szCs w:val="22"/>
        </w:rPr>
        <w:t>,</w:t>
      </w:r>
      <w:r w:rsidR="00607BCC">
        <w:rPr>
          <w:sz w:val="22"/>
          <w:szCs w:val="22"/>
        </w:rPr>
        <w:t xml:space="preserve"> this</w:t>
      </w:r>
      <w:r w:rsidR="00505BA7">
        <w:rPr>
          <w:sz w:val="22"/>
          <w:szCs w:val="22"/>
        </w:rPr>
        <w:t xml:space="preserve"> include</w:t>
      </w:r>
      <w:r w:rsidR="00607BCC">
        <w:rPr>
          <w:sz w:val="22"/>
          <w:szCs w:val="22"/>
        </w:rPr>
        <w:t>s enhanced DBS checks</w:t>
      </w:r>
      <w:r w:rsidR="000855DC">
        <w:rPr>
          <w:sz w:val="22"/>
          <w:szCs w:val="22"/>
        </w:rPr>
        <w:t xml:space="preserve"> on all staff and</w:t>
      </w:r>
      <w:r w:rsidR="001D40F2">
        <w:rPr>
          <w:sz w:val="22"/>
          <w:szCs w:val="22"/>
        </w:rPr>
        <w:t xml:space="preserve"> on</w:t>
      </w:r>
      <w:r w:rsidR="000855DC">
        <w:rPr>
          <w:sz w:val="22"/>
          <w:szCs w:val="22"/>
        </w:rPr>
        <w:t xml:space="preserve"> any other person</w:t>
      </w:r>
      <w:r w:rsidR="001D40F2">
        <w:rPr>
          <w:sz w:val="22"/>
          <w:szCs w:val="22"/>
        </w:rPr>
        <w:t xml:space="preserve"> </w:t>
      </w:r>
      <w:r w:rsidR="000855DC">
        <w:rPr>
          <w:sz w:val="22"/>
          <w:szCs w:val="22"/>
        </w:rPr>
        <w:t>who is</w:t>
      </w:r>
      <w:r w:rsidR="000855DC" w:rsidRPr="000855DC">
        <w:rPr>
          <w:sz w:val="22"/>
          <w:szCs w:val="22"/>
        </w:rPr>
        <w:t xml:space="preserve"> </w:t>
      </w:r>
      <w:r w:rsidR="000855DC" w:rsidRPr="007037E8">
        <w:rPr>
          <w:sz w:val="22"/>
          <w:szCs w:val="22"/>
        </w:rPr>
        <w:t>likely to have regular contact with children (including those liv</w:t>
      </w:r>
      <w:r w:rsidR="000855DC">
        <w:rPr>
          <w:sz w:val="22"/>
          <w:szCs w:val="22"/>
        </w:rPr>
        <w:t>ing or working on the premises</w:t>
      </w:r>
      <w:r w:rsidR="00A86BBE" w:rsidRPr="00A86BBE">
        <w:rPr>
          <w:sz w:val="22"/>
          <w:szCs w:val="22"/>
        </w:rPr>
        <w:t>)</w:t>
      </w:r>
    </w:p>
    <w:p w14:paraId="5617E656" w14:textId="77777777" w:rsidR="0019372B" w:rsidRPr="00607BCC" w:rsidRDefault="00607BCC" w:rsidP="009002E8">
      <w:pPr>
        <w:pStyle w:val="Default"/>
        <w:spacing w:after="46"/>
      </w:pPr>
      <w:r>
        <w:rPr>
          <w:sz w:val="22"/>
          <w:szCs w:val="22"/>
        </w:rPr>
        <w:t>W</w:t>
      </w:r>
      <w:r w:rsidR="00BD4E3C">
        <w:rPr>
          <w:sz w:val="22"/>
          <w:szCs w:val="22"/>
        </w:rPr>
        <w:t>h</w:t>
      </w:r>
      <w:r>
        <w:rPr>
          <w:sz w:val="22"/>
          <w:szCs w:val="22"/>
        </w:rPr>
        <w:t>e</w:t>
      </w:r>
      <w:r w:rsidR="00BD4E3C">
        <w:rPr>
          <w:sz w:val="22"/>
          <w:szCs w:val="22"/>
        </w:rPr>
        <w:t>n employing new staff we</w:t>
      </w:r>
      <w:r>
        <w:rPr>
          <w:sz w:val="22"/>
          <w:szCs w:val="22"/>
        </w:rPr>
        <w:t xml:space="preserve"> follow Safer R</w:t>
      </w:r>
      <w:r w:rsidR="00505BA7">
        <w:rPr>
          <w:sz w:val="22"/>
          <w:szCs w:val="22"/>
        </w:rPr>
        <w:t>ecruitment</w:t>
      </w:r>
      <w:r w:rsidR="0023577C" w:rsidRPr="007037E8">
        <w:rPr>
          <w:sz w:val="22"/>
          <w:szCs w:val="22"/>
        </w:rPr>
        <w:t xml:space="preserve"> procedures as set out in the </w:t>
      </w:r>
      <w:hyperlink r:id="rId31" w:history="1">
        <w:r w:rsidR="0023577C" w:rsidRPr="00607BCC">
          <w:rPr>
            <w:rStyle w:val="Hyperlink"/>
            <w:sz w:val="22"/>
            <w:szCs w:val="22"/>
          </w:rPr>
          <w:t>South West Chi</w:t>
        </w:r>
        <w:r w:rsidR="00240CE8" w:rsidRPr="00607BCC">
          <w:rPr>
            <w:rStyle w:val="Hyperlink"/>
            <w:sz w:val="22"/>
            <w:szCs w:val="22"/>
          </w:rPr>
          <w:t>ld Protection Procedure</w:t>
        </w:r>
        <w:r w:rsidR="001A1100" w:rsidRPr="00607BCC">
          <w:rPr>
            <w:rStyle w:val="Hyperlink"/>
            <w:sz w:val="22"/>
            <w:szCs w:val="22"/>
          </w:rPr>
          <w:t>s</w:t>
        </w:r>
      </w:hyperlink>
      <w:r w:rsidR="0023577C">
        <w:rPr>
          <w:sz w:val="22"/>
          <w:szCs w:val="22"/>
        </w:rPr>
        <w:t>.</w:t>
      </w:r>
      <w:r w:rsidR="001C449B">
        <w:rPr>
          <w:sz w:val="22"/>
          <w:szCs w:val="22"/>
        </w:rPr>
        <w:t xml:space="preserve"> </w:t>
      </w:r>
      <w:r w:rsidR="0019372B">
        <w:rPr>
          <w:sz w:val="22"/>
          <w:szCs w:val="22"/>
        </w:rPr>
        <w:t xml:space="preserve">  </w:t>
      </w:r>
    </w:p>
    <w:p w14:paraId="6DEC526C" w14:textId="77777777" w:rsidR="0023577C" w:rsidRPr="007037E8" w:rsidRDefault="0023577C" w:rsidP="00FA4984">
      <w:pPr>
        <w:pStyle w:val="Default"/>
        <w:numPr>
          <w:ilvl w:val="0"/>
          <w:numId w:val="4"/>
        </w:numPr>
        <w:rPr>
          <w:sz w:val="22"/>
          <w:szCs w:val="22"/>
        </w:rPr>
      </w:pPr>
      <w:r>
        <w:rPr>
          <w:sz w:val="22"/>
          <w:szCs w:val="22"/>
        </w:rPr>
        <w:t>Interview panels will have at least one person who has completed Safer Recruit</w:t>
      </w:r>
      <w:r w:rsidR="007963E9">
        <w:rPr>
          <w:sz w:val="22"/>
          <w:szCs w:val="22"/>
        </w:rPr>
        <w:t>ment Training. There will be a s</w:t>
      </w:r>
      <w:r>
        <w:rPr>
          <w:sz w:val="22"/>
          <w:szCs w:val="22"/>
        </w:rPr>
        <w:t xml:space="preserve">afeguarding statement in all job advertisements and job descriptions. Any gaps in employment history or unaccounted for </w:t>
      </w:r>
      <w:r w:rsidR="0049479C">
        <w:rPr>
          <w:sz w:val="22"/>
          <w:szCs w:val="22"/>
        </w:rPr>
        <w:t>periods</w:t>
      </w:r>
      <w:r>
        <w:rPr>
          <w:sz w:val="22"/>
          <w:szCs w:val="22"/>
        </w:rPr>
        <w:t xml:space="preserve"> will be fully investigated</w:t>
      </w:r>
      <w:r w:rsidRPr="00CD0B97">
        <w:rPr>
          <w:sz w:val="22"/>
          <w:szCs w:val="22"/>
        </w:rPr>
        <w:t>.</w:t>
      </w:r>
      <w:r w:rsidR="00DA6ADD" w:rsidRPr="00CD0B97">
        <w:rPr>
          <w:sz w:val="22"/>
          <w:szCs w:val="22"/>
        </w:rPr>
        <w:t xml:space="preserve"> </w:t>
      </w:r>
      <w:bookmarkStart w:id="5" w:name="_Hlk108183784"/>
      <w:r w:rsidR="00DA6ADD" w:rsidRPr="00CD0B97">
        <w:rPr>
          <w:sz w:val="22"/>
          <w:szCs w:val="22"/>
        </w:rPr>
        <w:t>Online searches will be conducted for all short-listed candidates and anything that causes concern will be followed up at interview.</w:t>
      </w:r>
      <w:bookmarkEnd w:id="5"/>
      <w:r w:rsidR="00FC3B2B" w:rsidRPr="00CD0B97">
        <w:rPr>
          <w:sz w:val="22"/>
          <w:szCs w:val="22"/>
        </w:rPr>
        <w:t xml:space="preserve"> References will be requested prior to interview.</w:t>
      </w:r>
      <w:r w:rsidR="007963E9" w:rsidRPr="00CD0B97">
        <w:rPr>
          <w:sz w:val="22"/>
          <w:szCs w:val="22"/>
        </w:rPr>
        <w:t xml:space="preserve"> At least one reference</w:t>
      </w:r>
      <w:r w:rsidR="00EC601B">
        <w:rPr>
          <w:sz w:val="22"/>
          <w:szCs w:val="22"/>
        </w:rPr>
        <w:t xml:space="preserve"> will be from the </w:t>
      </w:r>
      <w:r w:rsidR="007963E9">
        <w:rPr>
          <w:sz w:val="22"/>
          <w:szCs w:val="22"/>
        </w:rPr>
        <w:t>applicants’</w:t>
      </w:r>
      <w:r w:rsidR="00EC601B">
        <w:rPr>
          <w:sz w:val="22"/>
          <w:szCs w:val="22"/>
        </w:rPr>
        <w:t xml:space="preserve"> most recent childcare placement.</w:t>
      </w:r>
      <w:r>
        <w:rPr>
          <w:sz w:val="22"/>
          <w:szCs w:val="22"/>
        </w:rPr>
        <w:t xml:space="preserve">                                             </w:t>
      </w:r>
    </w:p>
    <w:p w14:paraId="1E22E9A1" w14:textId="77777777" w:rsidR="00861D1B" w:rsidRDefault="0076227D" w:rsidP="00FA4984">
      <w:pPr>
        <w:pStyle w:val="Default"/>
        <w:numPr>
          <w:ilvl w:val="0"/>
          <w:numId w:val="4"/>
        </w:numPr>
        <w:rPr>
          <w:sz w:val="22"/>
          <w:szCs w:val="22"/>
        </w:rPr>
      </w:pPr>
      <w:r w:rsidRPr="00A23D7E">
        <w:rPr>
          <w:sz w:val="22"/>
          <w:szCs w:val="22"/>
        </w:rPr>
        <w:t>We</w:t>
      </w:r>
      <w:r w:rsidR="004867CF">
        <w:rPr>
          <w:sz w:val="22"/>
          <w:szCs w:val="22"/>
        </w:rPr>
        <w:t xml:space="preserve"> will</w:t>
      </w:r>
      <w:r w:rsidR="0023577C" w:rsidRPr="00A23D7E">
        <w:rPr>
          <w:sz w:val="22"/>
          <w:szCs w:val="22"/>
        </w:rPr>
        <w:t xml:space="preserve"> record information abo</w:t>
      </w:r>
      <w:r w:rsidR="00A23D7E" w:rsidRPr="00A23D7E">
        <w:rPr>
          <w:sz w:val="22"/>
          <w:szCs w:val="22"/>
        </w:rPr>
        <w:t xml:space="preserve">ut staff qualifications, </w:t>
      </w:r>
      <w:r w:rsidR="0023577C" w:rsidRPr="00A23D7E">
        <w:rPr>
          <w:sz w:val="22"/>
          <w:szCs w:val="22"/>
        </w:rPr>
        <w:t>identity checks</w:t>
      </w:r>
      <w:r w:rsidR="00B32836">
        <w:rPr>
          <w:sz w:val="22"/>
          <w:szCs w:val="22"/>
        </w:rPr>
        <w:t>, disqualification</w:t>
      </w:r>
      <w:r w:rsidR="0023577C" w:rsidRPr="00A23D7E">
        <w:rPr>
          <w:sz w:val="22"/>
          <w:szCs w:val="22"/>
        </w:rPr>
        <w:t xml:space="preserve"> and vetting pr</w:t>
      </w:r>
      <w:r w:rsidR="005B2B2B">
        <w:rPr>
          <w:sz w:val="22"/>
          <w:szCs w:val="22"/>
        </w:rPr>
        <w:t>ocesses</w:t>
      </w:r>
      <w:r w:rsidR="0023577C" w:rsidRPr="00A23D7E">
        <w:rPr>
          <w:sz w:val="22"/>
          <w:szCs w:val="22"/>
        </w:rPr>
        <w:t xml:space="preserve"> (including</w:t>
      </w:r>
      <w:r w:rsidR="007C2A84" w:rsidRPr="00A23D7E">
        <w:rPr>
          <w:sz w:val="22"/>
          <w:szCs w:val="22"/>
        </w:rPr>
        <w:t xml:space="preserve"> the D</w:t>
      </w:r>
      <w:r w:rsidR="004867CF">
        <w:rPr>
          <w:sz w:val="22"/>
          <w:szCs w:val="22"/>
        </w:rPr>
        <w:t xml:space="preserve">isclosure and </w:t>
      </w:r>
      <w:r w:rsidR="007C2A84" w:rsidRPr="00A23D7E">
        <w:rPr>
          <w:sz w:val="22"/>
          <w:szCs w:val="22"/>
        </w:rPr>
        <w:t>B</w:t>
      </w:r>
      <w:r w:rsidR="004867CF">
        <w:rPr>
          <w:sz w:val="22"/>
          <w:szCs w:val="22"/>
        </w:rPr>
        <w:t xml:space="preserve">arring </w:t>
      </w:r>
      <w:r w:rsidR="007C2A84" w:rsidRPr="00A23D7E">
        <w:rPr>
          <w:sz w:val="22"/>
          <w:szCs w:val="22"/>
        </w:rPr>
        <w:t>S</w:t>
      </w:r>
      <w:r w:rsidR="004867CF">
        <w:rPr>
          <w:sz w:val="22"/>
          <w:szCs w:val="22"/>
        </w:rPr>
        <w:t>ervice</w:t>
      </w:r>
      <w:r w:rsidR="007C2A84" w:rsidRPr="00A23D7E">
        <w:rPr>
          <w:sz w:val="22"/>
          <w:szCs w:val="22"/>
        </w:rPr>
        <w:t xml:space="preserve"> </w:t>
      </w:r>
      <w:r w:rsidR="0023577C" w:rsidRPr="00A23D7E">
        <w:rPr>
          <w:sz w:val="22"/>
          <w:szCs w:val="22"/>
        </w:rPr>
        <w:t>reference number, the date a disclosure was obtained a</w:t>
      </w:r>
      <w:r w:rsidR="00B32836">
        <w:rPr>
          <w:sz w:val="22"/>
          <w:szCs w:val="22"/>
        </w:rPr>
        <w:t>nd details of who obtained it) o</w:t>
      </w:r>
      <w:r w:rsidR="0023577C" w:rsidRPr="00A23D7E">
        <w:rPr>
          <w:sz w:val="22"/>
          <w:szCs w:val="22"/>
        </w:rPr>
        <w:t>n a central register.</w:t>
      </w:r>
    </w:p>
    <w:p w14:paraId="3C698AA6" w14:textId="77777777" w:rsidR="0023577C" w:rsidRDefault="00861D1B" w:rsidP="00FA4984">
      <w:pPr>
        <w:pStyle w:val="Default"/>
        <w:numPr>
          <w:ilvl w:val="0"/>
          <w:numId w:val="4"/>
        </w:numPr>
        <w:rPr>
          <w:sz w:val="22"/>
          <w:szCs w:val="22"/>
        </w:rPr>
      </w:pPr>
      <w:r w:rsidRPr="007037E8">
        <w:rPr>
          <w:sz w:val="22"/>
          <w:szCs w:val="22"/>
        </w:rPr>
        <w:t>We will not allow people, whose su</w:t>
      </w:r>
      <w:r>
        <w:rPr>
          <w:sz w:val="22"/>
          <w:szCs w:val="22"/>
        </w:rPr>
        <w:t xml:space="preserve">itability has not been checked </w:t>
      </w:r>
      <w:r w:rsidRPr="007037E8">
        <w:rPr>
          <w:sz w:val="22"/>
          <w:szCs w:val="22"/>
        </w:rPr>
        <w:t>to have unsupervised contact with children.</w:t>
      </w:r>
      <w:r>
        <w:rPr>
          <w:sz w:val="22"/>
          <w:szCs w:val="22"/>
        </w:rPr>
        <w:t xml:space="preserve"> </w:t>
      </w:r>
    </w:p>
    <w:p w14:paraId="37F8CEE2" w14:textId="77777777" w:rsidR="00A07346" w:rsidRPr="000B14E4" w:rsidRDefault="000B14E4" w:rsidP="00A07346">
      <w:pPr>
        <w:pStyle w:val="Default"/>
        <w:rPr>
          <w:b/>
          <w:szCs w:val="22"/>
        </w:rPr>
      </w:pPr>
      <w:r w:rsidRPr="000B14E4">
        <w:rPr>
          <w:b/>
          <w:szCs w:val="22"/>
        </w:rPr>
        <w:t xml:space="preserve">Disqualification </w:t>
      </w:r>
      <w:r w:rsidR="0049479C" w:rsidRPr="000B14E4">
        <w:rPr>
          <w:b/>
          <w:szCs w:val="22"/>
        </w:rPr>
        <w:t>under</w:t>
      </w:r>
      <w:r w:rsidR="00146F62" w:rsidRPr="000B14E4">
        <w:rPr>
          <w:b/>
          <w:szCs w:val="22"/>
        </w:rPr>
        <w:t xml:space="preserve"> the Childcare Act</w:t>
      </w:r>
    </w:p>
    <w:p w14:paraId="5F258001" w14:textId="77777777" w:rsidR="0081552C" w:rsidRPr="00A07346" w:rsidRDefault="00BD4E3C" w:rsidP="00BC3170">
      <w:pPr>
        <w:pStyle w:val="Default"/>
        <w:numPr>
          <w:ilvl w:val="0"/>
          <w:numId w:val="36"/>
        </w:numPr>
        <w:rPr>
          <w:b/>
          <w:sz w:val="22"/>
          <w:szCs w:val="22"/>
        </w:rPr>
      </w:pPr>
      <w:r>
        <w:rPr>
          <w:sz w:val="22"/>
          <w:szCs w:val="22"/>
        </w:rPr>
        <w:t>S</w:t>
      </w:r>
      <w:r w:rsidR="00007326" w:rsidRPr="00A07346">
        <w:rPr>
          <w:sz w:val="22"/>
          <w:szCs w:val="22"/>
        </w:rPr>
        <w:t>taff</w:t>
      </w:r>
      <w:r w:rsidR="00797F9E" w:rsidRPr="00A07346">
        <w:rPr>
          <w:sz w:val="22"/>
          <w:szCs w:val="22"/>
        </w:rPr>
        <w:t>, students and</w:t>
      </w:r>
      <w:r w:rsidR="00007326" w:rsidRPr="00A07346">
        <w:rPr>
          <w:sz w:val="22"/>
          <w:szCs w:val="22"/>
        </w:rPr>
        <w:t xml:space="preserve"> volunteer</w:t>
      </w:r>
      <w:r w:rsidR="00797F9E" w:rsidRPr="00A07346">
        <w:rPr>
          <w:sz w:val="22"/>
          <w:szCs w:val="22"/>
        </w:rPr>
        <w:t>s</w:t>
      </w:r>
      <w:r w:rsidR="00007326" w:rsidRPr="00A07346">
        <w:rPr>
          <w:sz w:val="22"/>
          <w:szCs w:val="22"/>
        </w:rPr>
        <w:t xml:space="preserve"> are</w:t>
      </w:r>
      <w:r w:rsidR="00861D1B" w:rsidRPr="00A07346">
        <w:rPr>
          <w:sz w:val="22"/>
          <w:szCs w:val="22"/>
        </w:rPr>
        <w:t xml:space="preserve"> informed</w:t>
      </w:r>
      <w:r w:rsidR="00797F9E" w:rsidRPr="00A07346">
        <w:rPr>
          <w:sz w:val="22"/>
          <w:szCs w:val="22"/>
        </w:rPr>
        <w:t xml:space="preserve"> during their induction</w:t>
      </w:r>
      <w:r w:rsidR="00861D1B" w:rsidRPr="00A07346">
        <w:rPr>
          <w:sz w:val="22"/>
          <w:szCs w:val="22"/>
        </w:rPr>
        <w:t xml:space="preserve"> that</w:t>
      </w:r>
      <w:r w:rsidR="00007326" w:rsidRPr="00A07346">
        <w:rPr>
          <w:sz w:val="22"/>
          <w:szCs w:val="22"/>
        </w:rPr>
        <w:t>, under the Childcare Act 2006,</w:t>
      </w:r>
      <w:r w:rsidR="00861D1B" w:rsidRPr="00A07346">
        <w:rPr>
          <w:sz w:val="22"/>
          <w:szCs w:val="22"/>
        </w:rPr>
        <w:t xml:space="preserve"> they are expected</w:t>
      </w:r>
      <w:r w:rsidR="00007326" w:rsidRPr="00A07346">
        <w:rPr>
          <w:sz w:val="22"/>
          <w:szCs w:val="22"/>
        </w:rPr>
        <w:t xml:space="preserve"> to provide up to date information in relation to</w:t>
      </w:r>
      <w:r w:rsidR="00861D1B" w:rsidRPr="00A07346">
        <w:rPr>
          <w:sz w:val="22"/>
          <w:szCs w:val="22"/>
        </w:rPr>
        <w:t xml:space="preserve"> any convictions, cautions, court orders, reprimands and warnings</w:t>
      </w:r>
      <w:r w:rsidR="00E21B2E" w:rsidRPr="00A07346">
        <w:rPr>
          <w:sz w:val="22"/>
          <w:szCs w:val="22"/>
        </w:rPr>
        <w:t xml:space="preserve"> </w:t>
      </w:r>
      <w:r w:rsidRPr="00A07346">
        <w:rPr>
          <w:sz w:val="22"/>
          <w:szCs w:val="22"/>
        </w:rPr>
        <w:t>that</w:t>
      </w:r>
      <w:r w:rsidR="00861D1B" w:rsidRPr="00A07346">
        <w:rPr>
          <w:sz w:val="22"/>
          <w:szCs w:val="22"/>
        </w:rPr>
        <w:t xml:space="preserve"> may affect their suitability to work with </w:t>
      </w:r>
      <w:r w:rsidR="00EC0AC9" w:rsidRPr="00A07346">
        <w:rPr>
          <w:sz w:val="22"/>
          <w:szCs w:val="22"/>
        </w:rPr>
        <w:t>children, whether</w:t>
      </w:r>
      <w:r w:rsidR="00861D1B" w:rsidRPr="00A07346">
        <w:rPr>
          <w:sz w:val="22"/>
          <w:szCs w:val="22"/>
        </w:rPr>
        <w:t xml:space="preserve"> received before or during </w:t>
      </w:r>
      <w:r w:rsidR="005B2B2B" w:rsidRPr="00A07346">
        <w:rPr>
          <w:sz w:val="22"/>
          <w:szCs w:val="22"/>
        </w:rPr>
        <w:t>their employment at the setting</w:t>
      </w:r>
      <w:r w:rsidR="00861D1B" w:rsidRPr="00A07346">
        <w:rPr>
          <w:sz w:val="22"/>
          <w:szCs w:val="22"/>
        </w:rPr>
        <w:t>.</w:t>
      </w:r>
      <w:r w:rsidR="00E21B2E" w:rsidRPr="00A07346">
        <w:rPr>
          <w:sz w:val="22"/>
          <w:szCs w:val="22"/>
        </w:rPr>
        <w:t xml:space="preserve"> </w:t>
      </w:r>
    </w:p>
    <w:p w14:paraId="3CAC8047" w14:textId="77777777" w:rsidR="00F35CA1" w:rsidRPr="00F35CA1" w:rsidRDefault="00861D1B" w:rsidP="00B40F64">
      <w:pPr>
        <w:pStyle w:val="ListParagraph"/>
        <w:numPr>
          <w:ilvl w:val="0"/>
          <w:numId w:val="18"/>
        </w:numPr>
        <w:contextualSpacing w:val="0"/>
        <w:rPr>
          <w:b/>
          <w:sz w:val="22"/>
          <w:szCs w:val="22"/>
        </w:rPr>
      </w:pPr>
      <w:r w:rsidRPr="00F35CA1">
        <w:rPr>
          <w:rFonts w:ascii="Arial" w:hAnsi="Arial" w:cs="Arial"/>
          <w:sz w:val="22"/>
          <w:szCs w:val="22"/>
        </w:rPr>
        <w:t>There is also an ex</w:t>
      </w:r>
      <w:r w:rsidR="00BD4E3C">
        <w:rPr>
          <w:rFonts w:ascii="Arial" w:hAnsi="Arial" w:cs="Arial"/>
          <w:sz w:val="22"/>
          <w:szCs w:val="22"/>
        </w:rPr>
        <w:t>pectation that the setting will</w:t>
      </w:r>
      <w:r w:rsidRPr="00F35CA1">
        <w:rPr>
          <w:rFonts w:ascii="Arial" w:hAnsi="Arial" w:cs="Arial"/>
          <w:sz w:val="22"/>
          <w:szCs w:val="22"/>
        </w:rPr>
        <w:t xml:space="preserve"> be informed</w:t>
      </w:r>
      <w:r w:rsidR="0081552C" w:rsidRPr="00F35CA1">
        <w:rPr>
          <w:rFonts w:ascii="Arial" w:hAnsi="Arial" w:cs="Arial"/>
          <w:sz w:val="22"/>
          <w:szCs w:val="22"/>
        </w:rPr>
        <w:t>,</w:t>
      </w:r>
      <w:r w:rsidRPr="00F35CA1">
        <w:rPr>
          <w:rFonts w:ascii="Arial" w:hAnsi="Arial" w:cs="Arial"/>
          <w:sz w:val="22"/>
          <w:szCs w:val="22"/>
        </w:rPr>
        <w:t xml:space="preserve"> if staff relationships and associations, both within and outside the workplace (including online), may have implications for the safety of children in the setting.</w:t>
      </w:r>
      <w:r w:rsidR="00E21B2E" w:rsidRPr="00F35CA1">
        <w:rPr>
          <w:rFonts w:ascii="Arial" w:hAnsi="Arial" w:cs="Arial"/>
          <w:sz w:val="22"/>
          <w:szCs w:val="22"/>
        </w:rPr>
        <w:t xml:space="preserve"> </w:t>
      </w:r>
    </w:p>
    <w:p w14:paraId="40C1FC6F" w14:textId="77777777" w:rsidR="00A86BBE" w:rsidRPr="00442141" w:rsidRDefault="00A86BBE" w:rsidP="00F35CA1">
      <w:pPr>
        <w:rPr>
          <w:rFonts w:ascii="Arial" w:hAnsi="Arial" w:cs="Arial"/>
          <w:b/>
          <w:szCs w:val="22"/>
        </w:rPr>
      </w:pPr>
      <w:r w:rsidRPr="00442141">
        <w:rPr>
          <w:rFonts w:ascii="Arial" w:hAnsi="Arial" w:cs="Arial"/>
          <w:b/>
          <w:szCs w:val="22"/>
        </w:rPr>
        <w:t xml:space="preserve">Volunteers </w:t>
      </w:r>
    </w:p>
    <w:p w14:paraId="6CFE0397" w14:textId="77777777" w:rsidR="00A86BBE" w:rsidRPr="00A86BBE" w:rsidRDefault="00A86BBE" w:rsidP="00A86BBE">
      <w:pPr>
        <w:pStyle w:val="Default"/>
        <w:rPr>
          <w:sz w:val="22"/>
          <w:szCs w:val="22"/>
        </w:rPr>
      </w:pPr>
      <w:r w:rsidRPr="0019372B">
        <w:rPr>
          <w:sz w:val="22"/>
          <w:szCs w:val="22"/>
        </w:rPr>
        <w:t>A risk assess</w:t>
      </w:r>
      <w:r w:rsidR="000A0D20" w:rsidRPr="0019372B">
        <w:rPr>
          <w:sz w:val="22"/>
          <w:szCs w:val="22"/>
        </w:rPr>
        <w:t xml:space="preserve">ment will be undertaken for </w:t>
      </w:r>
      <w:r w:rsidRPr="0019372B">
        <w:rPr>
          <w:sz w:val="22"/>
          <w:szCs w:val="22"/>
        </w:rPr>
        <w:t xml:space="preserve">volunteers to determine whether an enhanced </w:t>
      </w:r>
      <w:r w:rsidR="00331ACC" w:rsidRPr="0019372B">
        <w:rPr>
          <w:sz w:val="22"/>
          <w:szCs w:val="22"/>
        </w:rPr>
        <w:t>DBS check should be applied for. T</w:t>
      </w:r>
      <w:r w:rsidRPr="0019372B">
        <w:rPr>
          <w:sz w:val="22"/>
          <w:szCs w:val="22"/>
        </w:rPr>
        <w:t>his will depend on the level of activity th</w:t>
      </w:r>
      <w:r w:rsidR="00331ACC" w:rsidRPr="0019372B">
        <w:rPr>
          <w:sz w:val="22"/>
          <w:szCs w:val="22"/>
        </w:rPr>
        <w:t>e volunteer is engaged in and whether</w:t>
      </w:r>
      <w:r w:rsidRPr="0019372B">
        <w:rPr>
          <w:sz w:val="22"/>
          <w:szCs w:val="22"/>
        </w:rPr>
        <w:t xml:space="preserve"> they are ever left unsupervised with children.</w:t>
      </w:r>
    </w:p>
    <w:p w14:paraId="67DCACD1" w14:textId="77777777" w:rsidR="00FD47AC" w:rsidRPr="00FD47AC" w:rsidRDefault="00FD47AC" w:rsidP="00FD47AC">
      <w:pPr>
        <w:pStyle w:val="Default"/>
        <w:spacing w:after="46"/>
        <w:ind w:left="644"/>
        <w:rPr>
          <w:sz w:val="22"/>
          <w:szCs w:val="22"/>
        </w:rPr>
      </w:pPr>
    </w:p>
    <w:p w14:paraId="17DEBC99" w14:textId="77777777" w:rsidR="0023577C" w:rsidRPr="00152319" w:rsidRDefault="002F10E4" w:rsidP="0023577C">
      <w:pPr>
        <w:pStyle w:val="Default"/>
        <w:spacing w:after="46"/>
        <w:rPr>
          <w:rFonts w:eastAsia="Times New Roman"/>
          <w:b/>
          <w:color w:val="auto"/>
          <w:u w:val="single"/>
        </w:rPr>
      </w:pPr>
      <w:r w:rsidRPr="00152319">
        <w:rPr>
          <w:rFonts w:eastAsia="Times New Roman"/>
          <w:b/>
          <w:color w:val="auto"/>
          <w:u w:val="single"/>
        </w:rPr>
        <w:t xml:space="preserve">Managing Allegations </w:t>
      </w:r>
    </w:p>
    <w:p w14:paraId="56F5F7EC" w14:textId="77777777" w:rsidR="00A804BA" w:rsidRPr="00A804BA" w:rsidRDefault="00A804BA" w:rsidP="00BC3170">
      <w:pPr>
        <w:pStyle w:val="ListParagraph"/>
        <w:numPr>
          <w:ilvl w:val="0"/>
          <w:numId w:val="31"/>
        </w:numPr>
        <w:jc w:val="both"/>
        <w:rPr>
          <w:rFonts w:ascii="Arial" w:hAnsi="Arial" w:cs="Arial"/>
          <w:sz w:val="22"/>
          <w:szCs w:val="22"/>
        </w:rPr>
      </w:pPr>
      <w:r w:rsidRPr="00A804BA">
        <w:rPr>
          <w:rFonts w:ascii="Arial" w:hAnsi="Arial" w:cs="Arial"/>
          <w:sz w:val="22"/>
          <w:szCs w:val="22"/>
        </w:rPr>
        <w:t xml:space="preserve">We recognise that it is possible for staff and volunteers to behave in a way that might cause harm to children and we take seriously any allegation received. </w:t>
      </w:r>
    </w:p>
    <w:p w14:paraId="3534F75F" w14:textId="77777777" w:rsidR="005E2493" w:rsidRDefault="005E2493" w:rsidP="00BC3170">
      <w:pPr>
        <w:pStyle w:val="Default"/>
        <w:numPr>
          <w:ilvl w:val="0"/>
          <w:numId w:val="31"/>
        </w:numPr>
        <w:spacing w:after="46"/>
        <w:rPr>
          <w:rFonts w:eastAsia="Times New Roman"/>
          <w:color w:val="auto"/>
          <w:sz w:val="22"/>
          <w:szCs w:val="22"/>
        </w:rPr>
      </w:pPr>
      <w:r>
        <w:rPr>
          <w:rFonts w:eastAsia="Times New Roman"/>
          <w:color w:val="auto"/>
          <w:sz w:val="22"/>
          <w:szCs w:val="22"/>
        </w:rPr>
        <w:t xml:space="preserve">An allegation may </w:t>
      </w:r>
      <w:r w:rsidR="00D8448F">
        <w:rPr>
          <w:rFonts w:eastAsia="Times New Roman"/>
          <w:color w:val="auto"/>
          <w:sz w:val="22"/>
          <w:szCs w:val="22"/>
        </w:rPr>
        <w:t xml:space="preserve">indicate that a member of staff, a volunteer or a member of bank staff </w:t>
      </w:r>
      <w:r>
        <w:rPr>
          <w:rFonts w:eastAsia="Times New Roman"/>
          <w:color w:val="auto"/>
          <w:sz w:val="22"/>
          <w:szCs w:val="22"/>
        </w:rPr>
        <w:t>has;</w:t>
      </w:r>
    </w:p>
    <w:p w14:paraId="4C02BACC" w14:textId="77777777" w:rsidR="005E2493" w:rsidRDefault="005E2493" w:rsidP="00B40F64">
      <w:pPr>
        <w:pStyle w:val="Default"/>
        <w:numPr>
          <w:ilvl w:val="0"/>
          <w:numId w:val="20"/>
        </w:numPr>
        <w:spacing w:after="46"/>
        <w:rPr>
          <w:rFonts w:eastAsia="Times New Roman"/>
          <w:color w:val="auto"/>
          <w:sz w:val="22"/>
          <w:szCs w:val="22"/>
        </w:rPr>
      </w:pPr>
      <w:r>
        <w:rPr>
          <w:rFonts w:eastAsia="Times New Roman"/>
          <w:color w:val="auto"/>
          <w:sz w:val="22"/>
          <w:szCs w:val="22"/>
        </w:rPr>
        <w:t>Behaved in a way that has harmed a child, or may have harmed a child.</w:t>
      </w:r>
    </w:p>
    <w:p w14:paraId="1FC5024C" w14:textId="77777777" w:rsidR="005E2493" w:rsidRDefault="005E2493" w:rsidP="00B40F64">
      <w:pPr>
        <w:pStyle w:val="Default"/>
        <w:numPr>
          <w:ilvl w:val="0"/>
          <w:numId w:val="20"/>
        </w:numPr>
        <w:spacing w:after="46"/>
        <w:rPr>
          <w:rFonts w:eastAsia="Times New Roman"/>
          <w:color w:val="auto"/>
          <w:sz w:val="22"/>
          <w:szCs w:val="22"/>
        </w:rPr>
      </w:pPr>
      <w:r>
        <w:rPr>
          <w:rFonts w:eastAsia="Times New Roman"/>
          <w:color w:val="auto"/>
          <w:sz w:val="22"/>
          <w:szCs w:val="22"/>
        </w:rPr>
        <w:t>Possibly committed a criminal offence against a child; or</w:t>
      </w:r>
    </w:p>
    <w:p w14:paraId="63F5DD72" w14:textId="77777777" w:rsidR="005E2493" w:rsidRPr="005E2493" w:rsidRDefault="005E2493" w:rsidP="00B40F64">
      <w:pPr>
        <w:pStyle w:val="Default"/>
        <w:numPr>
          <w:ilvl w:val="0"/>
          <w:numId w:val="20"/>
        </w:numPr>
        <w:spacing w:after="46"/>
        <w:rPr>
          <w:sz w:val="22"/>
          <w:szCs w:val="22"/>
        </w:rPr>
      </w:pPr>
      <w:r>
        <w:rPr>
          <w:rFonts w:eastAsia="Times New Roman"/>
          <w:color w:val="auto"/>
          <w:sz w:val="22"/>
          <w:szCs w:val="22"/>
        </w:rPr>
        <w:t xml:space="preserve">Behaved towards a child that indicates he/she would pose a risk of harm to children. </w:t>
      </w:r>
    </w:p>
    <w:p w14:paraId="6A3D5553" w14:textId="77777777" w:rsidR="004F35F1" w:rsidRDefault="00CB1AB6" w:rsidP="00FA4984">
      <w:pPr>
        <w:pStyle w:val="ListParagraph"/>
        <w:numPr>
          <w:ilvl w:val="0"/>
          <w:numId w:val="5"/>
        </w:numPr>
        <w:tabs>
          <w:tab w:val="num" w:pos="720"/>
        </w:tabs>
        <w:rPr>
          <w:rFonts w:ascii="Arial" w:hAnsi="Arial" w:cs="Arial"/>
          <w:b/>
          <w:sz w:val="22"/>
          <w:szCs w:val="22"/>
        </w:rPr>
      </w:pPr>
      <w:r w:rsidRPr="005E2493">
        <w:rPr>
          <w:rFonts w:ascii="Arial" w:hAnsi="Arial" w:cs="Arial"/>
          <w:b/>
          <w:sz w:val="22"/>
          <w:szCs w:val="22"/>
        </w:rPr>
        <w:t xml:space="preserve">As soon as an allegation is </w:t>
      </w:r>
      <w:r w:rsidR="0049479C" w:rsidRPr="005E2493">
        <w:rPr>
          <w:rFonts w:ascii="Arial" w:hAnsi="Arial" w:cs="Arial"/>
          <w:b/>
          <w:sz w:val="22"/>
          <w:szCs w:val="22"/>
        </w:rPr>
        <w:t>made,</w:t>
      </w:r>
      <w:r w:rsidRPr="005E2493">
        <w:rPr>
          <w:rFonts w:ascii="Arial" w:hAnsi="Arial" w:cs="Arial"/>
          <w:b/>
          <w:sz w:val="22"/>
          <w:szCs w:val="22"/>
        </w:rPr>
        <w:t xml:space="preserve"> </w:t>
      </w:r>
      <w:r w:rsidR="001C449B">
        <w:rPr>
          <w:rFonts w:ascii="Arial" w:hAnsi="Arial" w:cs="Arial"/>
          <w:b/>
          <w:sz w:val="22"/>
          <w:szCs w:val="22"/>
        </w:rPr>
        <w:t>the</w:t>
      </w:r>
      <w:r w:rsidRPr="005E2493">
        <w:rPr>
          <w:rFonts w:ascii="Arial" w:hAnsi="Arial" w:cs="Arial"/>
          <w:b/>
          <w:sz w:val="22"/>
          <w:szCs w:val="22"/>
        </w:rPr>
        <w:t xml:space="preserve"> Local Authority Designated O</w:t>
      </w:r>
      <w:r w:rsidR="004F35F1" w:rsidRPr="005E2493">
        <w:rPr>
          <w:rFonts w:ascii="Arial" w:hAnsi="Arial" w:cs="Arial"/>
          <w:b/>
          <w:sz w:val="22"/>
          <w:szCs w:val="22"/>
        </w:rPr>
        <w:t>fficer</w:t>
      </w:r>
      <w:r w:rsidR="0023577C" w:rsidRPr="005E2493">
        <w:rPr>
          <w:rFonts w:ascii="Arial" w:hAnsi="Arial" w:cs="Arial"/>
          <w:b/>
          <w:sz w:val="22"/>
          <w:szCs w:val="22"/>
        </w:rPr>
        <w:t xml:space="preserve"> (LADO) will be contacted</w:t>
      </w:r>
      <w:r w:rsidR="001E7D0C">
        <w:rPr>
          <w:rFonts w:ascii="Arial" w:hAnsi="Arial" w:cs="Arial"/>
          <w:b/>
          <w:sz w:val="22"/>
          <w:szCs w:val="22"/>
        </w:rPr>
        <w:t>.</w:t>
      </w:r>
    </w:p>
    <w:p w14:paraId="4DFF351B" w14:textId="77777777" w:rsidR="00A804BA" w:rsidRPr="00492C4A" w:rsidRDefault="00A804BA" w:rsidP="00E87E23">
      <w:pPr>
        <w:pStyle w:val="ListParagraph"/>
        <w:rPr>
          <w:rFonts w:ascii="Arial" w:hAnsi="Arial" w:cs="Arial"/>
          <w:b/>
          <w:sz w:val="22"/>
          <w:szCs w:val="22"/>
        </w:rPr>
      </w:pPr>
      <w:r>
        <w:rPr>
          <w:rFonts w:ascii="Arial" w:hAnsi="Arial" w:cs="Arial"/>
          <w:b/>
          <w:sz w:val="22"/>
          <w:szCs w:val="22"/>
        </w:rPr>
        <w:t>LADO Team – 01793 463854</w:t>
      </w:r>
    </w:p>
    <w:p w14:paraId="52A5327C" w14:textId="77777777" w:rsidR="00A804BA" w:rsidRPr="00492C4A" w:rsidRDefault="00A804BA" w:rsidP="00E87E23">
      <w:pPr>
        <w:pStyle w:val="ListParagraph"/>
        <w:rPr>
          <w:rFonts w:ascii="Arial" w:hAnsi="Arial" w:cs="Arial"/>
          <w:b/>
          <w:sz w:val="22"/>
          <w:szCs w:val="22"/>
        </w:rPr>
      </w:pPr>
      <w:r w:rsidRPr="00492C4A">
        <w:rPr>
          <w:rFonts w:ascii="Arial" w:hAnsi="Arial" w:cs="Arial"/>
          <w:b/>
          <w:sz w:val="22"/>
          <w:szCs w:val="22"/>
        </w:rPr>
        <w:t>Jon Goddard – 07392103019 (Mon-Wed)</w:t>
      </w:r>
    </w:p>
    <w:p w14:paraId="268EAB8B" w14:textId="77777777" w:rsidR="00A804BA" w:rsidRPr="00492C4A" w:rsidRDefault="00A804BA" w:rsidP="00E87E23">
      <w:pPr>
        <w:pStyle w:val="ListParagraph"/>
        <w:rPr>
          <w:rFonts w:ascii="Arial" w:hAnsi="Arial" w:cs="Arial"/>
          <w:b/>
          <w:sz w:val="22"/>
          <w:szCs w:val="22"/>
        </w:rPr>
      </w:pPr>
      <w:r>
        <w:rPr>
          <w:rFonts w:ascii="Arial" w:hAnsi="Arial" w:cs="Arial"/>
          <w:b/>
          <w:sz w:val="22"/>
          <w:szCs w:val="22"/>
        </w:rPr>
        <w:lastRenderedPageBreak/>
        <w:t>Rachel Hull – 07824081177 (Thurs</w:t>
      </w:r>
      <w:r w:rsidRPr="00492C4A">
        <w:rPr>
          <w:rFonts w:ascii="Arial" w:hAnsi="Arial" w:cs="Arial"/>
          <w:b/>
          <w:sz w:val="22"/>
          <w:szCs w:val="22"/>
        </w:rPr>
        <w:t>-Fri)</w:t>
      </w:r>
    </w:p>
    <w:p w14:paraId="4A57CDEF" w14:textId="77777777" w:rsidR="00A804BA" w:rsidRPr="00492C4A" w:rsidRDefault="00DD615E" w:rsidP="00A804BA">
      <w:pPr>
        <w:pStyle w:val="ListParagraph"/>
        <w:rPr>
          <w:rFonts w:ascii="Arial" w:hAnsi="Arial" w:cs="Arial"/>
          <w:color w:val="FF0000"/>
          <w:sz w:val="22"/>
          <w:szCs w:val="22"/>
        </w:rPr>
      </w:pPr>
      <w:hyperlink r:id="rId32" w:history="1">
        <w:r w:rsidR="00A804BA" w:rsidRPr="00492C4A">
          <w:rPr>
            <w:rStyle w:val="Hyperlink"/>
            <w:rFonts w:ascii="Arial" w:hAnsi="Arial" w:cs="Arial"/>
            <w:sz w:val="22"/>
            <w:szCs w:val="22"/>
          </w:rPr>
          <w:t>Lado@swindon.gov.uk</w:t>
        </w:r>
      </w:hyperlink>
      <w:r w:rsidR="00A804BA" w:rsidRPr="00492C4A">
        <w:rPr>
          <w:rFonts w:ascii="Arial" w:hAnsi="Arial" w:cs="Arial"/>
          <w:color w:val="FF0000"/>
          <w:sz w:val="22"/>
          <w:szCs w:val="22"/>
        </w:rPr>
        <w:t xml:space="preserve"> </w:t>
      </w:r>
    </w:p>
    <w:p w14:paraId="25842CE2" w14:textId="77777777" w:rsidR="00A804BA" w:rsidRDefault="00A804BA" w:rsidP="00BC3170">
      <w:pPr>
        <w:pStyle w:val="ListParagraph"/>
        <w:numPr>
          <w:ilvl w:val="0"/>
          <w:numId w:val="32"/>
        </w:numPr>
        <w:rPr>
          <w:rFonts w:ascii="Arial" w:hAnsi="Arial" w:cs="Arial"/>
          <w:sz w:val="22"/>
          <w:szCs w:val="22"/>
        </w:rPr>
      </w:pPr>
      <w:r w:rsidRPr="00A804BA">
        <w:rPr>
          <w:rFonts w:ascii="Arial" w:hAnsi="Arial" w:cs="Arial"/>
          <w:sz w:val="22"/>
          <w:szCs w:val="22"/>
        </w:rPr>
        <w:t xml:space="preserve">An </w:t>
      </w:r>
      <w:hyperlink r:id="rId33" w:history="1">
        <w:r w:rsidRPr="00881853">
          <w:rPr>
            <w:rStyle w:val="Hyperlink"/>
            <w:rFonts w:ascii="Arial" w:hAnsi="Arial" w:cs="Arial"/>
            <w:sz w:val="22"/>
            <w:szCs w:val="22"/>
          </w:rPr>
          <w:t>Allegations Management</w:t>
        </w:r>
        <w:r w:rsidR="00492C4A" w:rsidRPr="00881853">
          <w:rPr>
            <w:rStyle w:val="Hyperlink"/>
            <w:rFonts w:ascii="Arial" w:hAnsi="Arial" w:cs="Arial"/>
            <w:sz w:val="22"/>
            <w:szCs w:val="22"/>
          </w:rPr>
          <w:t xml:space="preserve"> </w:t>
        </w:r>
        <w:r w:rsidRPr="00881853">
          <w:rPr>
            <w:rStyle w:val="Hyperlink"/>
            <w:rFonts w:ascii="Arial" w:hAnsi="Arial" w:cs="Arial"/>
            <w:sz w:val="22"/>
            <w:szCs w:val="22"/>
          </w:rPr>
          <w:t>referral form</w:t>
        </w:r>
      </w:hyperlink>
      <w:r w:rsidRPr="00A804BA">
        <w:rPr>
          <w:rFonts w:ascii="Arial" w:hAnsi="Arial" w:cs="Arial"/>
          <w:sz w:val="22"/>
          <w:szCs w:val="22"/>
        </w:rPr>
        <w:t xml:space="preserve"> will</w:t>
      </w:r>
      <w:r w:rsidR="00A07346">
        <w:rPr>
          <w:rFonts w:ascii="Arial" w:hAnsi="Arial" w:cs="Arial"/>
          <w:sz w:val="22"/>
          <w:szCs w:val="22"/>
        </w:rPr>
        <w:t xml:space="preserve"> need to</w:t>
      </w:r>
      <w:r w:rsidRPr="00A804BA">
        <w:rPr>
          <w:rFonts w:ascii="Arial" w:hAnsi="Arial" w:cs="Arial"/>
          <w:sz w:val="22"/>
          <w:szCs w:val="22"/>
        </w:rPr>
        <w:t xml:space="preserve"> be completed</w:t>
      </w:r>
      <w:r w:rsidR="00492C4A" w:rsidRPr="00A804BA">
        <w:rPr>
          <w:rFonts w:ascii="Arial" w:hAnsi="Arial" w:cs="Arial"/>
          <w:sz w:val="22"/>
          <w:szCs w:val="22"/>
        </w:rPr>
        <w:t xml:space="preserve">; </w:t>
      </w:r>
    </w:p>
    <w:p w14:paraId="5ABA9285" w14:textId="77777777" w:rsidR="0023577C" w:rsidRPr="00A804BA" w:rsidRDefault="004F35F1" w:rsidP="00BC3170">
      <w:pPr>
        <w:pStyle w:val="ListParagraph"/>
        <w:numPr>
          <w:ilvl w:val="0"/>
          <w:numId w:val="32"/>
        </w:numPr>
        <w:rPr>
          <w:rFonts w:ascii="Arial" w:hAnsi="Arial" w:cs="Arial"/>
          <w:sz w:val="22"/>
          <w:szCs w:val="22"/>
        </w:rPr>
      </w:pPr>
      <w:r w:rsidRPr="00A804BA">
        <w:rPr>
          <w:rFonts w:ascii="Arial" w:hAnsi="Arial" w:cs="Arial"/>
          <w:sz w:val="22"/>
          <w:szCs w:val="22"/>
        </w:rPr>
        <w:t xml:space="preserve">Ofsted will be informed of the allegation within 14 days.  </w:t>
      </w:r>
      <w:r w:rsidR="00094AA3" w:rsidRPr="00A804BA">
        <w:rPr>
          <w:rFonts w:ascii="Arial" w:hAnsi="Arial" w:cs="Arial"/>
          <w:sz w:val="22"/>
          <w:szCs w:val="22"/>
        </w:rPr>
        <w:t xml:space="preserve"> </w:t>
      </w:r>
      <w:r w:rsidR="0023577C" w:rsidRPr="00A804BA">
        <w:rPr>
          <w:rFonts w:ascii="Arial" w:hAnsi="Arial" w:cs="Arial"/>
          <w:sz w:val="22"/>
          <w:szCs w:val="22"/>
        </w:rPr>
        <w:t xml:space="preserve"> </w:t>
      </w:r>
      <w:r w:rsidR="0023577C" w:rsidRPr="00A804BA">
        <w:rPr>
          <w:rFonts w:ascii="Arial" w:hAnsi="Arial" w:cs="Arial"/>
          <w:bCs/>
          <w:iCs/>
          <w:sz w:val="22"/>
          <w:szCs w:val="22"/>
        </w:rPr>
        <w:t xml:space="preserve">                                                                                                    </w:t>
      </w:r>
    </w:p>
    <w:p w14:paraId="4293EFE7" w14:textId="77777777" w:rsidR="00CB1AB6" w:rsidRPr="006C46CE" w:rsidRDefault="0023577C" w:rsidP="00FA4984">
      <w:pPr>
        <w:pStyle w:val="ListParagraph"/>
        <w:numPr>
          <w:ilvl w:val="0"/>
          <w:numId w:val="5"/>
        </w:numPr>
        <w:rPr>
          <w:rFonts w:ascii="Arial" w:hAnsi="Arial"/>
          <w:sz w:val="22"/>
          <w:szCs w:val="22"/>
        </w:rPr>
      </w:pPr>
      <w:r w:rsidRPr="006C46CE">
        <w:rPr>
          <w:rFonts w:ascii="Arial" w:hAnsi="Arial" w:cs="Arial"/>
          <w:sz w:val="22"/>
          <w:szCs w:val="22"/>
        </w:rPr>
        <w:t>S</w:t>
      </w:r>
      <w:r w:rsidR="00A804BA">
        <w:rPr>
          <w:rFonts w:ascii="Arial" w:hAnsi="Arial" w:cs="Arial"/>
          <w:sz w:val="22"/>
          <w:szCs w:val="22"/>
        </w:rPr>
        <w:t>taff/volunteers should</w:t>
      </w:r>
      <w:r w:rsidRPr="006C46CE">
        <w:rPr>
          <w:rFonts w:ascii="Arial" w:hAnsi="Arial" w:cs="Arial"/>
          <w:sz w:val="22"/>
          <w:szCs w:val="22"/>
        </w:rPr>
        <w:t xml:space="preserve"> report an allegation abo</w:t>
      </w:r>
      <w:r w:rsidR="00D8448F">
        <w:rPr>
          <w:rFonts w:ascii="Arial" w:hAnsi="Arial" w:cs="Arial"/>
          <w:sz w:val="22"/>
          <w:szCs w:val="22"/>
        </w:rPr>
        <w:t xml:space="preserve">ut a </w:t>
      </w:r>
      <w:r w:rsidR="00457DA7">
        <w:rPr>
          <w:rFonts w:ascii="Arial" w:hAnsi="Arial" w:cs="Arial"/>
          <w:sz w:val="22"/>
          <w:szCs w:val="22"/>
        </w:rPr>
        <w:t>staff</w:t>
      </w:r>
      <w:r w:rsidR="00D8448F">
        <w:rPr>
          <w:rFonts w:ascii="Arial" w:hAnsi="Arial" w:cs="Arial"/>
          <w:sz w:val="22"/>
          <w:szCs w:val="22"/>
        </w:rPr>
        <w:t xml:space="preserve"> member</w:t>
      </w:r>
      <w:r w:rsidRPr="006C46CE">
        <w:rPr>
          <w:rFonts w:ascii="Arial" w:hAnsi="Arial" w:cs="Arial"/>
          <w:sz w:val="22"/>
          <w:szCs w:val="22"/>
        </w:rPr>
        <w:t xml:space="preserve"> to the </w:t>
      </w:r>
      <w:r w:rsidR="007963E9">
        <w:rPr>
          <w:rFonts w:ascii="Arial" w:hAnsi="Arial" w:cs="Arial"/>
          <w:sz w:val="22"/>
          <w:szCs w:val="22"/>
        </w:rPr>
        <w:t>o</w:t>
      </w:r>
      <w:r w:rsidR="00B32836">
        <w:rPr>
          <w:rFonts w:ascii="Arial" w:hAnsi="Arial" w:cs="Arial"/>
          <w:sz w:val="22"/>
          <w:szCs w:val="22"/>
        </w:rPr>
        <w:t>wner/</w:t>
      </w:r>
      <w:r w:rsidR="007963E9">
        <w:rPr>
          <w:rFonts w:ascii="Arial" w:hAnsi="Arial" w:cs="Arial"/>
          <w:sz w:val="22"/>
          <w:szCs w:val="22"/>
        </w:rPr>
        <w:t>m</w:t>
      </w:r>
      <w:r w:rsidRPr="006C46CE">
        <w:rPr>
          <w:rFonts w:ascii="Arial" w:hAnsi="Arial" w:cs="Arial"/>
          <w:sz w:val="22"/>
          <w:szCs w:val="22"/>
        </w:rPr>
        <w:t>anager, unless the</w:t>
      </w:r>
      <w:r w:rsidR="00B32836">
        <w:rPr>
          <w:rFonts w:ascii="Arial" w:hAnsi="Arial" w:cs="Arial"/>
          <w:sz w:val="22"/>
          <w:szCs w:val="22"/>
        </w:rPr>
        <w:t>y are</w:t>
      </w:r>
      <w:r w:rsidRPr="006C46CE">
        <w:rPr>
          <w:rFonts w:ascii="Arial" w:hAnsi="Arial" w:cs="Arial"/>
          <w:sz w:val="22"/>
          <w:szCs w:val="22"/>
        </w:rPr>
        <w:t xml:space="preserve"> the subject of the allegation. The </w:t>
      </w:r>
      <w:r w:rsidR="009267C3">
        <w:rPr>
          <w:rFonts w:ascii="Arial" w:hAnsi="Arial" w:cs="Arial"/>
          <w:sz w:val="22"/>
          <w:szCs w:val="22"/>
        </w:rPr>
        <w:t>o</w:t>
      </w:r>
      <w:r w:rsidR="00B32836">
        <w:rPr>
          <w:rFonts w:ascii="Arial" w:hAnsi="Arial" w:cs="Arial"/>
          <w:sz w:val="22"/>
          <w:szCs w:val="22"/>
        </w:rPr>
        <w:t>wner/</w:t>
      </w:r>
      <w:r w:rsidR="009267C3">
        <w:rPr>
          <w:rFonts w:ascii="Arial" w:hAnsi="Arial" w:cs="Arial"/>
          <w:sz w:val="22"/>
          <w:szCs w:val="22"/>
        </w:rPr>
        <w:t>m</w:t>
      </w:r>
      <w:r w:rsidRPr="006C46CE">
        <w:rPr>
          <w:rFonts w:ascii="Arial" w:hAnsi="Arial" w:cs="Arial"/>
          <w:sz w:val="22"/>
          <w:szCs w:val="22"/>
        </w:rPr>
        <w:t xml:space="preserve">anager will then proceed as above. </w:t>
      </w:r>
    </w:p>
    <w:p w14:paraId="406746DC" w14:textId="77777777" w:rsidR="00FD47AC" w:rsidRDefault="0023577C" w:rsidP="00FA4984">
      <w:pPr>
        <w:pStyle w:val="ListParagraph"/>
        <w:numPr>
          <w:ilvl w:val="0"/>
          <w:numId w:val="5"/>
        </w:numPr>
        <w:rPr>
          <w:rFonts w:ascii="Arial" w:hAnsi="Arial"/>
          <w:sz w:val="22"/>
          <w:szCs w:val="22"/>
        </w:rPr>
      </w:pPr>
      <w:r w:rsidRPr="006C46CE">
        <w:rPr>
          <w:rFonts w:ascii="Arial" w:hAnsi="Arial" w:cs="Arial"/>
          <w:sz w:val="22"/>
          <w:szCs w:val="22"/>
        </w:rPr>
        <w:t xml:space="preserve">Where the allegation is against the </w:t>
      </w:r>
      <w:r w:rsidR="009267C3">
        <w:rPr>
          <w:rFonts w:ascii="Arial" w:hAnsi="Arial" w:cs="Arial"/>
          <w:sz w:val="22"/>
          <w:szCs w:val="22"/>
        </w:rPr>
        <w:t>o</w:t>
      </w:r>
      <w:r w:rsidR="00B32836">
        <w:rPr>
          <w:rFonts w:ascii="Arial" w:hAnsi="Arial" w:cs="Arial"/>
          <w:sz w:val="22"/>
          <w:szCs w:val="22"/>
        </w:rPr>
        <w:t>wner/</w:t>
      </w:r>
      <w:r w:rsidR="009267C3">
        <w:rPr>
          <w:rFonts w:ascii="Arial" w:hAnsi="Arial" w:cs="Arial"/>
          <w:sz w:val="22"/>
          <w:szCs w:val="22"/>
        </w:rPr>
        <w:t>m</w:t>
      </w:r>
      <w:r w:rsidR="00D8448F">
        <w:rPr>
          <w:rFonts w:ascii="Arial" w:hAnsi="Arial" w:cs="Arial"/>
          <w:sz w:val="22"/>
          <w:szCs w:val="22"/>
        </w:rPr>
        <w:t xml:space="preserve">anager, the </w:t>
      </w:r>
      <w:r w:rsidRPr="006C46CE">
        <w:rPr>
          <w:rFonts w:ascii="Arial" w:hAnsi="Arial" w:cs="Arial"/>
          <w:sz w:val="22"/>
          <w:szCs w:val="22"/>
        </w:rPr>
        <w:t>staf</w:t>
      </w:r>
      <w:r w:rsidR="00B32836">
        <w:rPr>
          <w:rFonts w:ascii="Arial" w:hAnsi="Arial" w:cs="Arial"/>
          <w:sz w:val="22"/>
          <w:szCs w:val="22"/>
        </w:rPr>
        <w:t>f</w:t>
      </w:r>
      <w:r w:rsidR="00D8448F">
        <w:rPr>
          <w:rFonts w:ascii="Arial" w:hAnsi="Arial" w:cs="Arial"/>
          <w:sz w:val="22"/>
          <w:szCs w:val="22"/>
        </w:rPr>
        <w:t xml:space="preserve"> member</w:t>
      </w:r>
      <w:r w:rsidR="00B32836">
        <w:rPr>
          <w:rFonts w:ascii="Arial" w:hAnsi="Arial" w:cs="Arial"/>
          <w:sz w:val="22"/>
          <w:szCs w:val="22"/>
        </w:rPr>
        <w:t xml:space="preserve">/volunteer will contact the LADO as </w:t>
      </w:r>
      <w:r w:rsidRPr="006C46CE">
        <w:rPr>
          <w:rFonts w:ascii="Arial" w:hAnsi="Arial" w:cs="Arial"/>
          <w:sz w:val="22"/>
          <w:szCs w:val="22"/>
        </w:rPr>
        <w:t>above</w:t>
      </w:r>
      <w:r w:rsidRPr="006C46CE">
        <w:rPr>
          <w:rFonts w:ascii="Arial" w:hAnsi="Arial"/>
          <w:sz w:val="22"/>
          <w:szCs w:val="22"/>
        </w:rPr>
        <w:t xml:space="preserve">. </w:t>
      </w:r>
    </w:p>
    <w:p w14:paraId="55164CDF" w14:textId="77777777" w:rsidR="000001CB" w:rsidRPr="000001CB" w:rsidRDefault="000001CB" w:rsidP="00FA4984">
      <w:pPr>
        <w:pStyle w:val="ListParagraph"/>
        <w:numPr>
          <w:ilvl w:val="0"/>
          <w:numId w:val="5"/>
        </w:numPr>
        <w:rPr>
          <w:rFonts w:ascii="Arial" w:hAnsi="Arial" w:cs="Arial"/>
          <w:sz w:val="22"/>
          <w:szCs w:val="22"/>
        </w:rPr>
      </w:pPr>
      <w:r>
        <w:rPr>
          <w:rFonts w:ascii="Arial" w:hAnsi="Arial"/>
          <w:sz w:val="22"/>
          <w:szCs w:val="22"/>
        </w:rPr>
        <w:t xml:space="preserve">Where the allegation is against an adult from another agency, for example, bank staff, </w:t>
      </w:r>
      <w:r w:rsidRPr="000001CB">
        <w:rPr>
          <w:rFonts w:ascii="Arial" w:hAnsi="Arial" w:cs="Arial"/>
          <w:color w:val="333333"/>
          <w:sz w:val="22"/>
          <w:szCs w:val="22"/>
        </w:rPr>
        <w:t xml:space="preserve">it is still the responsibility of the setting to ensure the allegation is dealt with appropriately, in conjunction with the agency where applicable. </w:t>
      </w:r>
    </w:p>
    <w:p w14:paraId="538FF6E1" w14:textId="77777777" w:rsidR="0023577C" w:rsidRPr="006C46CE" w:rsidRDefault="00BD4E3C" w:rsidP="00FA4984">
      <w:pPr>
        <w:pStyle w:val="ListParagraph"/>
        <w:numPr>
          <w:ilvl w:val="0"/>
          <w:numId w:val="5"/>
        </w:numPr>
        <w:rPr>
          <w:rFonts w:ascii="Arial" w:hAnsi="Arial"/>
          <w:sz w:val="22"/>
          <w:szCs w:val="22"/>
        </w:rPr>
      </w:pPr>
      <w:r>
        <w:rPr>
          <w:rFonts w:ascii="Arial" w:hAnsi="Arial"/>
          <w:sz w:val="22"/>
          <w:szCs w:val="22"/>
        </w:rPr>
        <w:t>An allegation will</w:t>
      </w:r>
      <w:r w:rsidR="0023577C" w:rsidRPr="006C46CE">
        <w:rPr>
          <w:rFonts w:ascii="Arial" w:hAnsi="Arial"/>
          <w:sz w:val="22"/>
          <w:szCs w:val="22"/>
        </w:rPr>
        <w:t xml:space="preserve"> not be discussed with the alleged perpetrator or other members of staff/committ</w:t>
      </w:r>
      <w:r w:rsidR="00B32836">
        <w:rPr>
          <w:rFonts w:ascii="Arial" w:hAnsi="Arial"/>
          <w:sz w:val="22"/>
          <w:szCs w:val="22"/>
        </w:rPr>
        <w:t>ee, unless advised to do so by the</w:t>
      </w:r>
      <w:r w:rsidR="0023577C" w:rsidRPr="006C46CE">
        <w:rPr>
          <w:rFonts w:ascii="Arial" w:hAnsi="Arial"/>
          <w:sz w:val="22"/>
          <w:szCs w:val="22"/>
        </w:rPr>
        <w:t xml:space="preserve"> LADO.</w:t>
      </w:r>
    </w:p>
    <w:p w14:paraId="54FEF6D8" w14:textId="77777777" w:rsidR="0023577C" w:rsidRPr="00CB1AB6" w:rsidRDefault="0023577C" w:rsidP="00FA4984">
      <w:pPr>
        <w:pStyle w:val="ListParagraph"/>
        <w:numPr>
          <w:ilvl w:val="0"/>
          <w:numId w:val="5"/>
        </w:numPr>
        <w:rPr>
          <w:rFonts w:ascii="Arial" w:hAnsi="Arial" w:cs="Arial"/>
          <w:sz w:val="22"/>
          <w:szCs w:val="22"/>
        </w:rPr>
      </w:pPr>
      <w:r w:rsidRPr="00CB1AB6">
        <w:rPr>
          <w:rFonts w:ascii="Arial" w:hAnsi="Arial" w:cs="Arial"/>
          <w:sz w:val="22"/>
          <w:szCs w:val="22"/>
        </w:rPr>
        <w:t xml:space="preserve">In exceptional </w:t>
      </w:r>
      <w:r w:rsidR="0049479C" w:rsidRPr="00CB1AB6">
        <w:rPr>
          <w:rFonts w:ascii="Arial" w:hAnsi="Arial" w:cs="Arial"/>
          <w:sz w:val="22"/>
          <w:szCs w:val="22"/>
        </w:rPr>
        <w:t>circumstances,</w:t>
      </w:r>
      <w:r w:rsidRPr="00CB1AB6">
        <w:rPr>
          <w:rFonts w:ascii="Arial" w:hAnsi="Arial" w:cs="Arial"/>
          <w:sz w:val="22"/>
          <w:szCs w:val="22"/>
        </w:rPr>
        <w:t xml:space="preserve"> it may be necessary to</w:t>
      </w:r>
      <w:r w:rsidR="0076227D" w:rsidRPr="00CB1AB6">
        <w:rPr>
          <w:rFonts w:ascii="Arial" w:hAnsi="Arial" w:cs="Arial"/>
          <w:sz w:val="22"/>
          <w:szCs w:val="22"/>
        </w:rPr>
        <w:t xml:space="preserve"> protect the child, by contacting the police,</w:t>
      </w:r>
      <w:r w:rsidRPr="00CB1AB6">
        <w:rPr>
          <w:rFonts w:ascii="Arial" w:hAnsi="Arial" w:cs="Arial"/>
          <w:sz w:val="22"/>
          <w:szCs w:val="22"/>
        </w:rPr>
        <w:t xml:space="preserve"> before contacting the LADO.</w:t>
      </w:r>
    </w:p>
    <w:p w14:paraId="5450A5E4" w14:textId="77777777" w:rsidR="00FD47AC" w:rsidRPr="000956A7" w:rsidRDefault="0023577C" w:rsidP="00FA4984">
      <w:pPr>
        <w:pStyle w:val="ListParagraph"/>
        <w:numPr>
          <w:ilvl w:val="0"/>
          <w:numId w:val="5"/>
        </w:numPr>
        <w:rPr>
          <w:rFonts w:ascii="Arial" w:hAnsi="Arial" w:cs="Arial"/>
          <w:sz w:val="22"/>
          <w:szCs w:val="22"/>
        </w:rPr>
      </w:pPr>
      <w:r w:rsidRPr="00CB1AB6">
        <w:rPr>
          <w:rFonts w:ascii="Arial" w:hAnsi="Arial"/>
          <w:sz w:val="22"/>
          <w:szCs w:val="22"/>
        </w:rPr>
        <w:t>T</w:t>
      </w:r>
      <w:r w:rsidR="0076227D" w:rsidRPr="00CB1AB6">
        <w:rPr>
          <w:rFonts w:ascii="Arial" w:hAnsi="Arial"/>
          <w:sz w:val="22"/>
          <w:szCs w:val="22"/>
        </w:rPr>
        <w:t>he setting will</w:t>
      </w:r>
      <w:r w:rsidRPr="00CB1AB6">
        <w:rPr>
          <w:rFonts w:ascii="Arial" w:hAnsi="Arial"/>
          <w:sz w:val="22"/>
          <w:szCs w:val="22"/>
        </w:rPr>
        <w:t xml:space="preserve"> make</w:t>
      </w:r>
      <w:r w:rsidR="0076227D" w:rsidRPr="00CB1AB6">
        <w:rPr>
          <w:rFonts w:ascii="Arial" w:hAnsi="Arial"/>
          <w:sz w:val="22"/>
          <w:szCs w:val="22"/>
        </w:rPr>
        <w:t xml:space="preserve"> a referral to the Disclosure and Barring Service</w:t>
      </w:r>
      <w:r w:rsidRPr="00CB1AB6">
        <w:rPr>
          <w:rFonts w:ascii="Arial" w:hAnsi="Arial"/>
          <w:sz w:val="22"/>
          <w:szCs w:val="22"/>
        </w:rPr>
        <w:t xml:space="preserve"> if at the end of the allegation process a member of staff or volunteer is removed from their position, or if they leave while under investigation</w:t>
      </w:r>
      <w:r w:rsidR="009267C3">
        <w:rPr>
          <w:rFonts w:ascii="Arial" w:hAnsi="Arial"/>
          <w:sz w:val="22"/>
          <w:szCs w:val="22"/>
        </w:rPr>
        <w:t xml:space="preserve">. </w:t>
      </w:r>
    </w:p>
    <w:p w14:paraId="34F90B79" w14:textId="77777777" w:rsidR="00D15503" w:rsidRPr="0009791D" w:rsidRDefault="009A2221" w:rsidP="009A2221">
      <w:pPr>
        <w:rPr>
          <w:rFonts w:ascii="Arial" w:hAnsi="Arial" w:cs="Arial"/>
          <w:b/>
          <w:sz w:val="22"/>
          <w:szCs w:val="22"/>
        </w:rPr>
      </w:pPr>
      <w:bookmarkStart w:id="6" w:name="_Hlk109034002"/>
      <w:r w:rsidRPr="0009791D">
        <w:rPr>
          <w:rFonts w:ascii="Arial" w:hAnsi="Arial" w:cs="Arial"/>
          <w:b/>
          <w:sz w:val="22"/>
          <w:szCs w:val="22"/>
        </w:rPr>
        <w:t>L</w:t>
      </w:r>
      <w:r w:rsidR="000956A7" w:rsidRPr="0009791D">
        <w:rPr>
          <w:rFonts w:ascii="Arial" w:hAnsi="Arial" w:cs="Arial"/>
          <w:b/>
          <w:sz w:val="22"/>
          <w:szCs w:val="22"/>
        </w:rPr>
        <w:t>ow-level</w:t>
      </w:r>
      <w:r w:rsidR="00D15503" w:rsidRPr="0009791D">
        <w:rPr>
          <w:rFonts w:ascii="Arial" w:hAnsi="Arial" w:cs="Arial"/>
          <w:b/>
          <w:sz w:val="22"/>
          <w:szCs w:val="22"/>
        </w:rPr>
        <w:t xml:space="preserve"> concerns</w:t>
      </w:r>
    </w:p>
    <w:p w14:paraId="5139ED29" w14:textId="77777777" w:rsidR="009A2221" w:rsidRPr="0009791D" w:rsidRDefault="009A2221" w:rsidP="009A2221">
      <w:pPr>
        <w:rPr>
          <w:rFonts w:ascii="Arial" w:hAnsi="Arial" w:cs="Arial"/>
          <w:sz w:val="22"/>
          <w:szCs w:val="22"/>
        </w:rPr>
      </w:pPr>
      <w:r w:rsidRPr="0009791D">
        <w:rPr>
          <w:rFonts w:ascii="Arial" w:hAnsi="Arial" w:cs="Arial"/>
          <w:sz w:val="22"/>
          <w:szCs w:val="22"/>
        </w:rPr>
        <w:t>We recognise that staff may display low-level concerns;</w:t>
      </w:r>
    </w:p>
    <w:p w14:paraId="364C0D52" w14:textId="77777777" w:rsidR="009A2221" w:rsidRPr="0009791D" w:rsidRDefault="009A2221" w:rsidP="00BC3170">
      <w:pPr>
        <w:pStyle w:val="ListParagraph"/>
        <w:numPr>
          <w:ilvl w:val="0"/>
          <w:numId w:val="52"/>
        </w:numPr>
        <w:rPr>
          <w:rFonts w:ascii="Arial" w:hAnsi="Arial" w:cs="Arial"/>
          <w:sz w:val="22"/>
          <w:szCs w:val="22"/>
        </w:rPr>
      </w:pPr>
      <w:r w:rsidRPr="0009791D">
        <w:rPr>
          <w:rFonts w:ascii="Arial" w:hAnsi="Arial" w:cs="Arial"/>
          <w:sz w:val="22"/>
          <w:szCs w:val="22"/>
        </w:rPr>
        <w:t>By displaying behaviours that are inconsistent with the staff code of conduct, including inappropriate conduct outside of work.</w:t>
      </w:r>
    </w:p>
    <w:p w14:paraId="1EA7CAF3" w14:textId="77777777" w:rsidR="009A2221" w:rsidRPr="009A2221" w:rsidRDefault="009A2221" w:rsidP="009A2221">
      <w:pPr>
        <w:rPr>
          <w:rFonts w:ascii="Arial" w:hAnsi="Arial" w:cs="Arial"/>
          <w:sz w:val="22"/>
          <w:szCs w:val="22"/>
        </w:rPr>
      </w:pPr>
      <w:r w:rsidRPr="0009791D">
        <w:rPr>
          <w:rFonts w:ascii="Arial" w:hAnsi="Arial" w:cs="Arial"/>
          <w:sz w:val="22"/>
          <w:szCs w:val="22"/>
        </w:rPr>
        <w:t>These concerns don’t meet the threshold of harm and aren’t serious enough to be referred to the LADO but they are always reported, recorded and dealt with appropriately.</w:t>
      </w:r>
      <w:r w:rsidRPr="009A2221">
        <w:rPr>
          <w:rFonts w:ascii="Arial" w:hAnsi="Arial" w:cs="Arial"/>
          <w:sz w:val="22"/>
          <w:szCs w:val="22"/>
        </w:rPr>
        <w:t xml:space="preserve"> </w:t>
      </w:r>
    </w:p>
    <w:bookmarkEnd w:id="6"/>
    <w:p w14:paraId="26217CAF" w14:textId="77777777" w:rsidR="000952AB" w:rsidRDefault="000952AB" w:rsidP="00CB1D1D">
      <w:pPr>
        <w:rPr>
          <w:rFonts w:ascii="Arial" w:hAnsi="Arial" w:cs="Arial"/>
          <w:sz w:val="22"/>
          <w:szCs w:val="22"/>
        </w:rPr>
      </w:pPr>
    </w:p>
    <w:p w14:paraId="6DB90616" w14:textId="77777777" w:rsidR="00CD485D" w:rsidRPr="005D4B02" w:rsidRDefault="00CD485D" w:rsidP="00CB1D1D">
      <w:pPr>
        <w:rPr>
          <w:rFonts w:ascii="Arial" w:hAnsi="Arial" w:cs="Arial"/>
          <w:sz w:val="22"/>
          <w:szCs w:val="22"/>
          <w:u w:val="single"/>
        </w:rPr>
      </w:pPr>
      <w:r w:rsidRPr="005D4B02">
        <w:rPr>
          <w:rFonts w:ascii="Arial" w:hAnsi="Arial" w:cs="Arial"/>
          <w:b/>
          <w:u w:val="single"/>
        </w:rPr>
        <w:t>The Curriculum</w:t>
      </w:r>
    </w:p>
    <w:p w14:paraId="6E2B62E4" w14:textId="77777777" w:rsidR="006079DB" w:rsidRDefault="00CD485D" w:rsidP="00BC3170">
      <w:pPr>
        <w:pStyle w:val="Default"/>
        <w:numPr>
          <w:ilvl w:val="0"/>
          <w:numId w:val="35"/>
        </w:numPr>
        <w:rPr>
          <w:sz w:val="22"/>
          <w:szCs w:val="22"/>
        </w:rPr>
      </w:pPr>
      <w:r w:rsidRPr="00040724">
        <w:rPr>
          <w:sz w:val="22"/>
          <w:szCs w:val="22"/>
        </w:rPr>
        <w:t xml:space="preserve">We will provide a curriculum that encourages children </w:t>
      </w:r>
      <w:r w:rsidR="00B35D29">
        <w:rPr>
          <w:sz w:val="22"/>
          <w:szCs w:val="22"/>
        </w:rPr>
        <w:t>to talk and be listened to. Children</w:t>
      </w:r>
      <w:r w:rsidRPr="00040724">
        <w:rPr>
          <w:sz w:val="22"/>
          <w:szCs w:val="22"/>
        </w:rPr>
        <w:t xml:space="preserve"> will be provided with opportunities to develop the skills they need to recognise and stay safe from abuse</w:t>
      </w:r>
      <w:r w:rsidR="00CB1D1D">
        <w:rPr>
          <w:sz w:val="22"/>
          <w:szCs w:val="22"/>
        </w:rPr>
        <w:t xml:space="preserve"> across all areas of learning</w:t>
      </w:r>
      <w:r w:rsidR="00B5268D">
        <w:rPr>
          <w:sz w:val="22"/>
          <w:szCs w:val="22"/>
        </w:rPr>
        <w:t>.</w:t>
      </w:r>
      <w:r w:rsidRPr="00040724">
        <w:rPr>
          <w:sz w:val="22"/>
          <w:szCs w:val="22"/>
        </w:rPr>
        <w:t xml:space="preserve"> Children</w:t>
      </w:r>
      <w:r w:rsidR="009F77DE" w:rsidRPr="00040724">
        <w:rPr>
          <w:sz w:val="22"/>
          <w:szCs w:val="22"/>
        </w:rPr>
        <w:t xml:space="preserve"> will learn that their views are</w:t>
      </w:r>
      <w:r w:rsidRPr="00040724">
        <w:rPr>
          <w:sz w:val="22"/>
          <w:szCs w:val="22"/>
        </w:rPr>
        <w:t xml:space="preserve"> valued and respected</w:t>
      </w:r>
      <w:r w:rsidR="006079DB" w:rsidRPr="00040724">
        <w:rPr>
          <w:sz w:val="22"/>
          <w:szCs w:val="22"/>
        </w:rPr>
        <w:t>.</w:t>
      </w:r>
    </w:p>
    <w:p w14:paraId="117DAA0F" w14:textId="77777777" w:rsidR="00355253" w:rsidRDefault="00355253" w:rsidP="002823C4">
      <w:pPr>
        <w:pStyle w:val="Default"/>
        <w:rPr>
          <w:b/>
          <w:szCs w:val="22"/>
          <w:u w:val="single"/>
        </w:rPr>
      </w:pPr>
    </w:p>
    <w:p w14:paraId="1CF1C436" w14:textId="77777777" w:rsidR="002823C4" w:rsidRPr="005D4B02" w:rsidRDefault="00A70E9E" w:rsidP="002823C4">
      <w:pPr>
        <w:pStyle w:val="Default"/>
        <w:rPr>
          <w:b/>
          <w:szCs w:val="22"/>
          <w:u w:val="single"/>
        </w:rPr>
      </w:pPr>
      <w:r w:rsidRPr="005D4B02">
        <w:rPr>
          <w:b/>
          <w:szCs w:val="22"/>
          <w:u w:val="single"/>
        </w:rPr>
        <w:t xml:space="preserve">Online </w:t>
      </w:r>
      <w:r w:rsidR="004C0C3E" w:rsidRPr="005D4B02">
        <w:rPr>
          <w:b/>
          <w:szCs w:val="22"/>
          <w:u w:val="single"/>
        </w:rPr>
        <w:t>S</w:t>
      </w:r>
      <w:r w:rsidRPr="005D4B02">
        <w:rPr>
          <w:b/>
          <w:szCs w:val="22"/>
          <w:u w:val="single"/>
        </w:rPr>
        <w:t>afety</w:t>
      </w:r>
      <w:r w:rsidR="002823C4" w:rsidRPr="005D4B02">
        <w:rPr>
          <w:b/>
          <w:szCs w:val="22"/>
          <w:u w:val="single"/>
        </w:rPr>
        <w:t xml:space="preserve"> </w:t>
      </w:r>
    </w:p>
    <w:p w14:paraId="02011F64" w14:textId="77777777" w:rsidR="00B5268D" w:rsidRPr="00CD0B97" w:rsidRDefault="00B5268D" w:rsidP="00BC3170">
      <w:pPr>
        <w:pStyle w:val="Default"/>
        <w:numPr>
          <w:ilvl w:val="0"/>
          <w:numId w:val="35"/>
        </w:numPr>
        <w:rPr>
          <w:sz w:val="22"/>
          <w:szCs w:val="22"/>
        </w:rPr>
      </w:pPr>
      <w:r>
        <w:rPr>
          <w:sz w:val="22"/>
          <w:szCs w:val="22"/>
        </w:rPr>
        <w:t xml:space="preserve">Children will be taught about keeping safe online through educating them about safe online procedures and by educating their parents about the dangers of the internet through leaflets, posters, newsletters etc. Where children have access to the internet, we will ensure that they are protected from harmful and inappropriate online material </w:t>
      </w:r>
      <w:r w:rsidR="00C9073A">
        <w:rPr>
          <w:sz w:val="22"/>
          <w:szCs w:val="22"/>
        </w:rPr>
        <w:t>by putting</w:t>
      </w:r>
      <w:r>
        <w:rPr>
          <w:sz w:val="22"/>
          <w:szCs w:val="22"/>
        </w:rPr>
        <w:t xml:space="preserve"> effective monitoring and filtering in place</w:t>
      </w:r>
      <w:r w:rsidR="00716208">
        <w:rPr>
          <w:sz w:val="22"/>
          <w:szCs w:val="22"/>
        </w:rPr>
        <w:t xml:space="preserve"> </w:t>
      </w:r>
      <w:bookmarkStart w:id="7" w:name="_Hlk108184374"/>
      <w:r w:rsidR="0096705C" w:rsidRPr="00CD0B97">
        <w:rPr>
          <w:sz w:val="22"/>
          <w:szCs w:val="22"/>
        </w:rPr>
        <w:t>which</w:t>
      </w:r>
      <w:r w:rsidR="00716208" w:rsidRPr="00CD0B97">
        <w:rPr>
          <w:sz w:val="22"/>
          <w:szCs w:val="22"/>
        </w:rPr>
        <w:t xml:space="preserve"> is regularly reviewed to ensure effectiveness</w:t>
      </w:r>
      <w:r w:rsidRPr="00CD0B97">
        <w:rPr>
          <w:sz w:val="22"/>
          <w:szCs w:val="22"/>
        </w:rPr>
        <w:t>.</w:t>
      </w:r>
      <w:bookmarkEnd w:id="7"/>
    </w:p>
    <w:p w14:paraId="001DF5A8" w14:textId="77777777" w:rsidR="00355253" w:rsidRDefault="00355253" w:rsidP="00261BB5">
      <w:pPr>
        <w:ind w:right="-567"/>
        <w:rPr>
          <w:rFonts w:ascii="Arial" w:hAnsi="Arial" w:cs="Arial"/>
          <w:b/>
          <w:szCs w:val="22"/>
          <w:u w:val="single"/>
        </w:rPr>
      </w:pPr>
    </w:p>
    <w:p w14:paraId="1865D599" w14:textId="77777777" w:rsidR="00261BB5" w:rsidRPr="005D4B02" w:rsidRDefault="00E87E23" w:rsidP="00261BB5">
      <w:pPr>
        <w:ind w:right="-567"/>
        <w:rPr>
          <w:rFonts w:ascii="Arial" w:hAnsi="Arial" w:cs="Arial"/>
          <w:b/>
          <w:szCs w:val="22"/>
          <w:u w:val="single"/>
        </w:rPr>
      </w:pPr>
      <w:r w:rsidRPr="005D4B02">
        <w:rPr>
          <w:rFonts w:ascii="Arial" w:hAnsi="Arial" w:cs="Arial"/>
          <w:b/>
          <w:szCs w:val="22"/>
          <w:u w:val="single"/>
        </w:rPr>
        <w:t>Children with Special Edu</w:t>
      </w:r>
      <w:r w:rsidR="00261BB5" w:rsidRPr="005D4B02">
        <w:rPr>
          <w:rFonts w:ascii="Arial" w:hAnsi="Arial" w:cs="Arial"/>
          <w:b/>
          <w:szCs w:val="22"/>
          <w:u w:val="single"/>
        </w:rPr>
        <w:t>cational Needs and Disabilities</w:t>
      </w:r>
    </w:p>
    <w:p w14:paraId="15C01576" w14:textId="77777777" w:rsidR="00E87E23" w:rsidRPr="00261BB5" w:rsidRDefault="00EF3350" w:rsidP="00BC3170">
      <w:pPr>
        <w:pStyle w:val="ListParagraph"/>
        <w:numPr>
          <w:ilvl w:val="0"/>
          <w:numId w:val="35"/>
        </w:numPr>
        <w:ind w:right="-567"/>
        <w:rPr>
          <w:rFonts w:ascii="Arial" w:hAnsi="Arial" w:cs="Arial"/>
          <w:b/>
          <w:sz w:val="22"/>
          <w:szCs w:val="22"/>
        </w:rPr>
      </w:pPr>
      <w:r w:rsidRPr="00261BB5">
        <w:rPr>
          <w:rFonts w:ascii="Arial" w:hAnsi="Arial" w:cs="Arial"/>
          <w:sz w:val="22"/>
          <w:szCs w:val="22"/>
        </w:rPr>
        <w:t>S</w:t>
      </w:r>
      <w:r w:rsidR="00E87E23" w:rsidRPr="00261BB5">
        <w:rPr>
          <w:rFonts w:ascii="Arial" w:hAnsi="Arial" w:cs="Arial"/>
          <w:sz w:val="22"/>
          <w:szCs w:val="22"/>
        </w:rPr>
        <w:t xml:space="preserve">taff acknowledge that children with </w:t>
      </w:r>
      <w:r w:rsidR="00E87E23" w:rsidRPr="00261BB5">
        <w:rPr>
          <w:rFonts w:ascii="Arial" w:hAnsi="Arial" w:cs="Arial"/>
          <w:color w:val="000000"/>
          <w:sz w:val="22"/>
          <w:szCs w:val="22"/>
        </w:rPr>
        <w:t xml:space="preserve">special educational needs (SEN) and disabilities can face additional safeguarding challenges </w:t>
      </w:r>
      <w:r w:rsidR="00E87E23" w:rsidRPr="00261BB5">
        <w:rPr>
          <w:rFonts w:ascii="Arial" w:hAnsi="Arial" w:cs="Arial"/>
          <w:sz w:val="22"/>
          <w:szCs w:val="22"/>
        </w:rPr>
        <w:t xml:space="preserve">as they may have an impaired capacity to resist or avoid abuse. They may have speech, language and communication </w:t>
      </w:r>
      <w:r w:rsidR="00D5182A" w:rsidRPr="00261BB5">
        <w:rPr>
          <w:rFonts w:ascii="Arial" w:hAnsi="Arial" w:cs="Arial"/>
          <w:sz w:val="22"/>
          <w:szCs w:val="22"/>
        </w:rPr>
        <w:t>needs that</w:t>
      </w:r>
      <w:r w:rsidR="00E87E23" w:rsidRPr="00261BB5">
        <w:rPr>
          <w:rFonts w:ascii="Arial" w:hAnsi="Arial" w:cs="Arial"/>
          <w:sz w:val="22"/>
          <w:szCs w:val="22"/>
        </w:rPr>
        <w:t xml:space="preserve"> may make it difficult to tell others what is happening.</w:t>
      </w:r>
    </w:p>
    <w:p w14:paraId="05041302" w14:textId="77777777" w:rsidR="00E87E23" w:rsidRPr="00EF3350" w:rsidRDefault="00E87E23" w:rsidP="00BC3170">
      <w:pPr>
        <w:pStyle w:val="ListParagraph"/>
        <w:numPr>
          <w:ilvl w:val="0"/>
          <w:numId w:val="34"/>
        </w:numPr>
        <w:autoSpaceDE w:val="0"/>
        <w:autoSpaceDN w:val="0"/>
        <w:adjustRightInd w:val="0"/>
        <w:rPr>
          <w:rFonts w:ascii="Arial" w:hAnsi="Arial" w:cs="Arial"/>
          <w:color w:val="000000"/>
          <w:sz w:val="22"/>
          <w:szCs w:val="22"/>
        </w:rPr>
      </w:pPr>
      <w:r w:rsidRPr="00EF3350">
        <w:rPr>
          <w:rFonts w:ascii="Arial" w:hAnsi="Arial" w:cs="Arial"/>
          <w:color w:val="000000"/>
          <w:sz w:val="22"/>
          <w:szCs w:val="22"/>
        </w:rPr>
        <w:t>Staff are encouraged to be aware that children with SEN and disabilities can be disproportionally impacted by safeguarding concerns such as bullying. All members of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w:t>
      </w:r>
    </w:p>
    <w:p w14:paraId="0859DD9D" w14:textId="77777777" w:rsidR="00355253" w:rsidRDefault="00355253" w:rsidP="0023577C">
      <w:pPr>
        <w:pStyle w:val="Default"/>
        <w:rPr>
          <w:b/>
          <w:u w:val="single"/>
        </w:rPr>
      </w:pPr>
    </w:p>
    <w:p w14:paraId="7A97981D" w14:textId="77777777" w:rsidR="002D0314" w:rsidRPr="00CD7461" w:rsidRDefault="0023577C" w:rsidP="0023577C">
      <w:pPr>
        <w:pStyle w:val="Default"/>
        <w:rPr>
          <w:u w:val="single"/>
        </w:rPr>
      </w:pPr>
      <w:r w:rsidRPr="00CD7461">
        <w:rPr>
          <w:b/>
          <w:u w:val="single"/>
        </w:rPr>
        <w:t>Use of Mobile Phones and Digital Photography</w:t>
      </w:r>
      <w:r w:rsidRPr="00CD7461">
        <w:rPr>
          <w:sz w:val="23"/>
          <w:szCs w:val="23"/>
          <w:u w:val="single"/>
        </w:rPr>
        <w:t xml:space="preserve">                      </w:t>
      </w:r>
      <w:r w:rsidRPr="00CD7461">
        <w:rPr>
          <w:sz w:val="22"/>
          <w:szCs w:val="22"/>
          <w:u w:val="single"/>
        </w:rPr>
        <w:t xml:space="preserve">  </w:t>
      </w:r>
    </w:p>
    <w:p w14:paraId="24B386B3" w14:textId="70D42682" w:rsidR="0023577C" w:rsidRPr="00B6316F" w:rsidRDefault="0023577C" w:rsidP="0023577C">
      <w:pPr>
        <w:pStyle w:val="Default"/>
        <w:rPr>
          <w:color w:val="FF0000"/>
          <w:sz w:val="22"/>
          <w:szCs w:val="22"/>
        </w:rPr>
      </w:pPr>
      <w:r>
        <w:rPr>
          <w:sz w:val="22"/>
          <w:szCs w:val="22"/>
        </w:rPr>
        <w:t>We have a written policy for the acceptable use of mobile p</w:t>
      </w:r>
      <w:r w:rsidR="00EC601B">
        <w:rPr>
          <w:sz w:val="22"/>
          <w:szCs w:val="22"/>
        </w:rPr>
        <w:t xml:space="preserve">hones, </w:t>
      </w:r>
      <w:r>
        <w:rPr>
          <w:sz w:val="22"/>
          <w:szCs w:val="22"/>
        </w:rPr>
        <w:t>cameras</w:t>
      </w:r>
      <w:r w:rsidR="00EC601B">
        <w:rPr>
          <w:sz w:val="22"/>
          <w:szCs w:val="22"/>
        </w:rPr>
        <w:t xml:space="preserve"> and other digital media</w:t>
      </w:r>
      <w:r>
        <w:rPr>
          <w:sz w:val="22"/>
          <w:szCs w:val="22"/>
        </w:rPr>
        <w:t xml:space="preserve"> in our setting.</w:t>
      </w:r>
    </w:p>
    <w:p w14:paraId="164345BD" w14:textId="77777777" w:rsidR="0023577C" w:rsidRDefault="0023577C" w:rsidP="00FA4984">
      <w:pPr>
        <w:pStyle w:val="Default"/>
        <w:numPr>
          <w:ilvl w:val="0"/>
          <w:numId w:val="6"/>
        </w:numPr>
        <w:rPr>
          <w:sz w:val="22"/>
          <w:szCs w:val="22"/>
        </w:rPr>
      </w:pPr>
      <w:r>
        <w:rPr>
          <w:sz w:val="22"/>
          <w:szCs w:val="22"/>
        </w:rPr>
        <w:t>The only mobile phone to be used is the work mobile and this must only be used with the permission of the manager. The work mobile will be open to scrutiny at all times</w:t>
      </w:r>
    </w:p>
    <w:p w14:paraId="2DD72CCB" w14:textId="77777777" w:rsidR="0023577C" w:rsidRDefault="0023577C" w:rsidP="00FA4984">
      <w:pPr>
        <w:pStyle w:val="Default"/>
        <w:numPr>
          <w:ilvl w:val="0"/>
          <w:numId w:val="6"/>
        </w:numPr>
        <w:rPr>
          <w:sz w:val="22"/>
          <w:szCs w:val="22"/>
        </w:rPr>
      </w:pPr>
      <w:r>
        <w:rPr>
          <w:sz w:val="22"/>
          <w:szCs w:val="22"/>
        </w:rPr>
        <w:t>The work mobile will only be used in designated areas for example not in toilets, changing areas or sleeping areas.</w:t>
      </w:r>
    </w:p>
    <w:p w14:paraId="32DE2603" w14:textId="77777777" w:rsidR="0023577C" w:rsidRDefault="0023577C" w:rsidP="00FA4984">
      <w:pPr>
        <w:pStyle w:val="Default"/>
        <w:numPr>
          <w:ilvl w:val="0"/>
          <w:numId w:val="6"/>
        </w:numPr>
        <w:rPr>
          <w:sz w:val="22"/>
          <w:szCs w:val="22"/>
        </w:rPr>
      </w:pPr>
      <w:r>
        <w:rPr>
          <w:sz w:val="22"/>
          <w:szCs w:val="22"/>
        </w:rPr>
        <w:t>Staff mobiles</w:t>
      </w:r>
      <w:r w:rsidR="00EC601B">
        <w:rPr>
          <w:sz w:val="22"/>
          <w:szCs w:val="22"/>
        </w:rPr>
        <w:t xml:space="preserve"> and other digital media</w:t>
      </w:r>
      <w:r>
        <w:rPr>
          <w:sz w:val="22"/>
          <w:szCs w:val="22"/>
        </w:rPr>
        <w:t xml:space="preserve"> will be kept in a designated area and will not be carried on a person when chi</w:t>
      </w:r>
      <w:r w:rsidR="00EC601B">
        <w:rPr>
          <w:sz w:val="22"/>
          <w:szCs w:val="22"/>
        </w:rPr>
        <w:t>ldren are present. Staff may use appliances</w:t>
      </w:r>
      <w:r>
        <w:rPr>
          <w:sz w:val="22"/>
          <w:szCs w:val="22"/>
        </w:rPr>
        <w:t xml:space="preserve"> in </w:t>
      </w:r>
      <w:r w:rsidR="002823C4">
        <w:rPr>
          <w:sz w:val="22"/>
          <w:szCs w:val="22"/>
        </w:rPr>
        <w:t>a designated area</w:t>
      </w:r>
      <w:r w:rsidR="0080400E">
        <w:rPr>
          <w:sz w:val="22"/>
          <w:szCs w:val="22"/>
        </w:rPr>
        <w:t xml:space="preserve"> e</w:t>
      </w:r>
      <w:r w:rsidR="00192026">
        <w:rPr>
          <w:sz w:val="22"/>
          <w:szCs w:val="22"/>
        </w:rPr>
        <w:t>.</w:t>
      </w:r>
      <w:r w:rsidR="0080400E">
        <w:rPr>
          <w:sz w:val="22"/>
          <w:szCs w:val="22"/>
        </w:rPr>
        <w:t>g</w:t>
      </w:r>
      <w:r w:rsidR="00192026">
        <w:rPr>
          <w:sz w:val="22"/>
          <w:szCs w:val="22"/>
        </w:rPr>
        <w:t>.</w:t>
      </w:r>
      <w:r>
        <w:rPr>
          <w:sz w:val="22"/>
          <w:szCs w:val="22"/>
        </w:rPr>
        <w:t xml:space="preserve"> a staff </w:t>
      </w:r>
      <w:r w:rsidR="005C24EA">
        <w:rPr>
          <w:sz w:val="22"/>
          <w:szCs w:val="22"/>
        </w:rPr>
        <w:t>room during</w:t>
      </w:r>
      <w:r>
        <w:rPr>
          <w:sz w:val="22"/>
          <w:szCs w:val="22"/>
        </w:rPr>
        <w:t xml:space="preserve"> staff breaks or before and after sessions, when children are not present.</w:t>
      </w:r>
    </w:p>
    <w:p w14:paraId="0F6518C2" w14:textId="77777777" w:rsidR="0023577C" w:rsidRDefault="0023577C" w:rsidP="00FA4984">
      <w:pPr>
        <w:pStyle w:val="Default"/>
        <w:numPr>
          <w:ilvl w:val="0"/>
          <w:numId w:val="6"/>
        </w:numPr>
        <w:rPr>
          <w:sz w:val="22"/>
          <w:szCs w:val="22"/>
        </w:rPr>
      </w:pPr>
      <w:r>
        <w:rPr>
          <w:sz w:val="22"/>
          <w:szCs w:val="22"/>
        </w:rPr>
        <w:lastRenderedPageBreak/>
        <w:t xml:space="preserve">Visitors, parents, contractors </w:t>
      </w:r>
      <w:r w:rsidR="00355253">
        <w:rPr>
          <w:sz w:val="22"/>
          <w:szCs w:val="22"/>
        </w:rPr>
        <w:t>etc.</w:t>
      </w:r>
      <w:r>
        <w:rPr>
          <w:sz w:val="22"/>
          <w:szCs w:val="22"/>
        </w:rPr>
        <w:t xml:space="preserve"> are made aware that phones</w:t>
      </w:r>
      <w:r w:rsidR="00EC601B">
        <w:rPr>
          <w:sz w:val="22"/>
          <w:szCs w:val="22"/>
        </w:rPr>
        <w:t xml:space="preserve"> and other digital media</w:t>
      </w:r>
      <w:r>
        <w:rPr>
          <w:sz w:val="22"/>
          <w:szCs w:val="22"/>
        </w:rPr>
        <w:t xml:space="preserve"> are not to be used in designated areas and that no photographs, videos or audio recordings are permitted in the setting. </w:t>
      </w:r>
    </w:p>
    <w:p w14:paraId="347391E2" w14:textId="77777777" w:rsidR="0023577C" w:rsidRDefault="0023577C" w:rsidP="00FA4984">
      <w:pPr>
        <w:pStyle w:val="Default"/>
        <w:numPr>
          <w:ilvl w:val="0"/>
          <w:numId w:val="6"/>
        </w:numPr>
        <w:rPr>
          <w:sz w:val="22"/>
          <w:szCs w:val="22"/>
        </w:rPr>
      </w:pPr>
      <w:r>
        <w:rPr>
          <w:sz w:val="22"/>
          <w:szCs w:val="22"/>
        </w:rPr>
        <w:t>Staff will take photographs o</w:t>
      </w:r>
      <w:r w:rsidR="00C9073A">
        <w:rPr>
          <w:sz w:val="22"/>
          <w:szCs w:val="22"/>
        </w:rPr>
        <w:t>f children using the work photographic equipment; no personal equipment will be used. The work photographic equipment</w:t>
      </w:r>
      <w:r>
        <w:rPr>
          <w:sz w:val="22"/>
          <w:szCs w:val="22"/>
        </w:rPr>
        <w:t xml:space="preserve"> will be open to scrutiny at all times.</w:t>
      </w:r>
    </w:p>
    <w:p w14:paraId="50B068E9" w14:textId="77777777" w:rsidR="0023577C" w:rsidRDefault="0023577C" w:rsidP="00FA4984">
      <w:pPr>
        <w:pStyle w:val="Default"/>
        <w:numPr>
          <w:ilvl w:val="0"/>
          <w:numId w:val="6"/>
        </w:numPr>
        <w:rPr>
          <w:sz w:val="22"/>
          <w:szCs w:val="22"/>
        </w:rPr>
      </w:pPr>
      <w:r>
        <w:rPr>
          <w:sz w:val="22"/>
          <w:szCs w:val="22"/>
        </w:rPr>
        <w:t>Photographs will not be taken in sensitive areas such as toilets or nappy changing areas.</w:t>
      </w:r>
    </w:p>
    <w:p w14:paraId="1AB59C5F" w14:textId="77777777" w:rsidR="0023577C" w:rsidRDefault="0023577C" w:rsidP="00FA4984">
      <w:pPr>
        <w:pStyle w:val="Default"/>
        <w:numPr>
          <w:ilvl w:val="0"/>
          <w:numId w:val="6"/>
        </w:numPr>
        <w:rPr>
          <w:sz w:val="22"/>
          <w:szCs w:val="22"/>
        </w:rPr>
      </w:pPr>
      <w:r>
        <w:rPr>
          <w:sz w:val="22"/>
          <w:szCs w:val="22"/>
        </w:rPr>
        <w:t>Written permission will be obtained from parents/carers for appropriate use of photographs/digital images to record children’s progress</w:t>
      </w:r>
      <w:r w:rsidR="00355253">
        <w:rPr>
          <w:sz w:val="22"/>
          <w:szCs w:val="22"/>
        </w:rPr>
        <w:t>.</w:t>
      </w:r>
    </w:p>
    <w:p w14:paraId="443CA74D" w14:textId="77777777" w:rsidR="00937839" w:rsidRDefault="00FC3AD3" w:rsidP="00FA4984">
      <w:pPr>
        <w:pStyle w:val="Default"/>
        <w:numPr>
          <w:ilvl w:val="0"/>
          <w:numId w:val="6"/>
        </w:numPr>
        <w:rPr>
          <w:sz w:val="22"/>
          <w:szCs w:val="22"/>
        </w:rPr>
      </w:pPr>
      <w:r>
        <w:rPr>
          <w:sz w:val="22"/>
          <w:szCs w:val="22"/>
        </w:rPr>
        <w:t>Children’s images will</w:t>
      </w:r>
      <w:r w:rsidR="007620C4">
        <w:rPr>
          <w:sz w:val="22"/>
          <w:szCs w:val="22"/>
        </w:rPr>
        <w:t xml:space="preserve"> only</w:t>
      </w:r>
      <w:r>
        <w:rPr>
          <w:sz w:val="22"/>
          <w:szCs w:val="22"/>
        </w:rPr>
        <w:t xml:space="preserve"> be taken off site,</w:t>
      </w:r>
      <w:r w:rsidR="000A3F9A">
        <w:rPr>
          <w:sz w:val="22"/>
          <w:szCs w:val="22"/>
        </w:rPr>
        <w:t xml:space="preserve"> with the prior permission of the manager</w:t>
      </w:r>
      <w:r>
        <w:rPr>
          <w:sz w:val="22"/>
          <w:szCs w:val="22"/>
        </w:rPr>
        <w:t>,</w:t>
      </w:r>
      <w:r w:rsidR="000A3F9A">
        <w:rPr>
          <w:sz w:val="22"/>
          <w:szCs w:val="22"/>
        </w:rPr>
        <w:t xml:space="preserve"> in line with the settings policy.</w:t>
      </w:r>
    </w:p>
    <w:p w14:paraId="65EB170D" w14:textId="77777777" w:rsidR="00355253" w:rsidRDefault="00355253" w:rsidP="00937839">
      <w:pPr>
        <w:pStyle w:val="Default"/>
        <w:rPr>
          <w:b/>
          <w:u w:val="single"/>
        </w:rPr>
      </w:pPr>
    </w:p>
    <w:p w14:paraId="06E04503" w14:textId="77777777" w:rsidR="0023577C" w:rsidRPr="00CD7461" w:rsidRDefault="00EF3350" w:rsidP="00937839">
      <w:pPr>
        <w:pStyle w:val="Default"/>
        <w:rPr>
          <w:sz w:val="22"/>
          <w:szCs w:val="22"/>
          <w:u w:val="single"/>
        </w:rPr>
      </w:pPr>
      <w:r w:rsidRPr="00CD7461">
        <w:rPr>
          <w:b/>
          <w:u w:val="single"/>
        </w:rPr>
        <w:t xml:space="preserve">Confidentiality and Information Sharing </w:t>
      </w:r>
      <w:r w:rsidR="0023577C" w:rsidRPr="00CD7461">
        <w:rPr>
          <w:sz w:val="22"/>
          <w:szCs w:val="22"/>
          <w:u w:val="single"/>
        </w:rPr>
        <w:t xml:space="preserve"> </w:t>
      </w:r>
    </w:p>
    <w:p w14:paraId="64C43E28" w14:textId="77777777" w:rsidR="00937839" w:rsidRPr="00B40F64" w:rsidRDefault="00EF3350" w:rsidP="00BC3170">
      <w:pPr>
        <w:pStyle w:val="ListParagraph"/>
        <w:numPr>
          <w:ilvl w:val="0"/>
          <w:numId w:val="46"/>
        </w:numPr>
        <w:jc w:val="both"/>
        <w:rPr>
          <w:rFonts w:ascii="Arial" w:hAnsi="Arial" w:cs="Arial"/>
          <w:sz w:val="22"/>
        </w:rPr>
      </w:pPr>
      <w:r w:rsidRPr="00B40F64">
        <w:rPr>
          <w:rFonts w:ascii="Arial" w:hAnsi="Arial" w:cs="Arial"/>
          <w:sz w:val="22"/>
        </w:rPr>
        <w:t xml:space="preserve">All staff are aware that they have a professional responsibility to share information with other agencies in order to safeguard children. </w:t>
      </w:r>
      <w:r w:rsidR="00B35D29" w:rsidRPr="00B40F64">
        <w:rPr>
          <w:rFonts w:ascii="Arial" w:hAnsi="Arial" w:cs="Arial"/>
          <w:sz w:val="22"/>
          <w:szCs w:val="22"/>
        </w:rPr>
        <w:t xml:space="preserve">We will maintain </w:t>
      </w:r>
      <w:r w:rsidR="00F54E39" w:rsidRPr="00B40F64">
        <w:rPr>
          <w:rFonts w:ascii="Arial" w:hAnsi="Arial" w:cs="Arial"/>
          <w:sz w:val="22"/>
          <w:szCs w:val="22"/>
        </w:rPr>
        <w:t>records and obtain and share informatio</w:t>
      </w:r>
      <w:r w:rsidR="00984C4D" w:rsidRPr="00B40F64">
        <w:rPr>
          <w:rFonts w:ascii="Arial" w:hAnsi="Arial" w:cs="Arial"/>
          <w:sz w:val="22"/>
          <w:szCs w:val="22"/>
        </w:rPr>
        <w:t>n with parents/</w:t>
      </w:r>
      <w:r w:rsidR="00623B2D" w:rsidRPr="00B40F64">
        <w:rPr>
          <w:rFonts w:ascii="Arial" w:hAnsi="Arial" w:cs="Arial"/>
          <w:sz w:val="22"/>
          <w:szCs w:val="22"/>
        </w:rPr>
        <w:t>carers, health</w:t>
      </w:r>
      <w:r w:rsidR="00F54E39" w:rsidRPr="00B40F64">
        <w:rPr>
          <w:rFonts w:ascii="Arial" w:hAnsi="Arial" w:cs="Arial"/>
          <w:sz w:val="22"/>
          <w:szCs w:val="22"/>
        </w:rPr>
        <w:t xml:space="preserve"> prof</w:t>
      </w:r>
      <w:r w:rsidR="00984C4D" w:rsidRPr="00B40F64">
        <w:rPr>
          <w:rFonts w:ascii="Arial" w:hAnsi="Arial" w:cs="Arial"/>
          <w:sz w:val="22"/>
          <w:szCs w:val="22"/>
        </w:rPr>
        <w:t>essionals</w:t>
      </w:r>
      <w:r w:rsidR="00F54E39" w:rsidRPr="00B40F64">
        <w:rPr>
          <w:rFonts w:ascii="Arial" w:hAnsi="Arial" w:cs="Arial"/>
          <w:sz w:val="22"/>
          <w:szCs w:val="22"/>
        </w:rPr>
        <w:t>, the police, social services and Ofsted as appropriate</w:t>
      </w:r>
      <w:r w:rsidR="00682E05" w:rsidRPr="00B40F64">
        <w:rPr>
          <w:rFonts w:ascii="Arial" w:hAnsi="Arial" w:cs="Arial"/>
          <w:sz w:val="22"/>
          <w:szCs w:val="22"/>
        </w:rPr>
        <w:t xml:space="preserve"> and in line with “</w:t>
      </w:r>
      <w:hyperlink r:id="rId34" w:history="1">
        <w:r w:rsidR="00AB5A55" w:rsidRPr="00B40F64">
          <w:rPr>
            <w:rStyle w:val="Hyperlink"/>
            <w:rFonts w:ascii="Arial" w:hAnsi="Arial" w:cs="Arial"/>
            <w:sz w:val="22"/>
            <w:szCs w:val="22"/>
          </w:rPr>
          <w:t>Information</w:t>
        </w:r>
        <w:r w:rsidR="00937839" w:rsidRPr="00B40F64">
          <w:rPr>
            <w:rStyle w:val="Hyperlink"/>
            <w:rFonts w:ascii="Arial" w:hAnsi="Arial" w:cs="Arial"/>
            <w:sz w:val="22"/>
            <w:szCs w:val="22"/>
          </w:rPr>
          <w:t xml:space="preserve"> sharing advice for </w:t>
        </w:r>
        <w:r w:rsidR="005B2B2B" w:rsidRPr="00B40F64">
          <w:rPr>
            <w:rStyle w:val="Hyperlink"/>
            <w:rFonts w:ascii="Arial" w:hAnsi="Arial" w:cs="Arial"/>
            <w:sz w:val="22"/>
            <w:szCs w:val="22"/>
          </w:rPr>
          <w:t>safeguarding practitioners” 2018</w:t>
        </w:r>
      </w:hyperlink>
      <w:r w:rsidR="00AB5A55" w:rsidRPr="00B40F64">
        <w:rPr>
          <w:sz w:val="22"/>
          <w:szCs w:val="22"/>
        </w:rPr>
        <w:t xml:space="preserve"> </w:t>
      </w:r>
    </w:p>
    <w:p w14:paraId="57917BF7" w14:textId="77777777" w:rsidR="00937839" w:rsidRPr="00FC3AD3" w:rsidRDefault="00F54E39" w:rsidP="00B40F64">
      <w:pPr>
        <w:pStyle w:val="Default"/>
        <w:numPr>
          <w:ilvl w:val="0"/>
          <w:numId w:val="16"/>
        </w:numPr>
        <w:rPr>
          <w:sz w:val="22"/>
          <w:szCs w:val="22"/>
        </w:rPr>
      </w:pPr>
      <w:r w:rsidRPr="00FC3AD3">
        <w:rPr>
          <w:sz w:val="22"/>
          <w:szCs w:val="22"/>
        </w:rPr>
        <w:t xml:space="preserve">We will enable a regular two-way flow of </w:t>
      </w:r>
      <w:r w:rsidR="00984C4D" w:rsidRPr="00FC3AD3">
        <w:rPr>
          <w:sz w:val="22"/>
          <w:szCs w:val="22"/>
        </w:rPr>
        <w:t>information with parents/</w:t>
      </w:r>
      <w:r w:rsidR="00623B2D" w:rsidRPr="00FC3AD3">
        <w:rPr>
          <w:sz w:val="22"/>
          <w:szCs w:val="22"/>
        </w:rPr>
        <w:t>carers, and between providers</w:t>
      </w:r>
      <w:r w:rsidRPr="00FC3AD3">
        <w:rPr>
          <w:sz w:val="22"/>
          <w:szCs w:val="22"/>
        </w:rPr>
        <w:t xml:space="preserve"> if a child is attending more than one settin</w:t>
      </w:r>
      <w:r w:rsidR="00682E05" w:rsidRPr="00FC3AD3">
        <w:rPr>
          <w:sz w:val="22"/>
          <w:szCs w:val="22"/>
        </w:rPr>
        <w:t xml:space="preserve">g. </w:t>
      </w:r>
    </w:p>
    <w:p w14:paraId="034DA11B" w14:textId="77777777" w:rsidR="00D53F18" w:rsidRPr="00FC3AD3" w:rsidRDefault="00F54E39" w:rsidP="00B40F64">
      <w:pPr>
        <w:pStyle w:val="Default"/>
        <w:numPr>
          <w:ilvl w:val="0"/>
          <w:numId w:val="16"/>
        </w:numPr>
        <w:rPr>
          <w:sz w:val="22"/>
          <w:szCs w:val="22"/>
        </w:rPr>
      </w:pPr>
      <w:r w:rsidRPr="00FC3AD3">
        <w:rPr>
          <w:sz w:val="22"/>
          <w:szCs w:val="22"/>
        </w:rPr>
        <w:t xml:space="preserve">Confidential information and records about staff and children are held securely and only accessible and available to those who have a right or professional need to see them. </w:t>
      </w:r>
    </w:p>
    <w:p w14:paraId="542A2B46" w14:textId="77777777" w:rsidR="00662D9D" w:rsidRPr="00FC3AD3" w:rsidRDefault="00F54E39" w:rsidP="00B40F64">
      <w:pPr>
        <w:pStyle w:val="Default"/>
        <w:numPr>
          <w:ilvl w:val="0"/>
          <w:numId w:val="16"/>
        </w:numPr>
        <w:rPr>
          <w:sz w:val="22"/>
          <w:szCs w:val="22"/>
        </w:rPr>
      </w:pPr>
      <w:r w:rsidRPr="00FC3AD3">
        <w:rPr>
          <w:sz w:val="22"/>
          <w:szCs w:val="22"/>
        </w:rPr>
        <w:t>We are aware of our responsibilities under th</w:t>
      </w:r>
      <w:r w:rsidR="005B2B2B" w:rsidRPr="00FC3AD3">
        <w:rPr>
          <w:sz w:val="22"/>
          <w:szCs w:val="22"/>
        </w:rPr>
        <w:t>e</w:t>
      </w:r>
      <w:r w:rsidR="00662D9D" w:rsidRPr="00FC3AD3">
        <w:rPr>
          <w:sz w:val="22"/>
          <w:szCs w:val="22"/>
        </w:rPr>
        <w:t xml:space="preserve"> Data Protection Act 2018 and the</w:t>
      </w:r>
      <w:r w:rsidR="005B2B2B" w:rsidRPr="00FC3AD3">
        <w:rPr>
          <w:sz w:val="22"/>
          <w:szCs w:val="22"/>
        </w:rPr>
        <w:t xml:space="preserve"> General Data Protection Regulations (2018)</w:t>
      </w:r>
      <w:r w:rsidR="00662D9D" w:rsidRPr="00FC3AD3">
        <w:rPr>
          <w:sz w:val="22"/>
          <w:szCs w:val="22"/>
        </w:rPr>
        <w:t xml:space="preserve"> and that this legislation does not limit the sharing of information in order to keep children safe and includes sharing information without consent.</w:t>
      </w:r>
    </w:p>
    <w:p w14:paraId="70CB0B8C" w14:textId="77777777" w:rsidR="00D53F18" w:rsidRDefault="00F90B04" w:rsidP="00B40F64">
      <w:pPr>
        <w:pStyle w:val="Default"/>
        <w:numPr>
          <w:ilvl w:val="0"/>
          <w:numId w:val="16"/>
        </w:numPr>
        <w:rPr>
          <w:sz w:val="22"/>
          <w:szCs w:val="22"/>
        </w:rPr>
      </w:pPr>
      <w:r w:rsidRPr="00937839">
        <w:rPr>
          <w:sz w:val="22"/>
          <w:szCs w:val="22"/>
        </w:rPr>
        <w:t>We will register with the Information Commissioner’s Office as appropriate.</w:t>
      </w:r>
      <w:r w:rsidR="00C81CCB" w:rsidRPr="00937839">
        <w:rPr>
          <w:sz w:val="22"/>
          <w:szCs w:val="22"/>
        </w:rPr>
        <w:t xml:space="preserve">                                                                                                             </w:t>
      </w:r>
    </w:p>
    <w:p w14:paraId="3886F903" w14:textId="77777777" w:rsidR="00D6016A" w:rsidRDefault="00623B2D" w:rsidP="00B40F64">
      <w:pPr>
        <w:pStyle w:val="Default"/>
        <w:numPr>
          <w:ilvl w:val="0"/>
          <w:numId w:val="16"/>
        </w:numPr>
        <w:rPr>
          <w:sz w:val="22"/>
          <w:szCs w:val="22"/>
        </w:rPr>
      </w:pPr>
      <w:r w:rsidRPr="00937839">
        <w:rPr>
          <w:sz w:val="22"/>
          <w:szCs w:val="22"/>
        </w:rPr>
        <w:t>All staff</w:t>
      </w:r>
      <w:r w:rsidR="002823C4">
        <w:rPr>
          <w:sz w:val="22"/>
          <w:szCs w:val="22"/>
        </w:rPr>
        <w:t xml:space="preserve"> will</w:t>
      </w:r>
      <w:r w:rsidRPr="00937839">
        <w:rPr>
          <w:sz w:val="22"/>
          <w:szCs w:val="22"/>
        </w:rPr>
        <w:t xml:space="preserve"> </w:t>
      </w:r>
      <w:r w:rsidR="00C81CCB" w:rsidRPr="00937839">
        <w:rPr>
          <w:sz w:val="22"/>
          <w:szCs w:val="22"/>
        </w:rPr>
        <w:t>read the setting’s “Confidentiality Policy”</w:t>
      </w:r>
      <w:r w:rsidRPr="00937839">
        <w:rPr>
          <w:sz w:val="22"/>
          <w:szCs w:val="22"/>
        </w:rPr>
        <w:t xml:space="preserve"> as part of their induction procedure</w:t>
      </w:r>
      <w:r w:rsidR="00F54E39" w:rsidRPr="00937839">
        <w:rPr>
          <w:sz w:val="22"/>
          <w:szCs w:val="22"/>
        </w:rPr>
        <w:t xml:space="preserve">. </w:t>
      </w:r>
      <w:r w:rsidR="00C81CCB" w:rsidRPr="00937839">
        <w:rPr>
          <w:sz w:val="22"/>
          <w:szCs w:val="22"/>
        </w:rPr>
        <w:t>Information will be shared on a strictly “need to know</w:t>
      </w:r>
      <w:r w:rsidR="00984C4D" w:rsidRPr="00937839">
        <w:rPr>
          <w:sz w:val="22"/>
          <w:szCs w:val="22"/>
        </w:rPr>
        <w:t>” basis.</w:t>
      </w:r>
      <w:r w:rsidR="000634E2" w:rsidRPr="00937839">
        <w:rPr>
          <w:sz w:val="22"/>
          <w:szCs w:val="22"/>
        </w:rPr>
        <w:t xml:space="preserve"> </w:t>
      </w:r>
    </w:p>
    <w:p w14:paraId="2D0BCB5F" w14:textId="77777777" w:rsidR="008D4C3F" w:rsidRDefault="00F54E39" w:rsidP="00B40F64">
      <w:pPr>
        <w:pStyle w:val="Default"/>
        <w:numPr>
          <w:ilvl w:val="0"/>
          <w:numId w:val="16"/>
        </w:numPr>
        <w:rPr>
          <w:sz w:val="22"/>
          <w:szCs w:val="22"/>
        </w:rPr>
      </w:pPr>
      <w:r w:rsidRPr="008D4C3F">
        <w:rPr>
          <w:sz w:val="22"/>
          <w:szCs w:val="22"/>
        </w:rPr>
        <w:t xml:space="preserve">Records relating to individual children will be retained for a </w:t>
      </w:r>
      <w:r w:rsidR="00F90B04" w:rsidRPr="008D4C3F">
        <w:rPr>
          <w:sz w:val="22"/>
          <w:szCs w:val="22"/>
        </w:rPr>
        <w:t xml:space="preserve">reasonable </w:t>
      </w:r>
      <w:r w:rsidR="00D5182A" w:rsidRPr="008D4C3F">
        <w:rPr>
          <w:sz w:val="22"/>
          <w:szCs w:val="22"/>
        </w:rPr>
        <w:t>period</w:t>
      </w:r>
      <w:r w:rsidR="00C9073A" w:rsidRPr="008D4C3F">
        <w:rPr>
          <w:sz w:val="22"/>
          <w:szCs w:val="22"/>
        </w:rPr>
        <w:t xml:space="preserve"> in line with the settings retention of records policy.</w:t>
      </w:r>
    </w:p>
    <w:p w14:paraId="3885C8D7" w14:textId="77777777" w:rsidR="002823C4" w:rsidRDefault="00EF3350" w:rsidP="00B40F64">
      <w:pPr>
        <w:numPr>
          <w:ilvl w:val="0"/>
          <w:numId w:val="16"/>
        </w:numPr>
        <w:jc w:val="both"/>
        <w:rPr>
          <w:rFonts w:ascii="Arial" w:hAnsi="Arial" w:cs="Arial"/>
          <w:sz w:val="22"/>
        </w:rPr>
      </w:pPr>
      <w:r w:rsidRPr="00CD2547">
        <w:rPr>
          <w:rFonts w:ascii="Arial" w:hAnsi="Arial" w:cs="Arial"/>
          <w:sz w:val="22"/>
        </w:rPr>
        <w:t xml:space="preserve">We recognise that all matters relating to child protection are confidential. The DSL will </w:t>
      </w:r>
      <w:r>
        <w:rPr>
          <w:rFonts w:ascii="Arial" w:hAnsi="Arial" w:cs="Arial"/>
          <w:sz w:val="22"/>
        </w:rPr>
        <w:t xml:space="preserve">only </w:t>
      </w:r>
      <w:r w:rsidRPr="00CD2547">
        <w:rPr>
          <w:rFonts w:ascii="Arial" w:hAnsi="Arial" w:cs="Arial"/>
          <w:sz w:val="22"/>
        </w:rPr>
        <w:t xml:space="preserve">disclose information about a child to other members of staff on a </w:t>
      </w:r>
      <w:r w:rsidR="002823C4">
        <w:rPr>
          <w:rFonts w:ascii="Arial" w:hAnsi="Arial" w:cs="Arial"/>
          <w:sz w:val="22"/>
        </w:rPr>
        <w:t>“</w:t>
      </w:r>
      <w:r w:rsidRPr="00CD2547">
        <w:rPr>
          <w:rFonts w:ascii="Arial" w:hAnsi="Arial" w:cs="Arial"/>
          <w:sz w:val="22"/>
        </w:rPr>
        <w:t>need to know</w:t>
      </w:r>
      <w:r w:rsidR="002823C4">
        <w:rPr>
          <w:rFonts w:ascii="Arial" w:hAnsi="Arial" w:cs="Arial"/>
          <w:sz w:val="22"/>
        </w:rPr>
        <w:t>”</w:t>
      </w:r>
      <w:r w:rsidRPr="00CD2547">
        <w:rPr>
          <w:rFonts w:ascii="Arial" w:hAnsi="Arial" w:cs="Arial"/>
          <w:sz w:val="22"/>
        </w:rPr>
        <w:t xml:space="preserve"> basis.</w:t>
      </w:r>
    </w:p>
    <w:p w14:paraId="7F76A4F6" w14:textId="77777777" w:rsidR="00EF3350" w:rsidRDefault="00D5182A" w:rsidP="00B40F64">
      <w:pPr>
        <w:numPr>
          <w:ilvl w:val="0"/>
          <w:numId w:val="16"/>
        </w:numPr>
        <w:jc w:val="both"/>
        <w:rPr>
          <w:rFonts w:ascii="Arial" w:hAnsi="Arial" w:cs="Arial"/>
          <w:sz w:val="22"/>
        </w:rPr>
      </w:pPr>
      <w:r>
        <w:rPr>
          <w:rFonts w:ascii="Arial" w:hAnsi="Arial" w:cs="Arial"/>
          <w:sz w:val="22"/>
        </w:rPr>
        <w:t>All staff will</w:t>
      </w:r>
      <w:r w:rsidR="00EF3350" w:rsidRPr="002823C4">
        <w:rPr>
          <w:rFonts w:ascii="Arial" w:hAnsi="Arial" w:cs="Arial"/>
          <w:sz w:val="22"/>
        </w:rPr>
        <w:t xml:space="preserve"> be aware that they cannot promise a child to keep </w:t>
      </w:r>
      <w:r w:rsidR="0049479C" w:rsidRPr="002823C4">
        <w:rPr>
          <w:rFonts w:ascii="Arial" w:hAnsi="Arial" w:cs="Arial"/>
          <w:sz w:val="22"/>
        </w:rPr>
        <w:t>secrets that</w:t>
      </w:r>
      <w:r w:rsidR="00EF3350" w:rsidRPr="002823C4">
        <w:rPr>
          <w:rFonts w:ascii="Arial" w:hAnsi="Arial" w:cs="Arial"/>
          <w:sz w:val="22"/>
        </w:rPr>
        <w:t xml:space="preserve"> might compromise the child’s safety or </w:t>
      </w:r>
      <w:r w:rsidR="002F10E4">
        <w:rPr>
          <w:rFonts w:ascii="Arial" w:hAnsi="Arial" w:cs="Arial"/>
          <w:sz w:val="22"/>
        </w:rPr>
        <w:t>wellbeing</w:t>
      </w:r>
      <w:r w:rsidR="00EF3350" w:rsidRPr="002823C4">
        <w:rPr>
          <w:rFonts w:ascii="Arial" w:hAnsi="Arial" w:cs="Arial"/>
          <w:sz w:val="22"/>
        </w:rPr>
        <w:t>.</w:t>
      </w:r>
    </w:p>
    <w:p w14:paraId="05A36ECD" w14:textId="77777777" w:rsidR="00355253" w:rsidRDefault="00355253" w:rsidP="00261BB5">
      <w:pPr>
        <w:jc w:val="both"/>
        <w:rPr>
          <w:rFonts w:ascii="Arial" w:hAnsi="Arial" w:cs="Arial"/>
          <w:b/>
          <w:szCs w:val="24"/>
          <w:u w:val="single"/>
        </w:rPr>
      </w:pPr>
    </w:p>
    <w:p w14:paraId="69DE64A5" w14:textId="77777777" w:rsidR="00261BB5" w:rsidRPr="005675EE" w:rsidRDefault="00261BB5" w:rsidP="00261BB5">
      <w:pPr>
        <w:jc w:val="both"/>
        <w:rPr>
          <w:rFonts w:ascii="Arial" w:hAnsi="Arial" w:cs="Arial"/>
          <w:b/>
          <w:szCs w:val="24"/>
          <w:u w:val="single"/>
        </w:rPr>
      </w:pPr>
      <w:r w:rsidRPr="005675EE">
        <w:rPr>
          <w:rFonts w:ascii="Arial" w:hAnsi="Arial" w:cs="Arial"/>
          <w:b/>
          <w:szCs w:val="24"/>
          <w:u w:val="single"/>
        </w:rPr>
        <w:t>Security</w:t>
      </w:r>
    </w:p>
    <w:p w14:paraId="13C7F44C" w14:textId="77777777" w:rsidR="00261BB5" w:rsidRDefault="00D5182A" w:rsidP="00BC3170">
      <w:pPr>
        <w:pStyle w:val="ListParagraph"/>
        <w:numPr>
          <w:ilvl w:val="0"/>
          <w:numId w:val="47"/>
        </w:numPr>
        <w:jc w:val="both"/>
        <w:rPr>
          <w:rFonts w:ascii="Arial" w:hAnsi="Arial" w:cs="Arial"/>
          <w:sz w:val="22"/>
          <w:lang w:val="en-US"/>
        </w:rPr>
      </w:pPr>
      <w:r>
        <w:rPr>
          <w:rFonts w:ascii="Arial" w:hAnsi="Arial" w:cs="Arial"/>
          <w:sz w:val="22"/>
          <w:lang w:val="en-US"/>
        </w:rPr>
        <w:t>Staff are responsible</w:t>
      </w:r>
      <w:r w:rsidR="00261BB5" w:rsidRPr="00B40F64">
        <w:rPr>
          <w:rFonts w:ascii="Arial" w:hAnsi="Arial" w:cs="Arial"/>
          <w:sz w:val="22"/>
          <w:lang w:val="en-US"/>
        </w:rPr>
        <w:t xml:space="preserve"> for maintaining awareness o</w:t>
      </w:r>
      <w:r>
        <w:rPr>
          <w:rFonts w:ascii="Arial" w:hAnsi="Arial" w:cs="Arial"/>
          <w:sz w:val="22"/>
          <w:lang w:val="en-US"/>
        </w:rPr>
        <w:t xml:space="preserve">f the safety and security of </w:t>
      </w:r>
      <w:r w:rsidRPr="00B40F64">
        <w:rPr>
          <w:rFonts w:ascii="Arial" w:hAnsi="Arial" w:cs="Arial"/>
          <w:sz w:val="22"/>
          <w:lang w:val="en-US"/>
        </w:rPr>
        <w:t>buildings</w:t>
      </w:r>
      <w:r w:rsidR="00261BB5" w:rsidRPr="00B40F64">
        <w:rPr>
          <w:rFonts w:ascii="Arial" w:hAnsi="Arial" w:cs="Arial"/>
          <w:sz w:val="22"/>
          <w:lang w:val="en-US"/>
        </w:rPr>
        <w:t xml:space="preserve"> and grounds and for </w:t>
      </w:r>
      <w:r>
        <w:rPr>
          <w:rFonts w:ascii="Arial" w:hAnsi="Arial" w:cs="Arial"/>
          <w:sz w:val="22"/>
          <w:lang w:val="en-US"/>
        </w:rPr>
        <w:t xml:space="preserve">reporting any concerns that </w:t>
      </w:r>
      <w:r w:rsidRPr="00B40F64">
        <w:rPr>
          <w:rFonts w:ascii="Arial" w:hAnsi="Arial" w:cs="Arial"/>
          <w:sz w:val="22"/>
          <w:lang w:val="en-US"/>
        </w:rPr>
        <w:t>become known</w:t>
      </w:r>
      <w:r w:rsidR="00261BB5" w:rsidRPr="00B40F64">
        <w:rPr>
          <w:rFonts w:ascii="Arial" w:hAnsi="Arial" w:cs="Arial"/>
          <w:sz w:val="22"/>
          <w:lang w:val="en-US"/>
        </w:rPr>
        <w:t xml:space="preserve">. </w:t>
      </w:r>
      <w:r>
        <w:rPr>
          <w:rFonts w:ascii="Arial" w:hAnsi="Arial" w:cs="Arial"/>
          <w:sz w:val="22"/>
          <w:lang w:val="en-US"/>
        </w:rPr>
        <w:t xml:space="preserve">Risk assessments are </w:t>
      </w:r>
      <w:r w:rsidR="00A62A81">
        <w:rPr>
          <w:rFonts w:ascii="Arial" w:hAnsi="Arial" w:cs="Arial"/>
          <w:sz w:val="22"/>
          <w:lang w:val="en-US"/>
        </w:rPr>
        <w:t>completed as appropriate.</w:t>
      </w:r>
    </w:p>
    <w:p w14:paraId="78F3BFBA" w14:textId="77777777" w:rsidR="00D46D12" w:rsidRPr="00D90C50" w:rsidRDefault="00D46D12" w:rsidP="00BC3170">
      <w:pPr>
        <w:pStyle w:val="ListParagraph"/>
        <w:numPr>
          <w:ilvl w:val="0"/>
          <w:numId w:val="47"/>
        </w:numPr>
        <w:jc w:val="both"/>
        <w:rPr>
          <w:rFonts w:ascii="Arial" w:hAnsi="Arial" w:cs="Arial"/>
          <w:sz w:val="22"/>
          <w:lang w:val="en-US"/>
        </w:rPr>
      </w:pPr>
      <w:bookmarkStart w:id="8" w:name="_Hlk108184492"/>
      <w:r w:rsidRPr="00D90C50">
        <w:rPr>
          <w:rFonts w:ascii="Arial" w:hAnsi="Arial" w:cs="Arial"/>
          <w:sz w:val="22"/>
          <w:lang w:val="en-US"/>
        </w:rPr>
        <w:t xml:space="preserve">All staff are aware of site evacuation and lockdown procedures and regular practices take place. </w:t>
      </w:r>
    </w:p>
    <w:bookmarkEnd w:id="8"/>
    <w:p w14:paraId="3A0F44A6" w14:textId="0A3E8D80" w:rsidR="00EF0BBF" w:rsidRDefault="00261BB5" w:rsidP="00BC3170">
      <w:pPr>
        <w:numPr>
          <w:ilvl w:val="0"/>
          <w:numId w:val="37"/>
        </w:numPr>
        <w:jc w:val="both"/>
        <w:rPr>
          <w:rFonts w:ascii="Arial" w:hAnsi="Arial" w:cs="Arial"/>
          <w:sz w:val="22"/>
          <w:lang w:val="en-US"/>
        </w:rPr>
      </w:pPr>
      <w:r w:rsidRPr="00FC6ED8">
        <w:rPr>
          <w:rFonts w:ascii="Arial" w:hAnsi="Arial" w:cs="Arial"/>
          <w:sz w:val="22"/>
          <w:lang w:val="en-US"/>
        </w:rPr>
        <w:t>Appropriate checks will be undertaken in respect of visitors and volunteers coming into</w:t>
      </w:r>
      <w:r w:rsidR="00EF0BBF">
        <w:rPr>
          <w:rFonts w:ascii="Arial" w:hAnsi="Arial" w:cs="Arial"/>
          <w:sz w:val="22"/>
          <w:lang w:val="en-US"/>
        </w:rPr>
        <w:t xml:space="preserve"> the</w:t>
      </w:r>
      <w:r w:rsidRPr="00FC6ED8">
        <w:rPr>
          <w:rFonts w:ascii="Arial" w:hAnsi="Arial" w:cs="Arial"/>
          <w:sz w:val="22"/>
          <w:lang w:val="en-US"/>
        </w:rPr>
        <w:t xml:space="preserve"> setting</w:t>
      </w:r>
      <w:r w:rsidR="00EF0BBF">
        <w:rPr>
          <w:rFonts w:ascii="Arial" w:hAnsi="Arial" w:cs="Arial"/>
          <w:sz w:val="22"/>
          <w:lang w:val="en-US"/>
        </w:rPr>
        <w:t xml:space="preserve"> </w:t>
      </w:r>
      <w:r w:rsidRPr="00FC6ED8">
        <w:rPr>
          <w:rFonts w:ascii="Arial" w:hAnsi="Arial" w:cs="Arial"/>
          <w:sz w:val="22"/>
          <w:lang w:val="en-US"/>
        </w:rPr>
        <w:t xml:space="preserve">Any individual who is </w:t>
      </w:r>
      <w:r w:rsidR="00EF0BBF">
        <w:rPr>
          <w:rFonts w:ascii="Arial" w:hAnsi="Arial" w:cs="Arial"/>
          <w:sz w:val="22"/>
          <w:lang w:val="en-US"/>
        </w:rPr>
        <w:t>not known or identifiable will</w:t>
      </w:r>
      <w:r w:rsidRPr="00FC6ED8">
        <w:rPr>
          <w:rFonts w:ascii="Arial" w:hAnsi="Arial" w:cs="Arial"/>
          <w:sz w:val="22"/>
          <w:lang w:val="en-US"/>
        </w:rPr>
        <w:t xml:space="preserve"> be challenged for clarification and reassurance.</w:t>
      </w:r>
    </w:p>
    <w:p w14:paraId="76C9545E" w14:textId="77777777" w:rsidR="00261BB5" w:rsidRPr="00EF0BBF" w:rsidRDefault="00261BB5" w:rsidP="00BC3170">
      <w:pPr>
        <w:numPr>
          <w:ilvl w:val="0"/>
          <w:numId w:val="37"/>
        </w:numPr>
        <w:jc w:val="both"/>
        <w:rPr>
          <w:rFonts w:ascii="Arial" w:hAnsi="Arial" w:cs="Arial"/>
          <w:sz w:val="22"/>
          <w:lang w:val="en-US"/>
        </w:rPr>
      </w:pPr>
      <w:r w:rsidRPr="00EF0BBF">
        <w:rPr>
          <w:rFonts w:ascii="Arial" w:hAnsi="Arial" w:cs="Arial"/>
          <w:sz w:val="22"/>
          <w:lang w:val="en-US"/>
        </w:rPr>
        <w:t>The setting will not accept the behaviour of any individ</w:t>
      </w:r>
      <w:r w:rsidR="00EF0BBF">
        <w:rPr>
          <w:rFonts w:ascii="Arial" w:hAnsi="Arial" w:cs="Arial"/>
          <w:sz w:val="22"/>
          <w:lang w:val="en-US"/>
        </w:rPr>
        <w:t>ual</w:t>
      </w:r>
      <w:r w:rsidR="00B6316F">
        <w:rPr>
          <w:rFonts w:ascii="Arial" w:hAnsi="Arial" w:cs="Arial"/>
          <w:sz w:val="22"/>
          <w:lang w:val="en-US"/>
        </w:rPr>
        <w:t xml:space="preserve"> (parent/carer/</w:t>
      </w:r>
      <w:r w:rsidR="00EF0BBF">
        <w:rPr>
          <w:rFonts w:ascii="Arial" w:hAnsi="Arial" w:cs="Arial"/>
          <w:sz w:val="22"/>
          <w:lang w:val="en-US"/>
        </w:rPr>
        <w:t>other) who</w:t>
      </w:r>
      <w:r w:rsidRPr="00EF0BBF">
        <w:rPr>
          <w:rFonts w:ascii="Arial" w:hAnsi="Arial" w:cs="Arial"/>
          <w:sz w:val="22"/>
          <w:lang w:val="en-US"/>
        </w:rPr>
        <w:t xml:space="preserve"> threatens security or leads others (child or adult) to feel unsafe. Such behaviour will be treated as a serious concern and may result in a decision to refuse access for that individual to the site.</w:t>
      </w:r>
    </w:p>
    <w:p w14:paraId="24B67F9A" w14:textId="77777777" w:rsidR="00355253" w:rsidRDefault="00355253" w:rsidP="00EF3350">
      <w:pPr>
        <w:pStyle w:val="Default"/>
        <w:rPr>
          <w:b/>
          <w:u w:val="single"/>
        </w:rPr>
      </w:pPr>
    </w:p>
    <w:p w14:paraId="084A0EB1" w14:textId="77777777" w:rsidR="00EF3350" w:rsidRPr="005675EE" w:rsidRDefault="00EF3350" w:rsidP="00EF3350">
      <w:pPr>
        <w:pStyle w:val="Default"/>
        <w:rPr>
          <w:b/>
          <w:u w:val="single"/>
        </w:rPr>
      </w:pPr>
      <w:r w:rsidRPr="005675EE">
        <w:rPr>
          <w:b/>
          <w:u w:val="single"/>
        </w:rPr>
        <w:t>Complaints</w:t>
      </w:r>
    </w:p>
    <w:p w14:paraId="1C224451" w14:textId="77777777" w:rsidR="00EF0BBF" w:rsidRPr="00EF0BBF" w:rsidRDefault="00EF0BBF" w:rsidP="00BC3170">
      <w:pPr>
        <w:pStyle w:val="Default"/>
        <w:numPr>
          <w:ilvl w:val="0"/>
          <w:numId w:val="38"/>
        </w:numPr>
        <w:rPr>
          <w:sz w:val="22"/>
          <w:szCs w:val="22"/>
        </w:rPr>
      </w:pPr>
      <w:r w:rsidRPr="00EF0BBF">
        <w:rPr>
          <w:sz w:val="22"/>
          <w:szCs w:val="22"/>
        </w:rPr>
        <w:t xml:space="preserve">We operate within a whole-setting community ethos and we welcome comments from children, parents/carers and others about areas that may need improvements as well as comments about what we are doing well. </w:t>
      </w:r>
    </w:p>
    <w:p w14:paraId="69A38AC0" w14:textId="098FBC82" w:rsidR="002F10E4" w:rsidRPr="00B6316F" w:rsidRDefault="002F10E4" w:rsidP="00BC3170">
      <w:pPr>
        <w:pStyle w:val="ListParagraph"/>
        <w:numPr>
          <w:ilvl w:val="0"/>
          <w:numId w:val="38"/>
        </w:numPr>
        <w:rPr>
          <w:rFonts w:ascii="Arial" w:hAnsi="Arial" w:cs="Arial"/>
          <w:b/>
          <w:i/>
          <w:color w:val="FF0000"/>
          <w:sz w:val="22"/>
          <w:szCs w:val="22"/>
        </w:rPr>
      </w:pPr>
      <w:r w:rsidRPr="00B6316F">
        <w:rPr>
          <w:rFonts w:ascii="Arial" w:hAnsi="Arial" w:cs="Arial"/>
          <w:sz w:val="22"/>
          <w:szCs w:val="22"/>
        </w:rPr>
        <w:t xml:space="preserve">The setting has a </w:t>
      </w:r>
      <w:r w:rsidRPr="00B6316F">
        <w:rPr>
          <w:rFonts w:ascii="Arial" w:hAnsi="Arial" w:cs="Arial"/>
          <w:b/>
          <w:sz w:val="22"/>
          <w:szCs w:val="22"/>
        </w:rPr>
        <w:t>Complaints Procedure</w:t>
      </w:r>
      <w:r w:rsidRPr="00B6316F">
        <w:rPr>
          <w:rFonts w:ascii="Arial" w:hAnsi="Arial" w:cs="Arial"/>
          <w:sz w:val="22"/>
          <w:szCs w:val="22"/>
        </w:rPr>
        <w:t xml:space="preserve"> available to parents/carers, children and members of staff who wish to report concerns. This can be found</w:t>
      </w:r>
      <w:r w:rsidR="003C142A">
        <w:rPr>
          <w:rFonts w:ascii="Arial" w:hAnsi="Arial" w:cs="Arial"/>
          <w:sz w:val="22"/>
          <w:szCs w:val="22"/>
        </w:rPr>
        <w:t xml:space="preserve"> on the company website.</w:t>
      </w:r>
    </w:p>
    <w:p w14:paraId="420ED1D9" w14:textId="77777777" w:rsidR="002F10E4" w:rsidRPr="00B6316F" w:rsidRDefault="00D5182A" w:rsidP="00BC3170">
      <w:pPr>
        <w:pStyle w:val="ListParagraph"/>
        <w:numPr>
          <w:ilvl w:val="0"/>
          <w:numId w:val="38"/>
        </w:numPr>
        <w:rPr>
          <w:rFonts w:ascii="Arial" w:hAnsi="Arial" w:cs="Arial"/>
          <w:b/>
          <w:i/>
          <w:color w:val="FF0000"/>
          <w:sz w:val="22"/>
          <w:szCs w:val="22"/>
        </w:rPr>
      </w:pPr>
      <w:r>
        <w:rPr>
          <w:rFonts w:ascii="Arial" w:hAnsi="Arial" w:cs="Arial"/>
          <w:sz w:val="22"/>
          <w:szCs w:val="22"/>
        </w:rPr>
        <w:t>All reported concerns are</w:t>
      </w:r>
      <w:r w:rsidR="002F10E4" w:rsidRPr="00B6316F">
        <w:rPr>
          <w:rFonts w:ascii="Arial" w:hAnsi="Arial" w:cs="Arial"/>
          <w:sz w:val="22"/>
          <w:szCs w:val="22"/>
        </w:rPr>
        <w:t xml:space="preserve"> taken seriously and considered within the relevant and appropriate process. Anything that constitutes an allegation against a member of staff or volunteer will be dealt with under the specific </w:t>
      </w:r>
      <w:r w:rsidR="002F10E4" w:rsidRPr="00B6316F">
        <w:rPr>
          <w:rFonts w:ascii="Arial" w:hAnsi="Arial" w:cs="Arial"/>
          <w:b/>
          <w:sz w:val="22"/>
          <w:szCs w:val="22"/>
        </w:rPr>
        <w:t xml:space="preserve">Procedures for Managing Allegations against Staff. </w:t>
      </w:r>
    </w:p>
    <w:p w14:paraId="4D955377" w14:textId="77777777" w:rsidR="00355253" w:rsidRDefault="00355253" w:rsidP="008D4C3F">
      <w:pPr>
        <w:pStyle w:val="Default"/>
        <w:rPr>
          <w:b/>
          <w:u w:val="single"/>
        </w:rPr>
      </w:pPr>
    </w:p>
    <w:p w14:paraId="74AFC9B4" w14:textId="77777777" w:rsidR="008D4C3F" w:rsidRDefault="005675EE" w:rsidP="008D4C3F">
      <w:pPr>
        <w:pStyle w:val="Default"/>
        <w:rPr>
          <w:b/>
          <w:sz w:val="32"/>
          <w:szCs w:val="32"/>
        </w:rPr>
      </w:pPr>
      <w:r>
        <w:rPr>
          <w:b/>
          <w:u w:val="single"/>
        </w:rPr>
        <w:t xml:space="preserve">Monitoring and </w:t>
      </w:r>
      <w:r w:rsidR="008D4C3F" w:rsidRPr="00937839">
        <w:rPr>
          <w:b/>
          <w:u w:val="single"/>
        </w:rPr>
        <w:t>Review</w:t>
      </w:r>
      <w:r w:rsidR="008D4C3F" w:rsidRPr="00937839">
        <w:rPr>
          <w:b/>
          <w:sz w:val="32"/>
          <w:szCs w:val="32"/>
          <w:u w:val="single"/>
        </w:rPr>
        <w:t xml:space="preserve"> </w:t>
      </w:r>
      <w:r w:rsidR="008D4C3F" w:rsidRPr="00937839">
        <w:rPr>
          <w:b/>
          <w:sz w:val="32"/>
          <w:szCs w:val="32"/>
        </w:rPr>
        <w:t xml:space="preserve">                                                                                                </w:t>
      </w:r>
      <w:r w:rsidR="008D4C3F">
        <w:rPr>
          <w:b/>
          <w:sz w:val="32"/>
          <w:szCs w:val="32"/>
        </w:rPr>
        <w:t xml:space="preserve">  </w:t>
      </w:r>
    </w:p>
    <w:p w14:paraId="16D9F78D" w14:textId="77777777" w:rsidR="00D5182A" w:rsidRDefault="008D4C3F" w:rsidP="008D4C3F">
      <w:pPr>
        <w:pStyle w:val="Default"/>
        <w:rPr>
          <w:sz w:val="22"/>
          <w:szCs w:val="22"/>
        </w:rPr>
      </w:pPr>
      <w:r w:rsidRPr="00937839">
        <w:rPr>
          <w:sz w:val="22"/>
          <w:szCs w:val="22"/>
        </w:rPr>
        <w:t>This policy will be revie</w:t>
      </w:r>
      <w:r>
        <w:rPr>
          <w:sz w:val="22"/>
          <w:szCs w:val="22"/>
        </w:rPr>
        <w:t xml:space="preserve">wed on an annual </w:t>
      </w:r>
      <w:r w:rsidR="0049479C">
        <w:rPr>
          <w:sz w:val="22"/>
          <w:szCs w:val="22"/>
        </w:rPr>
        <w:t>basis</w:t>
      </w:r>
      <w:r w:rsidR="0049479C" w:rsidRPr="00937839">
        <w:rPr>
          <w:sz w:val="22"/>
          <w:szCs w:val="22"/>
        </w:rPr>
        <w:t>;</w:t>
      </w:r>
      <w:r w:rsidRPr="00937839">
        <w:rPr>
          <w:sz w:val="22"/>
          <w:szCs w:val="22"/>
        </w:rPr>
        <w:t xml:space="preserve"> </w:t>
      </w:r>
      <w:r w:rsidR="0049479C" w:rsidRPr="00937839">
        <w:rPr>
          <w:sz w:val="22"/>
          <w:szCs w:val="22"/>
        </w:rPr>
        <w:t>however,</w:t>
      </w:r>
      <w:r w:rsidRPr="00937839">
        <w:rPr>
          <w:sz w:val="22"/>
          <w:szCs w:val="22"/>
        </w:rPr>
        <w:t xml:space="preserve"> amendments will be made as and when necessary throughout the year. </w:t>
      </w:r>
    </w:p>
    <w:p w14:paraId="42FAAB1F" w14:textId="77777777" w:rsidR="008D4C3F" w:rsidRDefault="00D5182A" w:rsidP="008D4C3F">
      <w:pPr>
        <w:pStyle w:val="Default"/>
        <w:rPr>
          <w:sz w:val="22"/>
          <w:szCs w:val="22"/>
        </w:rPr>
      </w:pPr>
      <w:r>
        <w:rPr>
          <w:sz w:val="22"/>
          <w:szCs w:val="22"/>
        </w:rPr>
        <w:lastRenderedPageBreak/>
        <w:t>Staff are informed about</w:t>
      </w:r>
      <w:r w:rsidR="008D4C3F" w:rsidRPr="00937839">
        <w:rPr>
          <w:sz w:val="22"/>
          <w:szCs w:val="22"/>
        </w:rPr>
        <w:t xml:space="preserve"> all amendments. </w:t>
      </w:r>
    </w:p>
    <w:p w14:paraId="2583A85E" w14:textId="77777777" w:rsidR="00D90C50" w:rsidRDefault="00D90C50" w:rsidP="008D4C3F">
      <w:pPr>
        <w:pStyle w:val="Default"/>
        <w:rPr>
          <w:sz w:val="22"/>
          <w:szCs w:val="22"/>
        </w:rPr>
      </w:pPr>
    </w:p>
    <w:p w14:paraId="46DEEB66" w14:textId="77777777" w:rsidR="008A3682" w:rsidRDefault="008A3682" w:rsidP="008D4C3F">
      <w:pPr>
        <w:pStyle w:val="Default"/>
        <w:rPr>
          <w:sz w:val="22"/>
          <w:szCs w:val="22"/>
        </w:rPr>
      </w:pPr>
    </w:p>
    <w:p w14:paraId="70F98C4E" w14:textId="77777777" w:rsidR="00BC3170" w:rsidRDefault="00BC3170" w:rsidP="008D4C3F">
      <w:pPr>
        <w:pStyle w:val="Default"/>
        <w:rPr>
          <w:sz w:val="22"/>
          <w:szCs w:val="22"/>
        </w:rPr>
      </w:pPr>
    </w:p>
    <w:p w14:paraId="30888DE3" w14:textId="77777777" w:rsidR="00BC3170" w:rsidRDefault="00BC3170" w:rsidP="008D4C3F">
      <w:pPr>
        <w:pStyle w:val="Default"/>
        <w:rPr>
          <w:sz w:val="22"/>
          <w:szCs w:val="22"/>
        </w:rPr>
      </w:pPr>
    </w:p>
    <w:p w14:paraId="01B8198E" w14:textId="77777777" w:rsidR="00BC3170" w:rsidRDefault="00BC3170" w:rsidP="008D4C3F">
      <w:pPr>
        <w:pStyle w:val="Default"/>
        <w:rPr>
          <w:sz w:val="22"/>
          <w:szCs w:val="22"/>
        </w:rPr>
      </w:pPr>
    </w:p>
    <w:p w14:paraId="0EB91922" w14:textId="77777777" w:rsidR="00BC3170" w:rsidRDefault="00BC3170" w:rsidP="008D4C3F">
      <w:pPr>
        <w:pStyle w:val="Default"/>
        <w:rPr>
          <w:sz w:val="22"/>
          <w:szCs w:val="22"/>
        </w:rPr>
      </w:pPr>
    </w:p>
    <w:p w14:paraId="6E05D7D6" w14:textId="77777777" w:rsidR="00BC3170" w:rsidRDefault="00BC3170" w:rsidP="008D4C3F">
      <w:pPr>
        <w:pStyle w:val="Default"/>
        <w:rPr>
          <w:sz w:val="22"/>
          <w:szCs w:val="22"/>
        </w:rPr>
      </w:pPr>
    </w:p>
    <w:p w14:paraId="71361D35" w14:textId="77777777" w:rsidR="00BC3170" w:rsidRDefault="00BC3170" w:rsidP="008D4C3F">
      <w:pPr>
        <w:pStyle w:val="Default"/>
        <w:rPr>
          <w:sz w:val="22"/>
          <w:szCs w:val="22"/>
        </w:rPr>
      </w:pPr>
    </w:p>
    <w:p w14:paraId="440B6CD2" w14:textId="77777777" w:rsidR="00BC3170" w:rsidRDefault="00BC3170" w:rsidP="008D4C3F">
      <w:pPr>
        <w:pStyle w:val="Default"/>
        <w:rPr>
          <w:sz w:val="22"/>
          <w:szCs w:val="22"/>
        </w:rPr>
      </w:pPr>
    </w:p>
    <w:p w14:paraId="055A83CB" w14:textId="77777777" w:rsidR="00BC3170" w:rsidRDefault="00BC3170" w:rsidP="008D4C3F">
      <w:pPr>
        <w:pStyle w:val="Default"/>
        <w:rPr>
          <w:sz w:val="22"/>
          <w:szCs w:val="22"/>
        </w:rPr>
      </w:pPr>
    </w:p>
    <w:p w14:paraId="7C7EAB81" w14:textId="77777777" w:rsidR="00BC3170" w:rsidRDefault="00BC3170" w:rsidP="008D4C3F">
      <w:pPr>
        <w:pStyle w:val="Default"/>
        <w:rPr>
          <w:sz w:val="22"/>
          <w:szCs w:val="22"/>
        </w:rPr>
      </w:pPr>
    </w:p>
    <w:p w14:paraId="22866CE0" w14:textId="77777777" w:rsidR="00BC3170" w:rsidRDefault="00BC3170" w:rsidP="008D4C3F">
      <w:pPr>
        <w:pStyle w:val="Default"/>
        <w:rPr>
          <w:sz w:val="22"/>
          <w:szCs w:val="22"/>
        </w:rPr>
      </w:pPr>
    </w:p>
    <w:p w14:paraId="1A0B8E57" w14:textId="77777777" w:rsidR="00BC3170" w:rsidRDefault="00BC3170" w:rsidP="008D4C3F">
      <w:pPr>
        <w:pStyle w:val="Default"/>
        <w:rPr>
          <w:sz w:val="22"/>
          <w:szCs w:val="22"/>
        </w:rPr>
      </w:pPr>
    </w:p>
    <w:p w14:paraId="48606597" w14:textId="77777777" w:rsidR="00BC3170" w:rsidRDefault="00BC3170" w:rsidP="008D4C3F">
      <w:pPr>
        <w:pStyle w:val="Default"/>
        <w:rPr>
          <w:sz w:val="22"/>
          <w:szCs w:val="22"/>
        </w:rPr>
      </w:pPr>
    </w:p>
    <w:p w14:paraId="35261E5C" w14:textId="77777777" w:rsidR="00BC3170" w:rsidRDefault="00BC3170" w:rsidP="008D4C3F">
      <w:pPr>
        <w:pStyle w:val="Default"/>
        <w:rPr>
          <w:sz w:val="22"/>
          <w:szCs w:val="22"/>
        </w:rPr>
      </w:pPr>
    </w:p>
    <w:p w14:paraId="1267745C" w14:textId="77777777" w:rsidR="00BC3170" w:rsidRDefault="00BC3170" w:rsidP="008D4C3F">
      <w:pPr>
        <w:pStyle w:val="Default"/>
        <w:rPr>
          <w:sz w:val="22"/>
          <w:szCs w:val="22"/>
        </w:rPr>
      </w:pPr>
    </w:p>
    <w:p w14:paraId="25E7A518" w14:textId="77777777" w:rsidR="00BC3170" w:rsidRDefault="00BC3170" w:rsidP="008D4C3F">
      <w:pPr>
        <w:pStyle w:val="Default"/>
        <w:rPr>
          <w:sz w:val="22"/>
          <w:szCs w:val="22"/>
        </w:rPr>
      </w:pPr>
    </w:p>
    <w:p w14:paraId="42B561FC" w14:textId="77777777" w:rsidR="00BC3170" w:rsidRDefault="00BC3170" w:rsidP="008D4C3F">
      <w:pPr>
        <w:pStyle w:val="Default"/>
        <w:rPr>
          <w:sz w:val="22"/>
          <w:szCs w:val="22"/>
        </w:rPr>
      </w:pPr>
    </w:p>
    <w:p w14:paraId="437CD956" w14:textId="77777777" w:rsidR="00BC3170" w:rsidRDefault="00BC3170" w:rsidP="008D4C3F">
      <w:pPr>
        <w:pStyle w:val="Default"/>
        <w:rPr>
          <w:sz w:val="22"/>
          <w:szCs w:val="22"/>
        </w:rPr>
      </w:pPr>
    </w:p>
    <w:p w14:paraId="27AA9B73" w14:textId="77777777" w:rsidR="00BC3170" w:rsidRDefault="00BC3170" w:rsidP="008D4C3F">
      <w:pPr>
        <w:pStyle w:val="Default"/>
        <w:rPr>
          <w:sz w:val="22"/>
          <w:szCs w:val="22"/>
        </w:rPr>
      </w:pPr>
    </w:p>
    <w:p w14:paraId="571A5122" w14:textId="77777777" w:rsidR="00BC3170" w:rsidRDefault="00BC3170" w:rsidP="008D4C3F">
      <w:pPr>
        <w:pStyle w:val="Default"/>
        <w:rPr>
          <w:sz w:val="22"/>
          <w:szCs w:val="22"/>
        </w:rPr>
      </w:pPr>
    </w:p>
    <w:p w14:paraId="27A774B2" w14:textId="77777777" w:rsidR="00BC3170" w:rsidRDefault="00BC3170" w:rsidP="008D4C3F">
      <w:pPr>
        <w:pStyle w:val="Default"/>
        <w:rPr>
          <w:sz w:val="22"/>
          <w:szCs w:val="22"/>
        </w:rPr>
      </w:pPr>
    </w:p>
    <w:p w14:paraId="5E34A75B" w14:textId="77777777" w:rsidR="00BC3170" w:rsidRDefault="00BC3170" w:rsidP="008D4C3F">
      <w:pPr>
        <w:pStyle w:val="Default"/>
        <w:rPr>
          <w:sz w:val="22"/>
          <w:szCs w:val="22"/>
        </w:rPr>
      </w:pPr>
    </w:p>
    <w:p w14:paraId="25052DF8" w14:textId="77777777" w:rsidR="00BC3170" w:rsidRDefault="00BC3170" w:rsidP="008D4C3F">
      <w:pPr>
        <w:pStyle w:val="Default"/>
        <w:rPr>
          <w:sz w:val="22"/>
          <w:szCs w:val="22"/>
        </w:rPr>
      </w:pPr>
    </w:p>
    <w:p w14:paraId="52C149C0" w14:textId="77777777" w:rsidR="00BC3170" w:rsidRDefault="00BC3170" w:rsidP="008D4C3F">
      <w:pPr>
        <w:pStyle w:val="Default"/>
        <w:rPr>
          <w:sz w:val="22"/>
          <w:szCs w:val="22"/>
        </w:rPr>
      </w:pPr>
    </w:p>
    <w:p w14:paraId="5C372F9A" w14:textId="77777777" w:rsidR="00BC3170" w:rsidRDefault="00BC3170" w:rsidP="008D4C3F">
      <w:pPr>
        <w:pStyle w:val="Default"/>
        <w:rPr>
          <w:sz w:val="22"/>
          <w:szCs w:val="22"/>
        </w:rPr>
      </w:pPr>
    </w:p>
    <w:p w14:paraId="4C2A1384" w14:textId="77777777" w:rsidR="00BC3170" w:rsidRDefault="00BC3170" w:rsidP="008D4C3F">
      <w:pPr>
        <w:pStyle w:val="Default"/>
        <w:rPr>
          <w:sz w:val="22"/>
          <w:szCs w:val="22"/>
        </w:rPr>
      </w:pPr>
    </w:p>
    <w:p w14:paraId="053B905D" w14:textId="77777777" w:rsidR="00BC3170" w:rsidRDefault="00BC3170" w:rsidP="008D4C3F">
      <w:pPr>
        <w:pStyle w:val="Default"/>
        <w:rPr>
          <w:sz w:val="22"/>
          <w:szCs w:val="22"/>
        </w:rPr>
      </w:pPr>
    </w:p>
    <w:p w14:paraId="591DF85B" w14:textId="77777777" w:rsidR="00BC3170" w:rsidRDefault="00BC3170" w:rsidP="008D4C3F">
      <w:pPr>
        <w:pStyle w:val="Default"/>
        <w:rPr>
          <w:sz w:val="22"/>
          <w:szCs w:val="22"/>
        </w:rPr>
      </w:pPr>
    </w:p>
    <w:p w14:paraId="6DCD9A37" w14:textId="77777777" w:rsidR="00BC3170" w:rsidRDefault="00BC3170" w:rsidP="008D4C3F">
      <w:pPr>
        <w:pStyle w:val="Default"/>
        <w:rPr>
          <w:sz w:val="22"/>
          <w:szCs w:val="22"/>
        </w:rPr>
      </w:pPr>
    </w:p>
    <w:p w14:paraId="03A2240C" w14:textId="77777777" w:rsidR="00BC3170" w:rsidRDefault="00BC3170" w:rsidP="008D4C3F">
      <w:pPr>
        <w:pStyle w:val="Default"/>
        <w:rPr>
          <w:sz w:val="22"/>
          <w:szCs w:val="22"/>
        </w:rPr>
      </w:pPr>
    </w:p>
    <w:p w14:paraId="7E4DA1C5" w14:textId="77777777" w:rsidR="00BC3170" w:rsidRDefault="00BC3170" w:rsidP="008D4C3F">
      <w:pPr>
        <w:pStyle w:val="Default"/>
        <w:rPr>
          <w:sz w:val="22"/>
          <w:szCs w:val="22"/>
        </w:rPr>
      </w:pPr>
    </w:p>
    <w:p w14:paraId="0343F25D" w14:textId="77777777" w:rsidR="00BC3170" w:rsidRDefault="00BC3170" w:rsidP="008D4C3F">
      <w:pPr>
        <w:pStyle w:val="Default"/>
        <w:rPr>
          <w:sz w:val="22"/>
          <w:szCs w:val="22"/>
        </w:rPr>
      </w:pPr>
    </w:p>
    <w:p w14:paraId="60B58D8F" w14:textId="77777777" w:rsidR="00BC3170" w:rsidRDefault="00BC3170" w:rsidP="008D4C3F">
      <w:pPr>
        <w:pStyle w:val="Default"/>
        <w:rPr>
          <w:sz w:val="22"/>
          <w:szCs w:val="22"/>
        </w:rPr>
      </w:pPr>
    </w:p>
    <w:p w14:paraId="3004947F" w14:textId="77777777" w:rsidR="00BC3170" w:rsidRDefault="00BC3170" w:rsidP="008D4C3F">
      <w:pPr>
        <w:pStyle w:val="Default"/>
        <w:rPr>
          <w:sz w:val="22"/>
          <w:szCs w:val="22"/>
        </w:rPr>
      </w:pPr>
    </w:p>
    <w:p w14:paraId="3AC1AC0C" w14:textId="77777777" w:rsidR="00BC3170" w:rsidRDefault="00BC3170" w:rsidP="008D4C3F">
      <w:pPr>
        <w:pStyle w:val="Default"/>
        <w:rPr>
          <w:sz w:val="22"/>
          <w:szCs w:val="22"/>
        </w:rPr>
      </w:pPr>
    </w:p>
    <w:p w14:paraId="32F20F05" w14:textId="77777777" w:rsidR="00BC3170" w:rsidRDefault="00BC3170" w:rsidP="008D4C3F">
      <w:pPr>
        <w:pStyle w:val="Default"/>
        <w:rPr>
          <w:sz w:val="22"/>
          <w:szCs w:val="22"/>
        </w:rPr>
      </w:pPr>
    </w:p>
    <w:p w14:paraId="0B36F14F" w14:textId="77777777" w:rsidR="00BC3170" w:rsidRDefault="00BC3170" w:rsidP="008D4C3F">
      <w:pPr>
        <w:pStyle w:val="Default"/>
        <w:rPr>
          <w:sz w:val="22"/>
          <w:szCs w:val="22"/>
        </w:rPr>
      </w:pPr>
    </w:p>
    <w:p w14:paraId="55D429E8" w14:textId="77777777" w:rsidR="00BC3170" w:rsidRDefault="00BC3170" w:rsidP="008D4C3F">
      <w:pPr>
        <w:pStyle w:val="Default"/>
        <w:rPr>
          <w:sz w:val="22"/>
          <w:szCs w:val="22"/>
        </w:rPr>
      </w:pPr>
    </w:p>
    <w:p w14:paraId="47588AB0" w14:textId="77777777" w:rsidR="00BC3170" w:rsidRDefault="00BC3170" w:rsidP="008D4C3F">
      <w:pPr>
        <w:pStyle w:val="Default"/>
        <w:rPr>
          <w:sz w:val="22"/>
          <w:szCs w:val="22"/>
        </w:rPr>
      </w:pPr>
    </w:p>
    <w:p w14:paraId="2ACD60E0" w14:textId="77777777" w:rsidR="00BC3170" w:rsidRDefault="00BC3170" w:rsidP="008D4C3F">
      <w:pPr>
        <w:pStyle w:val="Default"/>
        <w:rPr>
          <w:sz w:val="22"/>
          <w:szCs w:val="22"/>
        </w:rPr>
      </w:pPr>
    </w:p>
    <w:p w14:paraId="240A2A2C" w14:textId="77777777" w:rsidR="00BC3170" w:rsidRDefault="00BC3170" w:rsidP="008D4C3F">
      <w:pPr>
        <w:pStyle w:val="Default"/>
        <w:rPr>
          <w:sz w:val="22"/>
          <w:szCs w:val="22"/>
        </w:rPr>
      </w:pPr>
    </w:p>
    <w:p w14:paraId="3500A7B0" w14:textId="77777777" w:rsidR="00BC3170" w:rsidRDefault="00BC3170" w:rsidP="008D4C3F">
      <w:pPr>
        <w:pStyle w:val="Default"/>
        <w:rPr>
          <w:sz w:val="22"/>
          <w:szCs w:val="22"/>
        </w:rPr>
      </w:pPr>
    </w:p>
    <w:p w14:paraId="752DCC46" w14:textId="77777777" w:rsidR="00BC3170" w:rsidRDefault="00BC3170" w:rsidP="008D4C3F">
      <w:pPr>
        <w:pStyle w:val="Default"/>
        <w:rPr>
          <w:sz w:val="22"/>
          <w:szCs w:val="22"/>
        </w:rPr>
      </w:pPr>
    </w:p>
    <w:p w14:paraId="79028240" w14:textId="77777777" w:rsidR="00BC3170" w:rsidRDefault="00BC3170" w:rsidP="008D4C3F">
      <w:pPr>
        <w:pStyle w:val="Default"/>
        <w:rPr>
          <w:sz w:val="22"/>
          <w:szCs w:val="22"/>
        </w:rPr>
      </w:pPr>
    </w:p>
    <w:p w14:paraId="704BD5F2" w14:textId="77777777" w:rsidR="00BC3170" w:rsidRDefault="00BC3170" w:rsidP="008D4C3F">
      <w:pPr>
        <w:pStyle w:val="Default"/>
        <w:rPr>
          <w:sz w:val="22"/>
          <w:szCs w:val="22"/>
        </w:rPr>
      </w:pPr>
    </w:p>
    <w:p w14:paraId="285B9921" w14:textId="77777777" w:rsidR="00BC3170" w:rsidRDefault="00BC3170" w:rsidP="008D4C3F">
      <w:pPr>
        <w:pStyle w:val="Default"/>
        <w:rPr>
          <w:sz w:val="22"/>
          <w:szCs w:val="22"/>
        </w:rPr>
      </w:pPr>
    </w:p>
    <w:p w14:paraId="5D0E5656" w14:textId="77777777" w:rsidR="00BC3170" w:rsidRDefault="00BC3170" w:rsidP="008D4C3F">
      <w:pPr>
        <w:pStyle w:val="Default"/>
        <w:rPr>
          <w:sz w:val="22"/>
          <w:szCs w:val="22"/>
        </w:rPr>
      </w:pPr>
    </w:p>
    <w:p w14:paraId="0A1308CC" w14:textId="77777777" w:rsidR="00BC3170" w:rsidRDefault="00BC3170" w:rsidP="008D4C3F">
      <w:pPr>
        <w:pStyle w:val="Default"/>
        <w:rPr>
          <w:sz w:val="22"/>
          <w:szCs w:val="22"/>
        </w:rPr>
      </w:pPr>
    </w:p>
    <w:p w14:paraId="17452EA3" w14:textId="77777777" w:rsidR="00BC3170" w:rsidRDefault="00BC3170" w:rsidP="008D4C3F">
      <w:pPr>
        <w:pStyle w:val="Default"/>
        <w:rPr>
          <w:sz w:val="22"/>
          <w:szCs w:val="22"/>
        </w:rPr>
      </w:pPr>
    </w:p>
    <w:p w14:paraId="541AE35A" w14:textId="77777777" w:rsidR="00BC3170" w:rsidRDefault="00BC3170" w:rsidP="008D4C3F">
      <w:pPr>
        <w:pStyle w:val="Default"/>
        <w:rPr>
          <w:sz w:val="22"/>
          <w:szCs w:val="22"/>
        </w:rPr>
      </w:pPr>
    </w:p>
    <w:p w14:paraId="2690E01E" w14:textId="77777777" w:rsidR="00BC3170" w:rsidRDefault="00BC3170" w:rsidP="008D4C3F">
      <w:pPr>
        <w:pStyle w:val="Default"/>
        <w:rPr>
          <w:sz w:val="22"/>
          <w:szCs w:val="22"/>
        </w:rPr>
      </w:pPr>
    </w:p>
    <w:p w14:paraId="1EF2B25F" w14:textId="77777777" w:rsidR="00BC3170" w:rsidRDefault="00BC3170" w:rsidP="008D4C3F">
      <w:pPr>
        <w:pStyle w:val="Default"/>
        <w:rPr>
          <w:sz w:val="22"/>
          <w:szCs w:val="22"/>
        </w:rPr>
      </w:pPr>
    </w:p>
    <w:p w14:paraId="1F9B2557" w14:textId="77777777" w:rsidR="003C142A" w:rsidRDefault="00F90B04" w:rsidP="00EC089E">
      <w:pPr>
        <w:pStyle w:val="Default"/>
        <w:rPr>
          <w:sz w:val="22"/>
          <w:szCs w:val="22"/>
        </w:rPr>
      </w:pPr>
      <w:r w:rsidRPr="008D4C3F">
        <w:rPr>
          <w:sz w:val="22"/>
          <w:szCs w:val="22"/>
        </w:rPr>
        <w:tab/>
      </w:r>
      <w:r w:rsidRPr="008D4C3F">
        <w:rPr>
          <w:sz w:val="22"/>
          <w:szCs w:val="22"/>
        </w:rPr>
        <w:tab/>
      </w:r>
      <w:r w:rsidRPr="008D4C3F">
        <w:rPr>
          <w:sz w:val="22"/>
          <w:szCs w:val="22"/>
        </w:rPr>
        <w:tab/>
      </w:r>
      <w:r w:rsidRPr="008D4C3F">
        <w:rPr>
          <w:sz w:val="22"/>
          <w:szCs w:val="22"/>
        </w:rPr>
        <w:tab/>
        <w:t xml:space="preserve">                                                                                                                                                                       </w:t>
      </w:r>
    </w:p>
    <w:p w14:paraId="408F3424" w14:textId="77777777" w:rsidR="003C142A" w:rsidRDefault="003C142A" w:rsidP="00EC089E">
      <w:pPr>
        <w:pStyle w:val="Default"/>
        <w:rPr>
          <w:sz w:val="22"/>
          <w:szCs w:val="22"/>
        </w:rPr>
      </w:pPr>
    </w:p>
    <w:p w14:paraId="590403A2" w14:textId="77777777" w:rsidR="003C142A" w:rsidRDefault="003C142A" w:rsidP="00EC089E">
      <w:pPr>
        <w:pStyle w:val="Default"/>
        <w:rPr>
          <w:sz w:val="22"/>
          <w:szCs w:val="22"/>
        </w:rPr>
      </w:pPr>
    </w:p>
    <w:p w14:paraId="12178F19" w14:textId="77777777" w:rsidR="003C142A" w:rsidRDefault="003C142A" w:rsidP="00EC089E">
      <w:pPr>
        <w:pStyle w:val="Default"/>
        <w:rPr>
          <w:sz w:val="22"/>
          <w:szCs w:val="22"/>
        </w:rPr>
      </w:pPr>
    </w:p>
    <w:p w14:paraId="5FB1A753" w14:textId="0A0C39F1" w:rsidR="000634E2" w:rsidRPr="00355253" w:rsidRDefault="0066655E" w:rsidP="00EC089E">
      <w:pPr>
        <w:pStyle w:val="Default"/>
        <w:rPr>
          <w:sz w:val="22"/>
          <w:szCs w:val="22"/>
        </w:rPr>
      </w:pPr>
      <w:r w:rsidRPr="0066655E">
        <w:rPr>
          <w:b/>
          <w:u w:val="single"/>
          <w:lang w:eastAsia="en-GB"/>
        </w:rPr>
        <w:lastRenderedPageBreak/>
        <w:t xml:space="preserve">Appendix 1 – Working Together </w:t>
      </w:r>
      <w:r w:rsidR="005B2B2B" w:rsidRPr="0066655E">
        <w:rPr>
          <w:b/>
          <w:u w:val="single"/>
          <w:lang w:eastAsia="en-GB"/>
        </w:rPr>
        <w:t>2018</w:t>
      </w:r>
      <w:r w:rsidR="00806682">
        <w:rPr>
          <w:b/>
          <w:u w:val="single"/>
          <w:lang w:eastAsia="en-GB"/>
        </w:rPr>
        <w:t xml:space="preserve"> Definitions of Abuse and Possible I</w:t>
      </w:r>
      <w:r w:rsidRPr="0066655E">
        <w:rPr>
          <w:b/>
          <w:u w:val="single"/>
          <w:lang w:eastAsia="en-GB"/>
        </w:rPr>
        <w:t>ndicators</w:t>
      </w:r>
    </w:p>
    <w:p w14:paraId="3D6CF990" w14:textId="77777777" w:rsidR="000634E2" w:rsidRDefault="000634E2" w:rsidP="008B601E">
      <w:pPr>
        <w:rPr>
          <w:rFonts w:ascii="Arial" w:hAnsi="Arial"/>
          <w:b/>
          <w:sz w:val="22"/>
          <w:szCs w:val="22"/>
          <w:u w:val="single"/>
          <w:lang w:eastAsia="en-GB"/>
        </w:rPr>
      </w:pPr>
    </w:p>
    <w:p w14:paraId="18AEDE0F" w14:textId="77777777" w:rsidR="008B601E" w:rsidRPr="006C3CAF" w:rsidRDefault="008B601E" w:rsidP="008B601E">
      <w:pPr>
        <w:rPr>
          <w:rFonts w:ascii="Arial" w:hAnsi="Arial"/>
          <w:b/>
          <w:szCs w:val="22"/>
          <w:lang w:eastAsia="en-GB"/>
        </w:rPr>
      </w:pPr>
      <w:r w:rsidRPr="006C3CAF">
        <w:rPr>
          <w:rFonts w:ascii="Arial" w:hAnsi="Arial"/>
          <w:b/>
          <w:szCs w:val="22"/>
          <w:lang w:eastAsia="en-GB"/>
        </w:rPr>
        <w:t>Physical Abuse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895"/>
      </w:tblGrid>
      <w:tr w:rsidR="00FA4984" w:rsidRPr="00FA4984" w14:paraId="2F1C053B" w14:textId="77777777">
        <w:trPr>
          <w:trHeight w:val="659"/>
        </w:trPr>
        <w:tc>
          <w:tcPr>
            <w:tcW w:w="7895" w:type="dxa"/>
          </w:tcPr>
          <w:p w14:paraId="0789A9A3" w14:textId="77777777" w:rsidR="00FA4984" w:rsidRPr="0066655E" w:rsidRDefault="00FA4984" w:rsidP="00FA4984">
            <w:pPr>
              <w:autoSpaceDE w:val="0"/>
              <w:autoSpaceDN w:val="0"/>
              <w:adjustRightInd w:val="0"/>
              <w:rPr>
                <w:rFonts w:ascii="Arial" w:eastAsiaTheme="minorHAnsi" w:hAnsi="Arial" w:cs="Arial"/>
                <w:color w:val="000000"/>
                <w:sz w:val="22"/>
                <w:szCs w:val="22"/>
              </w:rPr>
            </w:pPr>
            <w:r w:rsidRPr="0066655E">
              <w:rPr>
                <w:rFonts w:ascii="Arial" w:eastAsiaTheme="minorHAnsi" w:hAnsi="Arial" w:cs="Arial"/>
                <w:color w:val="000000"/>
                <w:sz w:val="22"/>
                <w:szCs w:val="22"/>
              </w:rPr>
              <w:t xml:space="preserve">A form of </w:t>
            </w:r>
            <w:r w:rsidR="0049479C" w:rsidRPr="0066655E">
              <w:rPr>
                <w:rFonts w:ascii="Arial" w:eastAsiaTheme="minorHAnsi" w:hAnsi="Arial" w:cs="Arial"/>
                <w:color w:val="000000"/>
                <w:sz w:val="22"/>
                <w:szCs w:val="22"/>
              </w:rPr>
              <w:t>abuse that</w:t>
            </w:r>
            <w:r w:rsidRPr="0066655E">
              <w:rPr>
                <w:rFonts w:ascii="Arial" w:eastAsiaTheme="minorHAnsi" w:hAnsi="Arial" w:cs="Arial"/>
                <w:color w:val="000000"/>
                <w:sz w:val="22"/>
                <w:szCs w:val="22"/>
              </w:rPr>
              <w:t xml:space="preserve"> may involve hitting</w:t>
            </w:r>
            <w:r w:rsidR="009E1E40">
              <w:rPr>
                <w:rFonts w:ascii="Arial" w:eastAsiaTheme="minorHAnsi" w:hAnsi="Arial" w:cs="Arial"/>
                <w:color w:val="000000"/>
                <w:sz w:val="22"/>
                <w:szCs w:val="22"/>
              </w:rPr>
              <w:t xml:space="preserve">, shaking, throwing, poisoning, </w:t>
            </w:r>
            <w:r w:rsidRPr="0066655E">
              <w:rPr>
                <w:rFonts w:ascii="Arial" w:eastAsiaTheme="minorHAnsi" w:hAnsi="Arial" w:cs="Arial"/>
                <w:color w:val="000000"/>
                <w:sz w:val="22"/>
                <w:szCs w:val="22"/>
              </w:rPr>
              <w:t xml:space="preserve">burning or scalding, drowning, suffocating or otherwise causing physical harm to a child. Physical harm may also be caused when a parent or carer fabricates the symptoms of, or deliberately induces, illness in a child. </w:t>
            </w:r>
          </w:p>
          <w:p w14:paraId="473D90EE" w14:textId="77777777" w:rsidR="002B48B7" w:rsidRPr="00DA21FA" w:rsidRDefault="000B14E4" w:rsidP="002B48B7">
            <w:pPr>
              <w:rPr>
                <w:rFonts w:ascii="Arial" w:hAnsi="Arial" w:cs="Arial"/>
                <w:b/>
                <w:bCs/>
              </w:rPr>
            </w:pPr>
            <w:r>
              <w:rPr>
                <w:rFonts w:ascii="Arial" w:hAnsi="Arial" w:cs="Arial"/>
                <w:b/>
                <w:bCs/>
              </w:rPr>
              <w:t>Signs that MAY INDICATE Physical A</w:t>
            </w:r>
            <w:r w:rsidR="002B48B7" w:rsidRPr="00DA21FA">
              <w:rPr>
                <w:rFonts w:ascii="Arial" w:hAnsi="Arial" w:cs="Arial"/>
                <w:b/>
                <w:bCs/>
              </w:rPr>
              <w:t>buse</w:t>
            </w:r>
          </w:p>
          <w:p w14:paraId="1FEDD593" w14:textId="77777777" w:rsidR="002B48B7" w:rsidRPr="00DA21FA" w:rsidRDefault="002B48B7" w:rsidP="00B40F64">
            <w:pPr>
              <w:numPr>
                <w:ilvl w:val="0"/>
                <w:numId w:val="22"/>
              </w:numPr>
              <w:rPr>
                <w:rFonts w:ascii="Arial" w:hAnsi="Arial" w:cs="Arial"/>
                <w:sz w:val="22"/>
              </w:rPr>
            </w:pPr>
            <w:r w:rsidRPr="00DA21FA">
              <w:rPr>
                <w:rFonts w:ascii="Arial" w:hAnsi="Arial" w:cs="Arial"/>
                <w:sz w:val="22"/>
              </w:rPr>
              <w:t xml:space="preserve">Bruises and abrasions around the face </w:t>
            </w:r>
          </w:p>
          <w:p w14:paraId="02273D73" w14:textId="77777777" w:rsidR="002B48B7" w:rsidRPr="00DA21FA" w:rsidRDefault="002B48B7" w:rsidP="00B40F64">
            <w:pPr>
              <w:numPr>
                <w:ilvl w:val="0"/>
                <w:numId w:val="22"/>
              </w:numPr>
              <w:rPr>
                <w:rFonts w:ascii="Arial" w:hAnsi="Arial" w:cs="Arial"/>
                <w:sz w:val="22"/>
              </w:rPr>
            </w:pPr>
            <w:r w:rsidRPr="00DA21FA">
              <w:rPr>
                <w:rFonts w:ascii="Arial" w:hAnsi="Arial" w:cs="Arial"/>
                <w:sz w:val="22"/>
              </w:rPr>
              <w:t xml:space="preserve">Damage or injury around the mouth </w:t>
            </w:r>
          </w:p>
          <w:p w14:paraId="366D1E79" w14:textId="77777777" w:rsidR="002B48B7" w:rsidRPr="00DA21FA" w:rsidRDefault="002B48B7" w:rsidP="00B40F64">
            <w:pPr>
              <w:numPr>
                <w:ilvl w:val="0"/>
                <w:numId w:val="22"/>
              </w:numPr>
              <w:rPr>
                <w:rFonts w:ascii="Arial" w:hAnsi="Arial" w:cs="Arial"/>
                <w:sz w:val="22"/>
              </w:rPr>
            </w:pPr>
            <w:r w:rsidRPr="00DA21FA">
              <w:rPr>
                <w:rFonts w:ascii="Arial" w:hAnsi="Arial" w:cs="Arial"/>
                <w:sz w:val="22"/>
              </w:rPr>
              <w:t xml:space="preserve">Bi-lateral injuries such as two bruised eyes </w:t>
            </w:r>
          </w:p>
          <w:p w14:paraId="1336DC8E" w14:textId="77777777" w:rsidR="002B48B7" w:rsidRPr="00DA21FA" w:rsidRDefault="002B48B7" w:rsidP="00B40F64">
            <w:pPr>
              <w:numPr>
                <w:ilvl w:val="0"/>
                <w:numId w:val="22"/>
              </w:numPr>
              <w:rPr>
                <w:rFonts w:ascii="Arial" w:hAnsi="Arial" w:cs="Arial"/>
                <w:sz w:val="22"/>
              </w:rPr>
            </w:pPr>
            <w:r w:rsidRPr="00DA21FA">
              <w:rPr>
                <w:rFonts w:ascii="Arial" w:hAnsi="Arial" w:cs="Arial"/>
                <w:sz w:val="22"/>
              </w:rPr>
              <w:t xml:space="preserve">Bruising to soft area of the face such as the cheeks </w:t>
            </w:r>
          </w:p>
          <w:p w14:paraId="3AB800D6" w14:textId="77777777" w:rsidR="002B48B7" w:rsidRPr="00DA21FA" w:rsidRDefault="002B48B7" w:rsidP="00B40F64">
            <w:pPr>
              <w:numPr>
                <w:ilvl w:val="0"/>
                <w:numId w:val="22"/>
              </w:numPr>
              <w:rPr>
                <w:rFonts w:ascii="Arial" w:hAnsi="Arial" w:cs="Arial"/>
                <w:sz w:val="22"/>
              </w:rPr>
            </w:pPr>
            <w:r w:rsidRPr="00DA21FA">
              <w:rPr>
                <w:rFonts w:ascii="Arial" w:hAnsi="Arial" w:cs="Arial"/>
                <w:sz w:val="22"/>
              </w:rPr>
              <w:t xml:space="preserve">Fingertip bruising to the front or back of torso </w:t>
            </w:r>
          </w:p>
          <w:p w14:paraId="4004F5FF" w14:textId="77777777" w:rsidR="002B48B7" w:rsidRPr="00DA21FA" w:rsidRDefault="002B48B7" w:rsidP="00B40F64">
            <w:pPr>
              <w:numPr>
                <w:ilvl w:val="0"/>
                <w:numId w:val="22"/>
              </w:numPr>
              <w:rPr>
                <w:rFonts w:ascii="Arial" w:hAnsi="Arial" w:cs="Arial"/>
                <w:sz w:val="22"/>
              </w:rPr>
            </w:pPr>
            <w:r w:rsidRPr="00DA21FA">
              <w:rPr>
                <w:rFonts w:ascii="Arial" w:hAnsi="Arial" w:cs="Arial"/>
                <w:sz w:val="22"/>
              </w:rPr>
              <w:t xml:space="preserve">Bite marks </w:t>
            </w:r>
          </w:p>
          <w:p w14:paraId="195E12D4" w14:textId="77777777" w:rsidR="002B48B7" w:rsidRPr="00DA21FA" w:rsidRDefault="002B48B7" w:rsidP="00B40F64">
            <w:pPr>
              <w:numPr>
                <w:ilvl w:val="0"/>
                <w:numId w:val="22"/>
              </w:numPr>
              <w:rPr>
                <w:rFonts w:ascii="Arial" w:hAnsi="Arial" w:cs="Arial"/>
                <w:sz w:val="22"/>
              </w:rPr>
            </w:pPr>
            <w:r w:rsidRPr="00DA21FA">
              <w:rPr>
                <w:rFonts w:ascii="Arial" w:hAnsi="Arial" w:cs="Arial"/>
                <w:sz w:val="22"/>
              </w:rPr>
              <w:t xml:space="preserve">Burns or scalds (unusual patterns and spread of injuries) </w:t>
            </w:r>
          </w:p>
          <w:p w14:paraId="490504AA" w14:textId="77777777" w:rsidR="002B48B7" w:rsidRPr="00DA21FA" w:rsidRDefault="002B48B7" w:rsidP="00B40F64">
            <w:pPr>
              <w:numPr>
                <w:ilvl w:val="0"/>
                <w:numId w:val="22"/>
              </w:numPr>
              <w:rPr>
                <w:rFonts w:ascii="Arial" w:hAnsi="Arial" w:cs="Arial"/>
                <w:sz w:val="22"/>
              </w:rPr>
            </w:pPr>
            <w:r w:rsidRPr="00DA21FA">
              <w:rPr>
                <w:rFonts w:ascii="Arial" w:hAnsi="Arial" w:cs="Arial"/>
                <w:sz w:val="22"/>
              </w:rPr>
              <w:t xml:space="preserve">Deep contact burns such as cigarette burns </w:t>
            </w:r>
          </w:p>
          <w:p w14:paraId="6090C9B1" w14:textId="77777777" w:rsidR="002B48B7" w:rsidRPr="00DA21FA" w:rsidRDefault="002B48B7" w:rsidP="00B40F64">
            <w:pPr>
              <w:numPr>
                <w:ilvl w:val="0"/>
                <w:numId w:val="22"/>
              </w:numPr>
              <w:rPr>
                <w:rFonts w:ascii="Arial" w:hAnsi="Arial" w:cs="Arial"/>
                <w:sz w:val="22"/>
              </w:rPr>
            </w:pPr>
            <w:r w:rsidRPr="00DA21FA">
              <w:rPr>
                <w:rFonts w:ascii="Arial" w:hAnsi="Arial" w:cs="Arial"/>
                <w:sz w:val="22"/>
              </w:rPr>
              <w:t xml:space="preserve">Injuries suggesting beatings (strap marks, welts) </w:t>
            </w:r>
          </w:p>
          <w:p w14:paraId="2D9686A2" w14:textId="77777777" w:rsidR="002B48B7" w:rsidRPr="00DA21FA" w:rsidRDefault="002B48B7" w:rsidP="00B40F64">
            <w:pPr>
              <w:numPr>
                <w:ilvl w:val="0"/>
                <w:numId w:val="22"/>
              </w:numPr>
              <w:rPr>
                <w:rFonts w:ascii="Arial" w:hAnsi="Arial" w:cs="Arial"/>
                <w:sz w:val="22"/>
              </w:rPr>
            </w:pPr>
            <w:r w:rsidRPr="00DA21FA">
              <w:rPr>
                <w:rFonts w:ascii="Arial" w:hAnsi="Arial" w:cs="Arial"/>
                <w:sz w:val="22"/>
              </w:rPr>
              <w:t xml:space="preserve">Covering arms and legs even when hot </w:t>
            </w:r>
          </w:p>
          <w:p w14:paraId="02B7CDF2" w14:textId="77777777" w:rsidR="002B48B7" w:rsidRPr="00DA21FA" w:rsidRDefault="002B48B7" w:rsidP="00B40F64">
            <w:pPr>
              <w:numPr>
                <w:ilvl w:val="0"/>
                <w:numId w:val="22"/>
              </w:numPr>
              <w:rPr>
                <w:rFonts w:ascii="Arial" w:hAnsi="Arial" w:cs="Arial"/>
                <w:sz w:val="22"/>
              </w:rPr>
            </w:pPr>
            <w:r w:rsidRPr="00DA21FA">
              <w:rPr>
                <w:rFonts w:ascii="Arial" w:hAnsi="Arial" w:cs="Arial"/>
                <w:sz w:val="22"/>
              </w:rPr>
              <w:t>Aggressive behav</w:t>
            </w:r>
            <w:r w:rsidR="009E1E40">
              <w:rPr>
                <w:rFonts w:ascii="Arial" w:hAnsi="Arial" w:cs="Arial"/>
                <w:sz w:val="22"/>
              </w:rPr>
              <w:t>iour or severe temper outbursts</w:t>
            </w:r>
            <w:r w:rsidRPr="00DA21FA">
              <w:rPr>
                <w:rFonts w:ascii="Arial" w:hAnsi="Arial" w:cs="Arial"/>
                <w:sz w:val="22"/>
              </w:rPr>
              <w:t xml:space="preserve"> </w:t>
            </w:r>
          </w:p>
          <w:p w14:paraId="60646F44" w14:textId="77777777" w:rsidR="002B48B7" w:rsidRDefault="002B48B7" w:rsidP="00B40F64">
            <w:pPr>
              <w:numPr>
                <w:ilvl w:val="0"/>
                <w:numId w:val="22"/>
              </w:numPr>
              <w:rPr>
                <w:rFonts w:ascii="Arial" w:hAnsi="Arial" w:cs="Arial"/>
                <w:sz w:val="22"/>
              </w:rPr>
            </w:pPr>
            <w:r w:rsidRPr="00DA21FA">
              <w:rPr>
                <w:rFonts w:ascii="Arial" w:hAnsi="Arial" w:cs="Arial"/>
                <w:sz w:val="22"/>
              </w:rPr>
              <w:t xml:space="preserve">Injuries need to be accounted </w:t>
            </w:r>
            <w:r w:rsidR="0049479C" w:rsidRPr="00DA21FA">
              <w:rPr>
                <w:rFonts w:ascii="Arial" w:hAnsi="Arial" w:cs="Arial"/>
                <w:sz w:val="22"/>
              </w:rPr>
              <w:t>for</w:t>
            </w:r>
            <w:r w:rsidR="0049479C">
              <w:rPr>
                <w:rFonts w:ascii="Arial" w:hAnsi="Arial" w:cs="Arial"/>
                <w:sz w:val="22"/>
              </w:rPr>
              <w:t>;</w:t>
            </w:r>
            <w:r w:rsidR="009E1E40">
              <w:rPr>
                <w:rFonts w:ascii="Arial" w:hAnsi="Arial" w:cs="Arial"/>
                <w:sz w:val="22"/>
              </w:rPr>
              <w:t xml:space="preserve"> i</w:t>
            </w:r>
            <w:r w:rsidRPr="00DA21FA">
              <w:rPr>
                <w:rFonts w:ascii="Arial" w:hAnsi="Arial" w:cs="Arial"/>
                <w:sz w:val="22"/>
              </w:rPr>
              <w:t xml:space="preserve">nadequate, inconsistent or excessively plausible explanations or a delay in seeking treatment should signal concern. </w:t>
            </w:r>
          </w:p>
          <w:p w14:paraId="080D5FF2" w14:textId="77777777" w:rsidR="002B48B7" w:rsidRPr="00442141" w:rsidRDefault="002B48B7" w:rsidP="002B48B7">
            <w:pPr>
              <w:autoSpaceDE w:val="0"/>
              <w:autoSpaceDN w:val="0"/>
              <w:adjustRightInd w:val="0"/>
              <w:rPr>
                <w:rFonts w:ascii="Arial" w:eastAsiaTheme="minorHAnsi" w:hAnsi="Arial" w:cs="Arial"/>
                <w:b/>
                <w:color w:val="000000"/>
                <w:szCs w:val="22"/>
              </w:rPr>
            </w:pPr>
            <w:r w:rsidRPr="00442141">
              <w:rPr>
                <w:rFonts w:ascii="Arial" w:eastAsiaTheme="minorHAnsi" w:hAnsi="Arial" w:cs="Arial"/>
                <w:b/>
                <w:bCs/>
                <w:color w:val="000000"/>
                <w:szCs w:val="22"/>
              </w:rPr>
              <w:t xml:space="preserve">Failure to Thrive  </w:t>
            </w:r>
          </w:p>
          <w:p w14:paraId="04268209" w14:textId="77777777" w:rsidR="002B48B7" w:rsidRPr="00331F67" w:rsidRDefault="002B48B7" w:rsidP="008F4B13">
            <w:pPr>
              <w:pStyle w:val="ListParagraph"/>
              <w:numPr>
                <w:ilvl w:val="0"/>
                <w:numId w:val="7"/>
              </w:numPr>
              <w:autoSpaceDE w:val="0"/>
              <w:autoSpaceDN w:val="0"/>
              <w:adjustRightInd w:val="0"/>
              <w:rPr>
                <w:rFonts w:ascii="Arial" w:eastAsiaTheme="minorHAnsi" w:hAnsi="Arial" w:cs="Arial"/>
                <w:color w:val="000000"/>
                <w:sz w:val="22"/>
                <w:szCs w:val="22"/>
              </w:rPr>
            </w:pPr>
            <w:r w:rsidRPr="002D2C3B">
              <w:rPr>
                <w:rFonts w:ascii="Arial" w:eastAsiaTheme="minorHAnsi" w:hAnsi="Arial" w:cs="Arial"/>
                <w:color w:val="000000"/>
                <w:sz w:val="22"/>
                <w:szCs w:val="22"/>
              </w:rPr>
              <w:t>Child</w:t>
            </w:r>
            <w:r w:rsidRPr="002D2C3B">
              <w:rPr>
                <w:rFonts w:ascii="Cambria Math" w:eastAsiaTheme="minorHAnsi" w:hAnsi="Cambria Math" w:cs="Cambria Math"/>
                <w:color w:val="000000"/>
                <w:sz w:val="22"/>
                <w:szCs w:val="22"/>
              </w:rPr>
              <w:t>’</w:t>
            </w:r>
            <w:r w:rsidRPr="002D2C3B">
              <w:rPr>
                <w:rFonts w:ascii="Arial" w:eastAsiaTheme="minorHAnsi" w:hAnsi="Arial" w:cs="Arial"/>
                <w:color w:val="000000"/>
                <w:sz w:val="22"/>
                <w:szCs w:val="22"/>
              </w:rPr>
              <w:t>s weight</w:t>
            </w:r>
            <w:r>
              <w:rPr>
                <w:rFonts w:ascii="Arial" w:eastAsiaTheme="minorHAnsi" w:hAnsi="Arial" w:cs="Arial"/>
                <w:color w:val="000000"/>
                <w:sz w:val="22"/>
                <w:szCs w:val="22"/>
              </w:rPr>
              <w:t>/height</w:t>
            </w:r>
            <w:r w:rsidR="009E1E40">
              <w:rPr>
                <w:rFonts w:ascii="Arial" w:eastAsiaTheme="minorHAnsi" w:hAnsi="Arial" w:cs="Arial"/>
                <w:color w:val="000000"/>
                <w:sz w:val="22"/>
                <w:szCs w:val="22"/>
              </w:rPr>
              <w:t xml:space="preserve"> falling below expected centile</w:t>
            </w:r>
            <w:r w:rsidRPr="002D2C3B">
              <w:rPr>
                <w:rFonts w:ascii="Arial" w:eastAsiaTheme="minorHAnsi" w:hAnsi="Arial" w:cs="Arial"/>
                <w:color w:val="000000"/>
                <w:sz w:val="22"/>
                <w:szCs w:val="22"/>
              </w:rPr>
              <w:t xml:space="preserve"> </w:t>
            </w:r>
            <w:r w:rsidRPr="00331F67">
              <w:rPr>
                <w:rFonts w:ascii="Arial" w:eastAsiaTheme="minorHAnsi" w:hAnsi="Arial" w:cs="Arial"/>
                <w:color w:val="000000"/>
                <w:sz w:val="22"/>
                <w:szCs w:val="22"/>
              </w:rPr>
              <w:t xml:space="preserve"> </w:t>
            </w:r>
          </w:p>
          <w:p w14:paraId="545752CF" w14:textId="77777777" w:rsidR="002B48B7" w:rsidRPr="00331F67" w:rsidRDefault="002B48B7" w:rsidP="008F4B13">
            <w:pPr>
              <w:pStyle w:val="ListParagraph"/>
              <w:numPr>
                <w:ilvl w:val="0"/>
                <w:numId w:val="7"/>
              </w:numPr>
              <w:autoSpaceDE w:val="0"/>
              <w:autoSpaceDN w:val="0"/>
              <w:adjustRightInd w:val="0"/>
              <w:rPr>
                <w:rFonts w:ascii="Arial" w:eastAsiaTheme="minorHAnsi" w:hAnsi="Arial" w:cs="Arial"/>
                <w:color w:val="000000"/>
                <w:sz w:val="22"/>
                <w:szCs w:val="22"/>
              </w:rPr>
            </w:pPr>
            <w:r w:rsidRPr="002D2C3B">
              <w:rPr>
                <w:rFonts w:ascii="Arial" w:eastAsiaTheme="minorHAnsi" w:hAnsi="Arial" w:cs="Arial"/>
                <w:color w:val="000000"/>
                <w:sz w:val="22"/>
                <w:szCs w:val="22"/>
              </w:rPr>
              <w:t>S</w:t>
            </w:r>
            <w:r>
              <w:rPr>
                <w:rFonts w:ascii="Arial" w:eastAsiaTheme="minorHAnsi" w:hAnsi="Arial" w:cs="Arial"/>
                <w:color w:val="000000"/>
                <w:sz w:val="22"/>
                <w:szCs w:val="22"/>
              </w:rPr>
              <w:t>kin dry and pale and h</w:t>
            </w:r>
            <w:r w:rsidR="009E1E40">
              <w:rPr>
                <w:rFonts w:ascii="Arial" w:eastAsiaTheme="minorHAnsi" w:hAnsi="Arial" w:cs="Arial"/>
                <w:color w:val="000000"/>
                <w:sz w:val="22"/>
                <w:szCs w:val="22"/>
              </w:rPr>
              <w:t>air thin and straw like</w:t>
            </w:r>
            <w:r w:rsidRPr="00331F67">
              <w:rPr>
                <w:rFonts w:ascii="Arial" w:eastAsiaTheme="minorHAnsi" w:hAnsi="Arial" w:cs="Arial"/>
                <w:color w:val="000000"/>
                <w:sz w:val="22"/>
                <w:szCs w:val="22"/>
              </w:rPr>
              <w:t xml:space="preserve"> </w:t>
            </w:r>
          </w:p>
          <w:p w14:paraId="3510AA3D" w14:textId="77777777" w:rsidR="002B48B7" w:rsidRPr="00331F67" w:rsidRDefault="002B48B7" w:rsidP="008F4B13">
            <w:pPr>
              <w:pStyle w:val="ListParagraph"/>
              <w:numPr>
                <w:ilvl w:val="0"/>
                <w:numId w:val="7"/>
              </w:numPr>
              <w:autoSpaceDE w:val="0"/>
              <w:autoSpaceDN w:val="0"/>
              <w:adjustRightInd w:val="0"/>
              <w:rPr>
                <w:rFonts w:ascii="Arial" w:eastAsiaTheme="minorHAnsi" w:hAnsi="Arial" w:cs="Arial"/>
                <w:color w:val="000000"/>
                <w:sz w:val="22"/>
                <w:szCs w:val="22"/>
              </w:rPr>
            </w:pPr>
            <w:r w:rsidRPr="002D2C3B">
              <w:rPr>
                <w:rFonts w:ascii="Arial" w:eastAsiaTheme="minorHAnsi" w:hAnsi="Arial" w:cs="Arial"/>
                <w:color w:val="000000"/>
                <w:sz w:val="22"/>
                <w:szCs w:val="22"/>
              </w:rPr>
              <w:t>Lack of energy, listless</w:t>
            </w:r>
            <w:r>
              <w:rPr>
                <w:rFonts w:ascii="Arial" w:eastAsiaTheme="minorHAnsi" w:hAnsi="Arial" w:cs="Arial"/>
                <w:color w:val="000000"/>
                <w:sz w:val="22"/>
                <w:szCs w:val="22"/>
              </w:rPr>
              <w:t xml:space="preserve"> and </w:t>
            </w:r>
            <w:r w:rsidRPr="002B48B7">
              <w:rPr>
                <w:rFonts w:ascii="Arial" w:eastAsiaTheme="minorHAnsi" w:hAnsi="Arial" w:cs="Arial"/>
                <w:color w:val="000000"/>
                <w:sz w:val="22"/>
                <w:szCs w:val="22"/>
              </w:rPr>
              <w:t>lack of concentration</w:t>
            </w:r>
            <w:r w:rsidRPr="002D2C3B">
              <w:rPr>
                <w:rFonts w:ascii="Arial" w:eastAsiaTheme="minorHAnsi" w:hAnsi="Arial" w:cs="Arial"/>
                <w:color w:val="000000"/>
                <w:sz w:val="22"/>
                <w:szCs w:val="22"/>
              </w:rPr>
              <w:t xml:space="preserve"> </w:t>
            </w:r>
            <w:r w:rsidRPr="00331F67">
              <w:rPr>
                <w:rFonts w:ascii="Arial" w:eastAsiaTheme="minorHAnsi" w:hAnsi="Arial" w:cs="Arial"/>
                <w:color w:val="000000"/>
                <w:sz w:val="22"/>
                <w:szCs w:val="22"/>
              </w:rPr>
              <w:t xml:space="preserve"> </w:t>
            </w:r>
          </w:p>
          <w:p w14:paraId="5B5FB43C" w14:textId="77777777" w:rsidR="002B48B7" w:rsidRPr="002B48B7" w:rsidRDefault="002B48B7" w:rsidP="008F4B13">
            <w:pPr>
              <w:pStyle w:val="ListParagraph"/>
              <w:numPr>
                <w:ilvl w:val="0"/>
                <w:numId w:val="7"/>
              </w:numPr>
              <w:autoSpaceDE w:val="0"/>
              <w:autoSpaceDN w:val="0"/>
              <w:adjustRightInd w:val="0"/>
              <w:rPr>
                <w:rFonts w:ascii="Arial" w:eastAsiaTheme="minorHAnsi" w:hAnsi="Arial" w:cs="Arial"/>
                <w:color w:val="000000"/>
                <w:sz w:val="22"/>
                <w:szCs w:val="22"/>
              </w:rPr>
            </w:pPr>
            <w:r w:rsidRPr="002D2C3B">
              <w:rPr>
                <w:rFonts w:ascii="Arial" w:eastAsiaTheme="minorHAnsi" w:hAnsi="Arial" w:cs="Arial"/>
                <w:color w:val="000000"/>
                <w:sz w:val="22"/>
                <w:szCs w:val="22"/>
              </w:rPr>
              <w:t>Refuses food</w:t>
            </w:r>
            <w:r>
              <w:rPr>
                <w:rFonts w:ascii="Arial" w:eastAsiaTheme="minorHAnsi" w:hAnsi="Arial" w:cs="Arial"/>
                <w:color w:val="000000"/>
                <w:sz w:val="22"/>
                <w:szCs w:val="22"/>
              </w:rPr>
              <w:t xml:space="preserve"> </w:t>
            </w:r>
            <w:r w:rsidRPr="002B48B7">
              <w:rPr>
                <w:rFonts w:ascii="Arial" w:eastAsiaTheme="minorHAnsi" w:hAnsi="Arial" w:cs="Arial"/>
                <w:color w:val="000000"/>
                <w:sz w:val="22"/>
                <w:szCs w:val="22"/>
              </w:rPr>
              <w:t>but drinks a lot o</w:t>
            </w:r>
            <w:r w:rsidR="009E1E40">
              <w:rPr>
                <w:rFonts w:ascii="Arial" w:eastAsiaTheme="minorHAnsi" w:hAnsi="Arial" w:cs="Arial"/>
                <w:color w:val="000000"/>
                <w:sz w:val="22"/>
                <w:szCs w:val="22"/>
              </w:rPr>
              <w:t>f juice, vomiting and diarrhoea</w:t>
            </w:r>
            <w:r w:rsidRPr="002B48B7">
              <w:rPr>
                <w:rFonts w:ascii="Arial" w:eastAsiaTheme="minorHAnsi" w:hAnsi="Arial" w:cs="Arial"/>
                <w:color w:val="000000"/>
                <w:sz w:val="22"/>
                <w:szCs w:val="22"/>
              </w:rPr>
              <w:t xml:space="preserve"> </w:t>
            </w:r>
          </w:p>
          <w:p w14:paraId="019245FB" w14:textId="77777777" w:rsidR="002B48B7" w:rsidRDefault="002B48B7" w:rsidP="008F4B13">
            <w:pPr>
              <w:pStyle w:val="ListParagraph"/>
              <w:numPr>
                <w:ilvl w:val="0"/>
                <w:numId w:val="7"/>
              </w:numPr>
              <w:autoSpaceDE w:val="0"/>
              <w:autoSpaceDN w:val="0"/>
              <w:adjustRightInd w:val="0"/>
              <w:rPr>
                <w:rFonts w:ascii="Arial" w:eastAsiaTheme="minorHAnsi" w:hAnsi="Arial" w:cs="Arial"/>
                <w:color w:val="000000"/>
                <w:sz w:val="22"/>
                <w:szCs w:val="22"/>
              </w:rPr>
            </w:pPr>
            <w:r w:rsidRPr="002B48B7">
              <w:rPr>
                <w:rFonts w:ascii="Arial" w:eastAsiaTheme="minorHAnsi" w:hAnsi="Arial" w:cs="Arial"/>
                <w:color w:val="000000"/>
                <w:sz w:val="22"/>
                <w:szCs w:val="22"/>
              </w:rPr>
              <w:t>Failure to meet developmental milestones</w:t>
            </w:r>
          </w:p>
          <w:p w14:paraId="63935C0A" w14:textId="77777777" w:rsidR="002B48B7" w:rsidRPr="002B48B7" w:rsidRDefault="009E1E40" w:rsidP="008F4B13">
            <w:pPr>
              <w:pStyle w:val="ListParagraph"/>
              <w:numPr>
                <w:ilvl w:val="0"/>
                <w:numId w:val="7"/>
              </w:num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Behavioural problems</w:t>
            </w:r>
          </w:p>
          <w:p w14:paraId="273ECBC5" w14:textId="77777777" w:rsidR="002B48B7" w:rsidRPr="00FA4984" w:rsidRDefault="002B48B7" w:rsidP="00FA4984">
            <w:pPr>
              <w:autoSpaceDE w:val="0"/>
              <w:autoSpaceDN w:val="0"/>
              <w:adjustRightInd w:val="0"/>
              <w:rPr>
                <w:rFonts w:ascii="Arial" w:eastAsiaTheme="minorHAnsi" w:hAnsi="Arial" w:cs="Arial"/>
                <w:color w:val="000000"/>
                <w:sz w:val="23"/>
                <w:szCs w:val="23"/>
              </w:rPr>
            </w:pPr>
          </w:p>
        </w:tc>
      </w:tr>
    </w:tbl>
    <w:p w14:paraId="610178E8" w14:textId="77777777" w:rsidR="008B601E" w:rsidRPr="006C3CAF" w:rsidRDefault="008B601E" w:rsidP="008B601E">
      <w:pPr>
        <w:rPr>
          <w:rFonts w:ascii="Arial" w:hAnsi="Arial"/>
          <w:b/>
          <w:szCs w:val="22"/>
          <w:lang w:eastAsia="en-GB"/>
        </w:rPr>
      </w:pPr>
      <w:r w:rsidRPr="006C3CAF">
        <w:rPr>
          <w:rFonts w:ascii="Arial" w:hAnsi="Arial"/>
          <w:b/>
          <w:szCs w:val="22"/>
          <w:lang w:eastAsia="en-GB"/>
        </w:rPr>
        <w:t>Emotional Abuse</w:t>
      </w:r>
    </w:p>
    <w:p w14:paraId="10883945" w14:textId="77777777" w:rsidR="0066655E" w:rsidRPr="0066655E" w:rsidRDefault="00FA4984" w:rsidP="00FA4984">
      <w:pPr>
        <w:autoSpaceDE w:val="0"/>
        <w:autoSpaceDN w:val="0"/>
        <w:adjustRightInd w:val="0"/>
        <w:rPr>
          <w:rFonts w:ascii="Arial" w:eastAsiaTheme="minorHAnsi" w:hAnsi="Arial" w:cs="Arial"/>
          <w:color w:val="000000"/>
          <w:sz w:val="22"/>
          <w:szCs w:val="22"/>
        </w:rPr>
      </w:pPr>
      <w:r w:rsidRPr="0066655E">
        <w:rPr>
          <w:rFonts w:ascii="Arial" w:eastAsiaTheme="minorHAnsi" w:hAnsi="Arial" w:cs="Arial"/>
          <w:color w:val="000000"/>
          <w:sz w:val="22"/>
          <w:szCs w:val="22"/>
        </w:rPr>
        <w:t>The persistent emotional maltreatment of a child such as to cause severe and persistent adverse effects on the child’s emotional development. It may involve conveying to a child that they are worthless or unloved, inadequate, or valued only insofar as they meets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5509CF80" w14:textId="77777777" w:rsidR="0066655E" w:rsidRPr="00D90C50" w:rsidRDefault="00FA4984" w:rsidP="00D90C50">
      <w:pPr>
        <w:autoSpaceDE w:val="0"/>
        <w:autoSpaceDN w:val="0"/>
        <w:adjustRightInd w:val="0"/>
        <w:rPr>
          <w:rFonts w:ascii="Arial" w:eastAsiaTheme="minorHAnsi" w:hAnsi="Arial" w:cs="Arial"/>
          <w:color w:val="000000"/>
          <w:sz w:val="23"/>
          <w:szCs w:val="23"/>
        </w:rPr>
      </w:pPr>
      <w:r w:rsidRPr="00FA4984">
        <w:rPr>
          <w:rFonts w:ascii="Arial" w:eastAsiaTheme="minorHAnsi" w:hAnsi="Arial" w:cs="Arial"/>
          <w:color w:val="000000"/>
          <w:sz w:val="23"/>
          <w:szCs w:val="23"/>
        </w:rPr>
        <w:t xml:space="preserve"> </w:t>
      </w:r>
      <w:r w:rsidR="000B14E4">
        <w:rPr>
          <w:rFonts w:ascii="Arial" w:hAnsi="Arial" w:cs="Arial"/>
          <w:b/>
          <w:bCs/>
        </w:rPr>
        <w:t>Signs that MAY INDICATE Emotional A</w:t>
      </w:r>
      <w:r w:rsidR="0066655E" w:rsidRPr="00DA21FA">
        <w:rPr>
          <w:rFonts w:ascii="Arial" w:hAnsi="Arial" w:cs="Arial"/>
          <w:b/>
          <w:bCs/>
        </w:rPr>
        <w:t>buse</w:t>
      </w:r>
    </w:p>
    <w:p w14:paraId="746A4D9E" w14:textId="77777777" w:rsidR="0066655E" w:rsidRPr="00DA21FA" w:rsidRDefault="0066655E" w:rsidP="00B40F64">
      <w:pPr>
        <w:numPr>
          <w:ilvl w:val="0"/>
          <w:numId w:val="23"/>
        </w:numPr>
        <w:rPr>
          <w:rFonts w:ascii="Arial" w:hAnsi="Arial" w:cs="Arial"/>
          <w:sz w:val="22"/>
        </w:rPr>
      </w:pPr>
      <w:r w:rsidRPr="00DA21FA">
        <w:rPr>
          <w:rFonts w:ascii="Arial" w:hAnsi="Arial" w:cs="Arial"/>
          <w:sz w:val="22"/>
        </w:rPr>
        <w:t xml:space="preserve">Over reaction to mistakes </w:t>
      </w:r>
    </w:p>
    <w:p w14:paraId="2D30AAB9" w14:textId="77777777" w:rsidR="0066655E" w:rsidRPr="00DA21FA" w:rsidRDefault="0066655E" w:rsidP="00B40F64">
      <w:pPr>
        <w:numPr>
          <w:ilvl w:val="0"/>
          <w:numId w:val="23"/>
        </w:numPr>
        <w:rPr>
          <w:rFonts w:ascii="Arial" w:hAnsi="Arial" w:cs="Arial"/>
          <w:sz w:val="22"/>
        </w:rPr>
      </w:pPr>
      <w:r w:rsidRPr="00DA21FA">
        <w:rPr>
          <w:rFonts w:ascii="Arial" w:hAnsi="Arial" w:cs="Arial"/>
          <w:sz w:val="22"/>
        </w:rPr>
        <w:t xml:space="preserve">Lack of self-confidence/esteem </w:t>
      </w:r>
    </w:p>
    <w:p w14:paraId="3F124CA8" w14:textId="77777777" w:rsidR="0066655E" w:rsidRPr="00DA21FA" w:rsidRDefault="0066655E" w:rsidP="00B40F64">
      <w:pPr>
        <w:numPr>
          <w:ilvl w:val="0"/>
          <w:numId w:val="23"/>
        </w:numPr>
        <w:rPr>
          <w:rFonts w:ascii="Arial" w:hAnsi="Arial" w:cs="Arial"/>
          <w:sz w:val="22"/>
        </w:rPr>
      </w:pPr>
      <w:r w:rsidRPr="00DA21FA">
        <w:rPr>
          <w:rFonts w:ascii="Arial" w:hAnsi="Arial" w:cs="Arial"/>
          <w:sz w:val="22"/>
        </w:rPr>
        <w:t xml:space="preserve">Sudden speech disorders </w:t>
      </w:r>
    </w:p>
    <w:p w14:paraId="3C138D84" w14:textId="77777777" w:rsidR="0066655E" w:rsidRPr="00DA21FA" w:rsidRDefault="0066655E" w:rsidP="00B40F64">
      <w:pPr>
        <w:numPr>
          <w:ilvl w:val="0"/>
          <w:numId w:val="23"/>
        </w:numPr>
        <w:rPr>
          <w:rFonts w:ascii="Arial" w:hAnsi="Arial" w:cs="Arial"/>
          <w:sz w:val="22"/>
        </w:rPr>
      </w:pPr>
      <w:r w:rsidRPr="00DA21FA">
        <w:rPr>
          <w:rFonts w:ascii="Arial" w:hAnsi="Arial" w:cs="Arial"/>
          <w:sz w:val="22"/>
        </w:rPr>
        <w:t xml:space="preserve">Self-harming </w:t>
      </w:r>
    </w:p>
    <w:p w14:paraId="5528DB8A" w14:textId="77777777" w:rsidR="0066655E" w:rsidRPr="00DA21FA" w:rsidRDefault="003A1A11" w:rsidP="00B40F64">
      <w:pPr>
        <w:numPr>
          <w:ilvl w:val="0"/>
          <w:numId w:val="23"/>
        </w:numPr>
        <w:rPr>
          <w:rFonts w:ascii="Arial" w:hAnsi="Arial" w:cs="Arial"/>
          <w:sz w:val="22"/>
        </w:rPr>
      </w:pPr>
      <w:r>
        <w:rPr>
          <w:rFonts w:ascii="Arial" w:hAnsi="Arial" w:cs="Arial"/>
          <w:sz w:val="22"/>
        </w:rPr>
        <w:t>Eating d</w:t>
      </w:r>
      <w:r w:rsidR="0066655E" w:rsidRPr="00DA21FA">
        <w:rPr>
          <w:rFonts w:ascii="Arial" w:hAnsi="Arial" w:cs="Arial"/>
          <w:sz w:val="22"/>
        </w:rPr>
        <w:t>isorders</w:t>
      </w:r>
    </w:p>
    <w:p w14:paraId="1B7B2E21" w14:textId="77777777" w:rsidR="0066655E" w:rsidRPr="00DA21FA" w:rsidRDefault="0066655E" w:rsidP="00B40F64">
      <w:pPr>
        <w:numPr>
          <w:ilvl w:val="0"/>
          <w:numId w:val="23"/>
        </w:numPr>
        <w:rPr>
          <w:rFonts w:ascii="Arial" w:hAnsi="Arial" w:cs="Arial"/>
          <w:sz w:val="22"/>
        </w:rPr>
      </w:pPr>
      <w:r w:rsidRPr="00DA21FA">
        <w:rPr>
          <w:rFonts w:ascii="Arial" w:hAnsi="Arial" w:cs="Arial"/>
          <w:sz w:val="22"/>
        </w:rPr>
        <w:t xml:space="preserve">Extremes of passivity and/or aggression </w:t>
      </w:r>
    </w:p>
    <w:p w14:paraId="5FA5582A" w14:textId="77777777" w:rsidR="0066655E" w:rsidRPr="00DA21FA" w:rsidRDefault="0066655E" w:rsidP="00B40F64">
      <w:pPr>
        <w:numPr>
          <w:ilvl w:val="0"/>
          <w:numId w:val="23"/>
        </w:numPr>
        <w:rPr>
          <w:rFonts w:ascii="Arial" w:hAnsi="Arial" w:cs="Arial"/>
          <w:sz w:val="22"/>
        </w:rPr>
      </w:pPr>
      <w:r w:rsidRPr="00DA21FA">
        <w:rPr>
          <w:rFonts w:ascii="Arial" w:hAnsi="Arial" w:cs="Arial"/>
          <w:sz w:val="22"/>
        </w:rPr>
        <w:t xml:space="preserve">Compulsive stealing </w:t>
      </w:r>
    </w:p>
    <w:p w14:paraId="65343B97" w14:textId="77777777" w:rsidR="0066655E" w:rsidRPr="00DA21FA" w:rsidRDefault="0066655E" w:rsidP="00B40F64">
      <w:pPr>
        <w:numPr>
          <w:ilvl w:val="0"/>
          <w:numId w:val="23"/>
        </w:numPr>
        <w:rPr>
          <w:rFonts w:ascii="Arial" w:hAnsi="Arial" w:cs="Arial"/>
          <w:sz w:val="22"/>
        </w:rPr>
      </w:pPr>
      <w:r w:rsidRPr="00DA21FA">
        <w:rPr>
          <w:rFonts w:ascii="Arial" w:hAnsi="Arial" w:cs="Arial"/>
          <w:sz w:val="22"/>
        </w:rPr>
        <w:t xml:space="preserve">Drug, alcohol, solvent abuse </w:t>
      </w:r>
    </w:p>
    <w:p w14:paraId="1FDF051F" w14:textId="77777777" w:rsidR="0066655E" w:rsidRPr="00DA21FA" w:rsidRDefault="0066655E" w:rsidP="00B40F64">
      <w:pPr>
        <w:numPr>
          <w:ilvl w:val="0"/>
          <w:numId w:val="23"/>
        </w:numPr>
        <w:rPr>
          <w:rFonts w:ascii="Arial" w:hAnsi="Arial" w:cs="Arial"/>
          <w:sz w:val="22"/>
        </w:rPr>
      </w:pPr>
      <w:r w:rsidRPr="00DA21FA">
        <w:rPr>
          <w:rFonts w:ascii="Arial" w:hAnsi="Arial" w:cs="Arial"/>
          <w:sz w:val="22"/>
        </w:rPr>
        <w:t xml:space="preserve">Fear of parents being contacted </w:t>
      </w:r>
    </w:p>
    <w:p w14:paraId="49D43401" w14:textId="77777777" w:rsidR="0066655E" w:rsidRPr="00DA21FA" w:rsidRDefault="0066655E" w:rsidP="00B40F64">
      <w:pPr>
        <w:numPr>
          <w:ilvl w:val="0"/>
          <w:numId w:val="23"/>
        </w:numPr>
        <w:rPr>
          <w:rFonts w:ascii="Arial" w:hAnsi="Arial" w:cs="Arial"/>
          <w:sz w:val="22"/>
        </w:rPr>
      </w:pPr>
      <w:r w:rsidRPr="00DA21FA">
        <w:rPr>
          <w:rFonts w:ascii="Arial" w:hAnsi="Arial" w:cs="Arial"/>
          <w:sz w:val="22"/>
        </w:rPr>
        <w:t xml:space="preserve">Unwillingness or inability to play </w:t>
      </w:r>
    </w:p>
    <w:p w14:paraId="6CDBD79D" w14:textId="77777777" w:rsidR="0066655E" w:rsidRPr="00DA21FA" w:rsidRDefault="0066655E" w:rsidP="00B40F64">
      <w:pPr>
        <w:numPr>
          <w:ilvl w:val="0"/>
          <w:numId w:val="23"/>
        </w:numPr>
        <w:rPr>
          <w:rFonts w:ascii="Arial" w:hAnsi="Arial" w:cs="Arial"/>
          <w:sz w:val="22"/>
        </w:rPr>
      </w:pPr>
      <w:r w:rsidRPr="00DA21FA">
        <w:rPr>
          <w:rFonts w:ascii="Arial" w:hAnsi="Arial" w:cs="Arial"/>
          <w:sz w:val="22"/>
        </w:rPr>
        <w:t xml:space="preserve">Excessive need for approval, attention and affection </w:t>
      </w:r>
    </w:p>
    <w:p w14:paraId="48EB864A" w14:textId="77777777" w:rsidR="0066655E" w:rsidRPr="00FA4984" w:rsidRDefault="0066655E" w:rsidP="00FA4984">
      <w:pPr>
        <w:autoSpaceDE w:val="0"/>
        <w:autoSpaceDN w:val="0"/>
        <w:adjustRightInd w:val="0"/>
        <w:rPr>
          <w:rFonts w:ascii="Arial" w:eastAsiaTheme="minorHAnsi" w:hAnsi="Arial" w:cs="Arial"/>
          <w:color w:val="000000"/>
          <w:sz w:val="23"/>
          <w:szCs w:val="23"/>
        </w:rPr>
      </w:pPr>
    </w:p>
    <w:p w14:paraId="0E8BA039" w14:textId="77777777" w:rsidR="008B601E" w:rsidRPr="006C3CAF" w:rsidRDefault="008B601E" w:rsidP="008B601E">
      <w:pPr>
        <w:rPr>
          <w:rFonts w:ascii="Arial" w:hAnsi="Arial"/>
          <w:b/>
          <w:szCs w:val="22"/>
          <w:lang w:eastAsia="en-GB"/>
        </w:rPr>
      </w:pPr>
      <w:r w:rsidRPr="006C3CAF">
        <w:rPr>
          <w:rFonts w:ascii="Arial" w:hAnsi="Arial"/>
          <w:b/>
          <w:szCs w:val="22"/>
          <w:lang w:eastAsia="en-GB"/>
        </w:rPr>
        <w:t>Sexual Abuse</w:t>
      </w:r>
    </w:p>
    <w:p w14:paraId="1D8E6E4B" w14:textId="77777777" w:rsidR="00FA4984" w:rsidRPr="0066655E" w:rsidRDefault="00FA4984" w:rsidP="00FA4984">
      <w:pPr>
        <w:autoSpaceDE w:val="0"/>
        <w:autoSpaceDN w:val="0"/>
        <w:adjustRightInd w:val="0"/>
        <w:rPr>
          <w:rFonts w:ascii="Arial" w:eastAsiaTheme="minorHAnsi" w:hAnsi="Arial" w:cs="Arial"/>
          <w:color w:val="000000"/>
          <w:sz w:val="22"/>
          <w:szCs w:val="22"/>
        </w:rPr>
      </w:pPr>
      <w:r w:rsidRPr="0066655E">
        <w:rPr>
          <w:rFonts w:ascii="Arial" w:eastAsiaTheme="minorHAnsi" w:hAnsi="Arial" w:cs="Arial"/>
          <w:color w:val="000000"/>
          <w:sz w:val="22"/>
          <w:szCs w:val="22"/>
        </w:rPr>
        <w:lastRenderedPageBreak/>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4A046C">
        <w:rPr>
          <w:rFonts w:ascii="Arial" w:eastAsiaTheme="minorHAnsi" w:hAnsi="Arial" w:cs="Arial"/>
          <w:color w:val="000000"/>
          <w:sz w:val="22"/>
          <w:szCs w:val="22"/>
        </w:rPr>
        <w:t>.</w:t>
      </w:r>
      <w:r w:rsidRPr="0066655E">
        <w:rPr>
          <w:rFonts w:ascii="Arial" w:eastAsiaTheme="minorHAnsi" w:hAnsi="Arial" w:cs="Arial"/>
          <w:color w:val="000000"/>
          <w:sz w:val="22"/>
          <w:szCs w:val="22"/>
        </w:rPr>
        <w:t xml:space="preserve"> Sexual abuse can take place online, and technology can be used to facilitate offline abuse. </w:t>
      </w:r>
      <w:r w:rsidR="0049479C" w:rsidRPr="0066655E">
        <w:rPr>
          <w:rFonts w:ascii="Arial" w:eastAsiaTheme="minorHAnsi" w:hAnsi="Arial" w:cs="Arial"/>
          <w:color w:val="000000"/>
          <w:sz w:val="22"/>
          <w:szCs w:val="22"/>
        </w:rPr>
        <w:t>Adult males do not solely perpetrate sexual abuse</w:t>
      </w:r>
      <w:r w:rsidRPr="0066655E">
        <w:rPr>
          <w:rFonts w:ascii="Arial" w:eastAsiaTheme="minorHAnsi" w:hAnsi="Arial" w:cs="Arial"/>
          <w:color w:val="000000"/>
          <w:sz w:val="22"/>
          <w:szCs w:val="22"/>
        </w:rPr>
        <w:t xml:space="preserve">. Women can also commit acts of sexual abuse, as can other children. </w:t>
      </w:r>
    </w:p>
    <w:p w14:paraId="7C2A06F0" w14:textId="77777777" w:rsidR="0066655E" w:rsidRDefault="00FA4984" w:rsidP="00FA4984">
      <w:pPr>
        <w:autoSpaceDE w:val="0"/>
        <w:autoSpaceDN w:val="0"/>
        <w:adjustRightInd w:val="0"/>
        <w:rPr>
          <w:rFonts w:ascii="Arial" w:eastAsiaTheme="minorHAnsi" w:hAnsi="Arial" w:cs="Arial"/>
          <w:color w:val="000000"/>
          <w:sz w:val="22"/>
          <w:szCs w:val="22"/>
        </w:rPr>
      </w:pPr>
      <w:r w:rsidRPr="0066655E">
        <w:rPr>
          <w:rFonts w:ascii="Arial" w:eastAsiaTheme="minorHAnsi" w:hAnsi="Arial" w:cs="Arial"/>
          <w:b/>
          <w:color w:val="000000"/>
          <w:sz w:val="22"/>
          <w:szCs w:val="22"/>
        </w:rPr>
        <w:t>Child sexual exploitation</w:t>
      </w:r>
      <w:r w:rsidRPr="0066655E">
        <w:rPr>
          <w:rFonts w:ascii="Arial" w:eastAsiaTheme="minorHAnsi" w:hAnsi="Arial" w:cs="Arial"/>
          <w:color w:val="000000"/>
          <w:sz w:val="22"/>
          <w:szCs w:val="22"/>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73592144" w14:textId="77777777" w:rsidR="0066655E" w:rsidRPr="00DA21FA" w:rsidRDefault="0066655E" w:rsidP="0066655E">
      <w:pPr>
        <w:rPr>
          <w:rFonts w:ascii="Arial" w:hAnsi="Arial" w:cs="Arial"/>
          <w:b/>
          <w:bCs/>
        </w:rPr>
      </w:pPr>
      <w:r w:rsidRPr="00DA21FA">
        <w:rPr>
          <w:rFonts w:ascii="Arial" w:hAnsi="Arial" w:cs="Arial"/>
          <w:b/>
          <w:bCs/>
        </w:rPr>
        <w:t>Signs that MAY INDICATE Sexual Abuse</w:t>
      </w:r>
    </w:p>
    <w:p w14:paraId="3D5E261D" w14:textId="77777777" w:rsidR="0066655E" w:rsidRPr="00DA21FA" w:rsidRDefault="0066655E" w:rsidP="00B40F64">
      <w:pPr>
        <w:numPr>
          <w:ilvl w:val="0"/>
          <w:numId w:val="24"/>
        </w:numPr>
        <w:rPr>
          <w:rFonts w:ascii="Arial" w:hAnsi="Arial" w:cs="Arial"/>
          <w:sz w:val="22"/>
          <w:szCs w:val="22"/>
        </w:rPr>
      </w:pPr>
      <w:r w:rsidRPr="00DA21FA">
        <w:rPr>
          <w:rFonts w:ascii="Arial" w:hAnsi="Arial" w:cs="Arial"/>
          <w:sz w:val="22"/>
          <w:szCs w:val="22"/>
        </w:rPr>
        <w:t xml:space="preserve">Sudden changes in behaviour and school performance </w:t>
      </w:r>
    </w:p>
    <w:p w14:paraId="5FE8FC7A" w14:textId="77777777" w:rsidR="0066655E" w:rsidRPr="00DA21FA" w:rsidRDefault="0066655E" w:rsidP="00B40F64">
      <w:pPr>
        <w:numPr>
          <w:ilvl w:val="0"/>
          <w:numId w:val="24"/>
        </w:numPr>
        <w:rPr>
          <w:rFonts w:ascii="Arial" w:hAnsi="Arial" w:cs="Arial"/>
          <w:sz w:val="22"/>
          <w:szCs w:val="22"/>
        </w:rPr>
      </w:pPr>
      <w:r w:rsidRPr="00DA21FA">
        <w:rPr>
          <w:rFonts w:ascii="Arial" w:hAnsi="Arial" w:cs="Arial"/>
          <w:sz w:val="22"/>
          <w:szCs w:val="22"/>
        </w:rPr>
        <w:t xml:space="preserve">Displays of affection which are sexual and age inappropriate </w:t>
      </w:r>
    </w:p>
    <w:p w14:paraId="082ABB47" w14:textId="77777777" w:rsidR="0066655E" w:rsidRPr="00DA21FA" w:rsidRDefault="0066655E" w:rsidP="00B40F64">
      <w:pPr>
        <w:numPr>
          <w:ilvl w:val="0"/>
          <w:numId w:val="24"/>
        </w:numPr>
        <w:rPr>
          <w:rFonts w:ascii="Arial" w:hAnsi="Arial" w:cs="Arial"/>
          <w:sz w:val="22"/>
          <w:szCs w:val="22"/>
        </w:rPr>
      </w:pPr>
      <w:r w:rsidRPr="00DA21FA">
        <w:rPr>
          <w:rFonts w:ascii="Arial" w:hAnsi="Arial" w:cs="Arial"/>
          <w:sz w:val="22"/>
          <w:szCs w:val="22"/>
        </w:rPr>
        <w:t xml:space="preserve">Self-harm, self-mutilation or attempts at suicide </w:t>
      </w:r>
    </w:p>
    <w:p w14:paraId="6A5F35EF" w14:textId="77777777" w:rsidR="0066655E" w:rsidRPr="00DA21FA" w:rsidRDefault="0066655E" w:rsidP="00B40F64">
      <w:pPr>
        <w:numPr>
          <w:ilvl w:val="0"/>
          <w:numId w:val="24"/>
        </w:numPr>
        <w:rPr>
          <w:rFonts w:ascii="Arial" w:hAnsi="Arial" w:cs="Arial"/>
          <w:sz w:val="22"/>
          <w:szCs w:val="22"/>
        </w:rPr>
      </w:pPr>
      <w:r w:rsidRPr="00DA21FA">
        <w:rPr>
          <w:rFonts w:ascii="Arial" w:hAnsi="Arial" w:cs="Arial"/>
          <w:sz w:val="22"/>
          <w:szCs w:val="22"/>
        </w:rPr>
        <w:t xml:space="preserve">Alluding to secrets which they cannot reveal </w:t>
      </w:r>
    </w:p>
    <w:p w14:paraId="61A4F2EE" w14:textId="77777777" w:rsidR="0066655E" w:rsidRPr="00DA21FA" w:rsidRDefault="0066655E" w:rsidP="00B40F64">
      <w:pPr>
        <w:numPr>
          <w:ilvl w:val="0"/>
          <w:numId w:val="24"/>
        </w:numPr>
        <w:rPr>
          <w:rFonts w:ascii="Arial" w:hAnsi="Arial" w:cs="Arial"/>
          <w:sz w:val="22"/>
          <w:szCs w:val="22"/>
        </w:rPr>
      </w:pPr>
      <w:r w:rsidRPr="00DA21FA">
        <w:rPr>
          <w:rFonts w:ascii="Arial" w:hAnsi="Arial" w:cs="Arial"/>
          <w:sz w:val="22"/>
          <w:szCs w:val="22"/>
        </w:rPr>
        <w:t xml:space="preserve">Tendency to cling or need constant reassurance </w:t>
      </w:r>
    </w:p>
    <w:p w14:paraId="10087DE3" w14:textId="77777777" w:rsidR="0066655E" w:rsidRPr="00DA21FA" w:rsidRDefault="0066655E" w:rsidP="00B40F64">
      <w:pPr>
        <w:numPr>
          <w:ilvl w:val="0"/>
          <w:numId w:val="24"/>
        </w:numPr>
        <w:rPr>
          <w:rFonts w:ascii="Arial" w:hAnsi="Arial" w:cs="Arial"/>
          <w:sz w:val="22"/>
          <w:szCs w:val="22"/>
        </w:rPr>
      </w:pPr>
      <w:r w:rsidRPr="00DA21FA">
        <w:rPr>
          <w:rFonts w:ascii="Arial" w:hAnsi="Arial" w:cs="Arial"/>
          <w:sz w:val="22"/>
          <w:szCs w:val="22"/>
        </w:rPr>
        <w:t>Regression to younger behaviour for example thumb sucking, playing with discarded</w:t>
      </w:r>
      <w:r w:rsidR="004A046C">
        <w:rPr>
          <w:rFonts w:ascii="Arial" w:hAnsi="Arial" w:cs="Arial"/>
          <w:sz w:val="22"/>
          <w:szCs w:val="22"/>
        </w:rPr>
        <w:t xml:space="preserve"> </w:t>
      </w:r>
      <w:r w:rsidRPr="00DA21FA">
        <w:rPr>
          <w:rFonts w:ascii="Arial" w:hAnsi="Arial" w:cs="Arial"/>
          <w:sz w:val="22"/>
          <w:szCs w:val="22"/>
        </w:rPr>
        <w:t xml:space="preserve">toys, acting like a baby </w:t>
      </w:r>
    </w:p>
    <w:p w14:paraId="30D236BF" w14:textId="77777777" w:rsidR="0066655E" w:rsidRPr="00DA21FA" w:rsidRDefault="0066655E" w:rsidP="00B40F64">
      <w:pPr>
        <w:numPr>
          <w:ilvl w:val="0"/>
          <w:numId w:val="24"/>
        </w:numPr>
        <w:rPr>
          <w:rFonts w:ascii="Arial" w:hAnsi="Arial" w:cs="Arial"/>
          <w:sz w:val="22"/>
          <w:szCs w:val="22"/>
        </w:rPr>
      </w:pPr>
      <w:r w:rsidRPr="00DA21FA">
        <w:rPr>
          <w:rFonts w:ascii="Arial" w:hAnsi="Arial" w:cs="Arial"/>
          <w:sz w:val="22"/>
          <w:szCs w:val="22"/>
        </w:rPr>
        <w:t xml:space="preserve">Distrust of familiar adults e.g. anxiety of being left with relatives, a child minder or lodger </w:t>
      </w:r>
    </w:p>
    <w:p w14:paraId="0B8B0998" w14:textId="77777777" w:rsidR="0066655E" w:rsidRPr="00DA21FA" w:rsidRDefault="0066655E" w:rsidP="00B40F64">
      <w:pPr>
        <w:numPr>
          <w:ilvl w:val="0"/>
          <w:numId w:val="24"/>
        </w:numPr>
        <w:rPr>
          <w:rFonts w:ascii="Arial" w:hAnsi="Arial" w:cs="Arial"/>
          <w:sz w:val="22"/>
          <w:szCs w:val="22"/>
        </w:rPr>
      </w:pPr>
      <w:r w:rsidRPr="00DA21FA">
        <w:rPr>
          <w:rFonts w:ascii="Arial" w:hAnsi="Arial" w:cs="Arial"/>
          <w:sz w:val="22"/>
          <w:szCs w:val="22"/>
        </w:rPr>
        <w:t xml:space="preserve">Unexplained gifts or money </w:t>
      </w:r>
    </w:p>
    <w:p w14:paraId="6FFBB547" w14:textId="77777777" w:rsidR="0066655E" w:rsidRPr="00DA21FA" w:rsidRDefault="0066655E" w:rsidP="00B40F64">
      <w:pPr>
        <w:numPr>
          <w:ilvl w:val="0"/>
          <w:numId w:val="24"/>
        </w:numPr>
        <w:rPr>
          <w:rFonts w:ascii="Arial" w:hAnsi="Arial" w:cs="Arial"/>
          <w:sz w:val="22"/>
          <w:szCs w:val="22"/>
        </w:rPr>
      </w:pPr>
      <w:r w:rsidRPr="00DA21FA">
        <w:rPr>
          <w:rFonts w:ascii="Arial" w:hAnsi="Arial" w:cs="Arial"/>
          <w:sz w:val="22"/>
          <w:szCs w:val="22"/>
        </w:rPr>
        <w:t xml:space="preserve">Depression and withdrawal </w:t>
      </w:r>
    </w:p>
    <w:p w14:paraId="26665350" w14:textId="77777777" w:rsidR="0066655E" w:rsidRPr="00DA21FA" w:rsidRDefault="0066655E" w:rsidP="00B40F64">
      <w:pPr>
        <w:numPr>
          <w:ilvl w:val="0"/>
          <w:numId w:val="24"/>
        </w:numPr>
        <w:rPr>
          <w:rFonts w:ascii="Arial" w:hAnsi="Arial" w:cs="Arial"/>
          <w:sz w:val="22"/>
          <w:szCs w:val="22"/>
        </w:rPr>
      </w:pPr>
      <w:r w:rsidRPr="00DA21FA">
        <w:rPr>
          <w:rFonts w:ascii="Arial" w:hAnsi="Arial" w:cs="Arial"/>
          <w:sz w:val="22"/>
          <w:szCs w:val="22"/>
        </w:rPr>
        <w:t xml:space="preserve">Fear of undressing for PE </w:t>
      </w:r>
    </w:p>
    <w:p w14:paraId="3E96FAE8" w14:textId="77777777" w:rsidR="0066655E" w:rsidRPr="00DA21FA" w:rsidRDefault="0066655E" w:rsidP="00B40F64">
      <w:pPr>
        <w:numPr>
          <w:ilvl w:val="0"/>
          <w:numId w:val="24"/>
        </w:numPr>
        <w:rPr>
          <w:rFonts w:ascii="Arial" w:hAnsi="Arial" w:cs="Arial"/>
          <w:sz w:val="22"/>
          <w:szCs w:val="22"/>
        </w:rPr>
      </w:pPr>
      <w:r w:rsidRPr="00DA21FA">
        <w:rPr>
          <w:rFonts w:ascii="Arial" w:hAnsi="Arial" w:cs="Arial"/>
          <w:sz w:val="22"/>
          <w:szCs w:val="22"/>
        </w:rPr>
        <w:t xml:space="preserve">Sexually transmitted disease </w:t>
      </w:r>
    </w:p>
    <w:p w14:paraId="41245DC3" w14:textId="77777777" w:rsidR="0066655E" w:rsidRPr="00A13819" w:rsidRDefault="0066655E" w:rsidP="00B40F64">
      <w:pPr>
        <w:numPr>
          <w:ilvl w:val="0"/>
          <w:numId w:val="24"/>
        </w:numPr>
        <w:rPr>
          <w:rFonts w:ascii="Arial" w:hAnsi="Arial" w:cs="Arial"/>
        </w:rPr>
      </w:pPr>
      <w:r w:rsidRPr="00DA21FA">
        <w:rPr>
          <w:rFonts w:ascii="Arial" w:hAnsi="Arial" w:cs="Arial"/>
          <w:sz w:val="22"/>
          <w:szCs w:val="22"/>
        </w:rPr>
        <w:t xml:space="preserve">Fire setting </w:t>
      </w:r>
    </w:p>
    <w:p w14:paraId="2B2DE69F" w14:textId="77777777" w:rsidR="00A13819" w:rsidRPr="00DA21FA" w:rsidRDefault="00A13819" w:rsidP="00A13819">
      <w:pPr>
        <w:ind w:left="720"/>
        <w:rPr>
          <w:rFonts w:ascii="Arial" w:hAnsi="Arial" w:cs="Arial"/>
        </w:rPr>
      </w:pPr>
    </w:p>
    <w:p w14:paraId="1AF52101" w14:textId="77777777" w:rsidR="008B601E" w:rsidRPr="006C3CAF" w:rsidRDefault="008B601E" w:rsidP="00442141">
      <w:pPr>
        <w:autoSpaceDE w:val="0"/>
        <w:autoSpaceDN w:val="0"/>
        <w:adjustRightInd w:val="0"/>
        <w:rPr>
          <w:rFonts w:ascii="Arial" w:hAnsi="Arial"/>
          <w:szCs w:val="22"/>
          <w:lang w:val="en-US" w:eastAsia="en-GB"/>
        </w:rPr>
      </w:pPr>
      <w:r w:rsidRPr="006C3CAF">
        <w:rPr>
          <w:rFonts w:ascii="Arial" w:hAnsi="Arial"/>
          <w:b/>
          <w:szCs w:val="22"/>
          <w:lang w:eastAsia="en-GB"/>
        </w:rPr>
        <w:t>Neglect</w:t>
      </w:r>
    </w:p>
    <w:p w14:paraId="48FFE287" w14:textId="77777777" w:rsidR="008B601E" w:rsidRPr="00A566EF" w:rsidRDefault="008B601E" w:rsidP="008B601E">
      <w:pPr>
        <w:rPr>
          <w:rFonts w:ascii="Arial" w:hAnsi="Arial"/>
          <w:sz w:val="22"/>
          <w:szCs w:val="22"/>
          <w:lang w:val="en-US" w:eastAsia="en-GB"/>
        </w:rPr>
      </w:pPr>
      <w:r w:rsidRPr="00A566EF">
        <w:rPr>
          <w:rFonts w:ascii="Arial" w:hAnsi="Arial"/>
          <w:sz w:val="22"/>
          <w:szCs w:val="22"/>
          <w:lang w:val="en-US" w:eastAsia="en-GB"/>
        </w:rPr>
        <w:t xml:space="preserve">Neglect is the persistent failure to meet a child’s basic physical and/or psychological needs, likely to result in the serious impairment of the child’s health or development.  Neglect may occur during pregnancy </w:t>
      </w:r>
      <w:r w:rsidR="0049479C" w:rsidRPr="00A566EF">
        <w:rPr>
          <w:rFonts w:ascii="Arial" w:hAnsi="Arial"/>
          <w:sz w:val="22"/>
          <w:szCs w:val="22"/>
          <w:lang w:val="en-US" w:eastAsia="en-GB"/>
        </w:rPr>
        <w:t>because</w:t>
      </w:r>
      <w:r w:rsidRPr="00A566EF">
        <w:rPr>
          <w:rFonts w:ascii="Arial" w:hAnsi="Arial"/>
          <w:sz w:val="22"/>
          <w:szCs w:val="22"/>
          <w:lang w:val="en-US" w:eastAsia="en-GB"/>
        </w:rPr>
        <w:t xml:space="preserve"> of maternal substance abuse. Once a child is born, neglect may involve a parent or carer failing to:</w:t>
      </w:r>
      <w:r w:rsidRPr="00A566EF">
        <w:rPr>
          <w:rFonts w:ascii="Arial" w:hAnsi="Arial"/>
          <w:sz w:val="22"/>
          <w:szCs w:val="22"/>
          <w:lang w:eastAsia="en-GB"/>
        </w:rPr>
        <w:t xml:space="preserve"> </w:t>
      </w:r>
    </w:p>
    <w:p w14:paraId="1BA2339B" w14:textId="77777777" w:rsidR="008B601E" w:rsidRPr="007C274A" w:rsidRDefault="008B601E" w:rsidP="00FA4984">
      <w:pPr>
        <w:pStyle w:val="ListParagraph"/>
        <w:numPr>
          <w:ilvl w:val="0"/>
          <w:numId w:val="2"/>
        </w:numPr>
        <w:rPr>
          <w:rFonts w:ascii="Arial" w:hAnsi="Arial"/>
          <w:sz w:val="22"/>
          <w:szCs w:val="22"/>
          <w:lang w:val="en-US" w:eastAsia="en-GB"/>
        </w:rPr>
      </w:pPr>
      <w:r>
        <w:rPr>
          <w:rFonts w:ascii="Arial" w:hAnsi="Arial"/>
          <w:sz w:val="22"/>
          <w:szCs w:val="22"/>
          <w:lang w:val="en-US" w:eastAsia="en-GB"/>
        </w:rPr>
        <w:t>P</w:t>
      </w:r>
      <w:r w:rsidRPr="007C274A">
        <w:rPr>
          <w:rFonts w:ascii="Arial" w:hAnsi="Arial"/>
          <w:sz w:val="22"/>
          <w:szCs w:val="22"/>
          <w:lang w:val="en-US" w:eastAsia="en-GB"/>
        </w:rPr>
        <w:t>rovide adequate food, clothing and shelter (including exclusion from home or abandonment);</w:t>
      </w:r>
      <w:r w:rsidRPr="007C274A">
        <w:rPr>
          <w:rFonts w:ascii="Arial" w:hAnsi="Arial"/>
          <w:sz w:val="22"/>
          <w:szCs w:val="22"/>
          <w:lang w:eastAsia="en-GB"/>
        </w:rPr>
        <w:t xml:space="preserve"> </w:t>
      </w:r>
    </w:p>
    <w:p w14:paraId="38A27DA0" w14:textId="77777777" w:rsidR="008B601E" w:rsidRPr="007C274A" w:rsidRDefault="008B601E" w:rsidP="00FA4984">
      <w:pPr>
        <w:pStyle w:val="ListParagraph"/>
        <w:numPr>
          <w:ilvl w:val="0"/>
          <w:numId w:val="2"/>
        </w:numPr>
        <w:rPr>
          <w:rFonts w:ascii="Arial" w:hAnsi="Arial"/>
          <w:sz w:val="22"/>
          <w:szCs w:val="22"/>
          <w:lang w:val="en-US" w:eastAsia="en-GB"/>
        </w:rPr>
      </w:pPr>
      <w:r>
        <w:rPr>
          <w:rFonts w:ascii="Arial" w:hAnsi="Arial"/>
          <w:sz w:val="22"/>
          <w:szCs w:val="22"/>
          <w:lang w:val="en-US" w:eastAsia="en-GB"/>
        </w:rPr>
        <w:t>P</w:t>
      </w:r>
      <w:r w:rsidRPr="007C274A">
        <w:rPr>
          <w:rFonts w:ascii="Arial" w:hAnsi="Arial"/>
          <w:sz w:val="22"/>
          <w:szCs w:val="22"/>
          <w:lang w:val="en-US" w:eastAsia="en-GB"/>
        </w:rPr>
        <w:t>rotect a child from physical and emotional harm or danger;</w:t>
      </w:r>
    </w:p>
    <w:p w14:paraId="4CBA456E" w14:textId="77777777" w:rsidR="008B601E" w:rsidRPr="007C274A" w:rsidRDefault="008B601E" w:rsidP="00FA4984">
      <w:pPr>
        <w:pStyle w:val="ListParagraph"/>
        <w:numPr>
          <w:ilvl w:val="0"/>
          <w:numId w:val="2"/>
        </w:numPr>
        <w:rPr>
          <w:rFonts w:ascii="Arial" w:hAnsi="Arial"/>
          <w:sz w:val="22"/>
          <w:szCs w:val="22"/>
          <w:lang w:val="en-US" w:eastAsia="en-GB"/>
        </w:rPr>
      </w:pPr>
      <w:r>
        <w:rPr>
          <w:rFonts w:ascii="Arial" w:hAnsi="Arial"/>
          <w:sz w:val="22"/>
          <w:szCs w:val="22"/>
          <w:lang w:val="en-US" w:eastAsia="en-GB"/>
        </w:rPr>
        <w:t>E</w:t>
      </w:r>
      <w:r w:rsidRPr="007C274A">
        <w:rPr>
          <w:rFonts w:ascii="Arial" w:hAnsi="Arial"/>
          <w:sz w:val="22"/>
          <w:szCs w:val="22"/>
          <w:lang w:val="en-US" w:eastAsia="en-GB"/>
        </w:rPr>
        <w:t>nsure adequate supervision (including the use of inadequate care-givers);</w:t>
      </w:r>
      <w:r w:rsidRPr="007C274A">
        <w:rPr>
          <w:rFonts w:ascii="Arial" w:hAnsi="Arial"/>
          <w:sz w:val="22"/>
          <w:szCs w:val="22"/>
          <w:lang w:eastAsia="en-GB"/>
        </w:rPr>
        <w:t xml:space="preserve"> </w:t>
      </w:r>
    </w:p>
    <w:p w14:paraId="210672CA" w14:textId="77777777" w:rsidR="008B601E" w:rsidRPr="007C274A" w:rsidRDefault="008B601E" w:rsidP="00FA4984">
      <w:pPr>
        <w:pStyle w:val="ListParagraph"/>
        <w:numPr>
          <w:ilvl w:val="0"/>
          <w:numId w:val="2"/>
        </w:numPr>
        <w:rPr>
          <w:rFonts w:ascii="Arial" w:hAnsi="Arial"/>
          <w:sz w:val="22"/>
          <w:szCs w:val="22"/>
          <w:lang w:val="en-US" w:eastAsia="en-GB"/>
        </w:rPr>
      </w:pPr>
      <w:r w:rsidRPr="007C274A">
        <w:rPr>
          <w:rFonts w:ascii="Arial" w:hAnsi="Arial"/>
          <w:sz w:val="22"/>
          <w:szCs w:val="22"/>
          <w:lang w:val="en-US" w:eastAsia="en-GB"/>
        </w:rPr>
        <w:t>Ensure access to appropriate medical care or treatment</w:t>
      </w:r>
      <w:r w:rsidR="008C1089">
        <w:rPr>
          <w:rFonts w:ascii="Arial" w:hAnsi="Arial"/>
          <w:sz w:val="22"/>
          <w:szCs w:val="22"/>
          <w:lang w:val="en-US" w:eastAsia="en-GB"/>
        </w:rPr>
        <w:t>;</w:t>
      </w:r>
    </w:p>
    <w:p w14:paraId="0F6E8375" w14:textId="77777777" w:rsidR="0084071B" w:rsidRDefault="008B601E" w:rsidP="00FA4984">
      <w:pPr>
        <w:pStyle w:val="Default"/>
        <w:numPr>
          <w:ilvl w:val="0"/>
          <w:numId w:val="2"/>
        </w:numPr>
        <w:spacing w:after="46"/>
        <w:rPr>
          <w:sz w:val="22"/>
          <w:szCs w:val="22"/>
          <w:lang w:val="en-US" w:eastAsia="en-GB"/>
        </w:rPr>
      </w:pPr>
      <w:r>
        <w:rPr>
          <w:sz w:val="22"/>
          <w:szCs w:val="22"/>
          <w:lang w:val="en-US" w:eastAsia="en-GB"/>
        </w:rPr>
        <w:t>Respond to</w:t>
      </w:r>
      <w:r w:rsidRPr="00A566EF">
        <w:rPr>
          <w:sz w:val="22"/>
          <w:szCs w:val="22"/>
          <w:lang w:val="en-US" w:eastAsia="en-GB"/>
        </w:rPr>
        <w:t xml:space="preserve"> a child’s basic emotional needs.</w:t>
      </w:r>
    </w:p>
    <w:p w14:paraId="1DB5CB57" w14:textId="77777777" w:rsidR="0066655E" w:rsidRPr="00DA21FA" w:rsidRDefault="000B14E4" w:rsidP="0066655E">
      <w:pPr>
        <w:rPr>
          <w:rFonts w:ascii="Arial" w:hAnsi="Arial" w:cs="Arial"/>
          <w:b/>
          <w:bCs/>
        </w:rPr>
      </w:pPr>
      <w:r>
        <w:rPr>
          <w:rFonts w:ascii="Arial" w:hAnsi="Arial" w:cs="Arial"/>
          <w:b/>
          <w:bCs/>
        </w:rPr>
        <w:t>Signs that MAY INDICATE N</w:t>
      </w:r>
      <w:r w:rsidR="008947D4">
        <w:rPr>
          <w:rFonts w:ascii="Arial" w:hAnsi="Arial" w:cs="Arial"/>
          <w:b/>
          <w:bCs/>
        </w:rPr>
        <w:t>eglect</w:t>
      </w:r>
      <w:r w:rsidR="0066655E" w:rsidRPr="00DA21FA">
        <w:rPr>
          <w:rFonts w:ascii="Arial" w:hAnsi="Arial" w:cs="Arial"/>
          <w:b/>
          <w:bCs/>
        </w:rPr>
        <w:t xml:space="preserve"> </w:t>
      </w:r>
    </w:p>
    <w:p w14:paraId="6246860B" w14:textId="77777777" w:rsidR="0066655E" w:rsidRPr="00DA21FA" w:rsidRDefault="0066655E" w:rsidP="00B40F64">
      <w:pPr>
        <w:numPr>
          <w:ilvl w:val="0"/>
          <w:numId w:val="25"/>
        </w:numPr>
        <w:rPr>
          <w:rFonts w:ascii="Arial" w:hAnsi="Arial" w:cs="Arial"/>
          <w:sz w:val="22"/>
        </w:rPr>
      </w:pPr>
      <w:r w:rsidRPr="00DA21FA">
        <w:rPr>
          <w:rFonts w:ascii="Arial" w:hAnsi="Arial" w:cs="Arial"/>
          <w:sz w:val="22"/>
        </w:rPr>
        <w:t xml:space="preserve">Constant hunger </w:t>
      </w:r>
    </w:p>
    <w:p w14:paraId="4691521A" w14:textId="77777777" w:rsidR="0066655E" w:rsidRPr="00DA21FA" w:rsidRDefault="0066655E" w:rsidP="00B40F64">
      <w:pPr>
        <w:numPr>
          <w:ilvl w:val="0"/>
          <w:numId w:val="25"/>
        </w:numPr>
        <w:rPr>
          <w:rFonts w:ascii="Arial" w:hAnsi="Arial" w:cs="Arial"/>
          <w:sz w:val="22"/>
        </w:rPr>
      </w:pPr>
      <w:r w:rsidRPr="00DA21FA">
        <w:rPr>
          <w:rFonts w:ascii="Arial" w:hAnsi="Arial" w:cs="Arial"/>
          <w:sz w:val="22"/>
        </w:rPr>
        <w:t xml:space="preserve">Poor personal hygiene </w:t>
      </w:r>
    </w:p>
    <w:p w14:paraId="50077DD2" w14:textId="77777777" w:rsidR="0066655E" w:rsidRPr="00DA21FA" w:rsidRDefault="0066655E" w:rsidP="00B40F64">
      <w:pPr>
        <w:numPr>
          <w:ilvl w:val="0"/>
          <w:numId w:val="25"/>
        </w:numPr>
        <w:rPr>
          <w:rFonts w:ascii="Arial" w:hAnsi="Arial" w:cs="Arial"/>
          <w:sz w:val="22"/>
        </w:rPr>
      </w:pPr>
      <w:r w:rsidRPr="00DA21FA">
        <w:rPr>
          <w:rFonts w:ascii="Arial" w:hAnsi="Arial" w:cs="Arial"/>
          <w:sz w:val="22"/>
        </w:rPr>
        <w:t xml:space="preserve">Constant tiredness </w:t>
      </w:r>
    </w:p>
    <w:p w14:paraId="4A72BAFA" w14:textId="77777777" w:rsidR="0066655E" w:rsidRPr="00DA21FA" w:rsidRDefault="0066655E" w:rsidP="00B40F64">
      <w:pPr>
        <w:numPr>
          <w:ilvl w:val="0"/>
          <w:numId w:val="25"/>
        </w:numPr>
        <w:rPr>
          <w:rFonts w:ascii="Arial" w:hAnsi="Arial" w:cs="Arial"/>
          <w:sz w:val="22"/>
        </w:rPr>
      </w:pPr>
      <w:r w:rsidRPr="00DA21FA">
        <w:rPr>
          <w:rFonts w:ascii="Arial" w:hAnsi="Arial" w:cs="Arial"/>
          <w:sz w:val="22"/>
        </w:rPr>
        <w:t xml:space="preserve">Inadequate clothing </w:t>
      </w:r>
    </w:p>
    <w:p w14:paraId="2E7BF2EC" w14:textId="77777777" w:rsidR="0066655E" w:rsidRPr="00DA21FA" w:rsidRDefault="0066655E" w:rsidP="00B40F64">
      <w:pPr>
        <w:numPr>
          <w:ilvl w:val="0"/>
          <w:numId w:val="25"/>
        </w:numPr>
        <w:rPr>
          <w:rFonts w:ascii="Arial" w:hAnsi="Arial" w:cs="Arial"/>
          <w:sz w:val="22"/>
        </w:rPr>
      </w:pPr>
      <w:r w:rsidRPr="00DA21FA">
        <w:rPr>
          <w:rFonts w:ascii="Arial" w:hAnsi="Arial" w:cs="Arial"/>
          <w:sz w:val="22"/>
        </w:rPr>
        <w:t xml:space="preserve">Frequent lateness or non-attendance at School </w:t>
      </w:r>
    </w:p>
    <w:p w14:paraId="64230300" w14:textId="77777777" w:rsidR="0066655E" w:rsidRPr="00DA21FA" w:rsidRDefault="0066655E" w:rsidP="00B40F64">
      <w:pPr>
        <w:numPr>
          <w:ilvl w:val="0"/>
          <w:numId w:val="25"/>
        </w:numPr>
        <w:rPr>
          <w:rFonts w:ascii="Arial" w:hAnsi="Arial" w:cs="Arial"/>
          <w:sz w:val="22"/>
        </w:rPr>
      </w:pPr>
      <w:r w:rsidRPr="00DA21FA">
        <w:rPr>
          <w:rFonts w:ascii="Arial" w:hAnsi="Arial" w:cs="Arial"/>
          <w:sz w:val="22"/>
        </w:rPr>
        <w:t xml:space="preserve">Untreated medical problems </w:t>
      </w:r>
    </w:p>
    <w:p w14:paraId="2E370AD7" w14:textId="77777777" w:rsidR="0066655E" w:rsidRPr="00DA21FA" w:rsidRDefault="0066655E" w:rsidP="00B40F64">
      <w:pPr>
        <w:numPr>
          <w:ilvl w:val="0"/>
          <w:numId w:val="25"/>
        </w:numPr>
        <w:rPr>
          <w:rFonts w:ascii="Arial" w:hAnsi="Arial" w:cs="Arial"/>
          <w:sz w:val="22"/>
        </w:rPr>
      </w:pPr>
      <w:r w:rsidRPr="00DA21FA">
        <w:rPr>
          <w:rFonts w:ascii="Arial" w:hAnsi="Arial" w:cs="Arial"/>
          <w:sz w:val="22"/>
        </w:rPr>
        <w:t xml:space="preserve">Poor relationship with peers </w:t>
      </w:r>
    </w:p>
    <w:p w14:paraId="10A7ACE8" w14:textId="77777777" w:rsidR="0066655E" w:rsidRPr="00DA21FA" w:rsidRDefault="0066655E" w:rsidP="00B40F64">
      <w:pPr>
        <w:numPr>
          <w:ilvl w:val="0"/>
          <w:numId w:val="25"/>
        </w:numPr>
        <w:rPr>
          <w:rFonts w:ascii="Arial" w:hAnsi="Arial" w:cs="Arial"/>
          <w:sz w:val="22"/>
        </w:rPr>
      </w:pPr>
      <w:r w:rsidRPr="00DA21FA">
        <w:rPr>
          <w:rFonts w:ascii="Arial" w:hAnsi="Arial" w:cs="Arial"/>
          <w:sz w:val="22"/>
        </w:rPr>
        <w:t xml:space="preserve">Compulsive stealing and scavenging </w:t>
      </w:r>
    </w:p>
    <w:p w14:paraId="0BA0E8BF" w14:textId="77777777" w:rsidR="0066655E" w:rsidRPr="00DA21FA" w:rsidRDefault="0066655E" w:rsidP="00B40F64">
      <w:pPr>
        <w:numPr>
          <w:ilvl w:val="0"/>
          <w:numId w:val="25"/>
        </w:numPr>
        <w:rPr>
          <w:rFonts w:ascii="Arial" w:hAnsi="Arial" w:cs="Arial"/>
          <w:sz w:val="22"/>
        </w:rPr>
      </w:pPr>
      <w:r w:rsidRPr="00DA21FA">
        <w:rPr>
          <w:rFonts w:ascii="Arial" w:hAnsi="Arial" w:cs="Arial"/>
          <w:sz w:val="22"/>
        </w:rPr>
        <w:t xml:space="preserve">Rocking, hair twisting and thumb sucking </w:t>
      </w:r>
    </w:p>
    <w:p w14:paraId="370D9E29" w14:textId="77777777" w:rsidR="0066655E" w:rsidRPr="00DA21FA" w:rsidRDefault="0066655E" w:rsidP="00B40F64">
      <w:pPr>
        <w:numPr>
          <w:ilvl w:val="0"/>
          <w:numId w:val="25"/>
        </w:numPr>
        <w:rPr>
          <w:rFonts w:ascii="Arial" w:hAnsi="Arial" w:cs="Arial"/>
          <w:sz w:val="22"/>
        </w:rPr>
      </w:pPr>
      <w:r w:rsidRPr="00DA21FA">
        <w:rPr>
          <w:rFonts w:ascii="Arial" w:hAnsi="Arial" w:cs="Arial"/>
          <w:sz w:val="22"/>
        </w:rPr>
        <w:t>Running away</w:t>
      </w:r>
    </w:p>
    <w:p w14:paraId="20795C45" w14:textId="77777777" w:rsidR="0066655E" w:rsidRDefault="0066655E" w:rsidP="00B40F64">
      <w:pPr>
        <w:numPr>
          <w:ilvl w:val="0"/>
          <w:numId w:val="25"/>
        </w:numPr>
        <w:rPr>
          <w:rFonts w:ascii="Arial" w:hAnsi="Arial" w:cs="Arial"/>
          <w:sz w:val="22"/>
        </w:rPr>
      </w:pPr>
      <w:r w:rsidRPr="00DA21FA">
        <w:rPr>
          <w:rFonts w:ascii="Arial" w:hAnsi="Arial" w:cs="Arial"/>
          <w:sz w:val="22"/>
        </w:rPr>
        <w:t xml:space="preserve">Loss of weight or being constantly underweight </w:t>
      </w:r>
    </w:p>
    <w:p w14:paraId="6AD58095" w14:textId="77777777" w:rsidR="0066655E" w:rsidRDefault="0066655E" w:rsidP="00B40F64">
      <w:pPr>
        <w:numPr>
          <w:ilvl w:val="0"/>
          <w:numId w:val="25"/>
        </w:numPr>
        <w:rPr>
          <w:rFonts w:ascii="Arial" w:hAnsi="Arial" w:cs="Arial"/>
          <w:sz w:val="22"/>
        </w:rPr>
      </w:pPr>
      <w:r w:rsidRPr="0066655E">
        <w:rPr>
          <w:rFonts w:ascii="Arial" w:hAnsi="Arial" w:cs="Arial"/>
          <w:sz w:val="22"/>
        </w:rPr>
        <w:t>Low self esteem</w:t>
      </w:r>
    </w:p>
    <w:p w14:paraId="1BB2B2D7" w14:textId="77777777" w:rsidR="00D90C50" w:rsidRDefault="00D90C50" w:rsidP="00B40F64">
      <w:pPr>
        <w:numPr>
          <w:ilvl w:val="0"/>
          <w:numId w:val="25"/>
        </w:numPr>
        <w:rPr>
          <w:rFonts w:ascii="Arial" w:hAnsi="Arial" w:cs="Arial"/>
          <w:sz w:val="22"/>
        </w:rPr>
      </w:pPr>
    </w:p>
    <w:p w14:paraId="3183AC5C" w14:textId="77777777" w:rsidR="008C0E42" w:rsidRPr="0066655E" w:rsidRDefault="008C0E42" w:rsidP="008C0E42">
      <w:pPr>
        <w:ind w:left="720"/>
        <w:rPr>
          <w:rFonts w:ascii="Arial" w:hAnsi="Arial" w:cs="Arial"/>
          <w:sz w:val="22"/>
        </w:rPr>
      </w:pPr>
    </w:p>
    <w:p w14:paraId="29C10024" w14:textId="77777777" w:rsidR="003C142A" w:rsidRDefault="003C142A" w:rsidP="0066655E">
      <w:pPr>
        <w:rPr>
          <w:rFonts w:ascii="Arial" w:hAnsi="Arial" w:cs="Arial"/>
          <w:b/>
          <w:bCs/>
          <w:szCs w:val="24"/>
          <w:u w:val="single"/>
        </w:rPr>
      </w:pPr>
      <w:bookmarkStart w:id="9" w:name="_Hlk108444316"/>
    </w:p>
    <w:p w14:paraId="23781F7D" w14:textId="2CD95C91" w:rsidR="0066655E" w:rsidRPr="0066655E" w:rsidRDefault="0066655E" w:rsidP="0066655E">
      <w:pPr>
        <w:rPr>
          <w:rFonts w:ascii="Arial" w:hAnsi="Arial" w:cs="Arial"/>
          <w:b/>
          <w:bCs/>
          <w:szCs w:val="24"/>
          <w:u w:val="single"/>
        </w:rPr>
      </w:pPr>
      <w:r w:rsidRPr="0066655E">
        <w:rPr>
          <w:rFonts w:ascii="Arial" w:hAnsi="Arial" w:cs="Arial"/>
          <w:b/>
          <w:bCs/>
          <w:szCs w:val="24"/>
          <w:u w:val="single"/>
        </w:rPr>
        <w:lastRenderedPageBreak/>
        <w:t>Appendix 2: Specific</w:t>
      </w:r>
      <w:r w:rsidR="00781493">
        <w:rPr>
          <w:rFonts w:ascii="Arial" w:hAnsi="Arial" w:cs="Arial"/>
          <w:b/>
          <w:bCs/>
          <w:szCs w:val="24"/>
          <w:u w:val="single"/>
        </w:rPr>
        <w:t xml:space="preserve"> Forms of Abuse and</w:t>
      </w:r>
      <w:r w:rsidRPr="0066655E">
        <w:rPr>
          <w:rFonts w:ascii="Arial" w:hAnsi="Arial" w:cs="Arial"/>
          <w:b/>
          <w:bCs/>
          <w:szCs w:val="24"/>
          <w:u w:val="single"/>
        </w:rPr>
        <w:t xml:space="preserve"> Safeguarding Issues </w:t>
      </w:r>
    </w:p>
    <w:p w14:paraId="525CBE9F" w14:textId="77777777" w:rsidR="0066655E" w:rsidRPr="00DA21FA" w:rsidRDefault="0066655E" w:rsidP="0066655E">
      <w:pPr>
        <w:jc w:val="center"/>
        <w:rPr>
          <w:rFonts w:ascii="Arial" w:hAnsi="Arial" w:cs="Arial"/>
          <w:b/>
          <w:bCs/>
          <w:sz w:val="26"/>
        </w:rPr>
      </w:pPr>
    </w:p>
    <w:p w14:paraId="4B09CD27" w14:textId="77777777" w:rsidR="0066655E" w:rsidRPr="009E74EC" w:rsidRDefault="0066655E" w:rsidP="0066655E">
      <w:pPr>
        <w:rPr>
          <w:rFonts w:ascii="Arial" w:hAnsi="Arial" w:cs="Arial"/>
          <w:b/>
          <w:bCs/>
          <w:szCs w:val="22"/>
        </w:rPr>
      </w:pPr>
      <w:r w:rsidRPr="009E74EC">
        <w:rPr>
          <w:rFonts w:ascii="Arial" w:hAnsi="Arial" w:cs="Arial"/>
          <w:b/>
          <w:bCs/>
          <w:szCs w:val="22"/>
        </w:rPr>
        <w:t>Children Missing Education</w:t>
      </w:r>
      <w:r w:rsidR="00F93F60" w:rsidRPr="009E74EC">
        <w:rPr>
          <w:rFonts w:ascii="Arial" w:hAnsi="Arial" w:cs="Arial"/>
          <w:b/>
          <w:bCs/>
          <w:szCs w:val="22"/>
        </w:rPr>
        <w:t xml:space="preserve"> (pre-school sessions)</w:t>
      </w:r>
    </w:p>
    <w:p w14:paraId="52102084" w14:textId="77777777" w:rsidR="0066655E" w:rsidRPr="00F93F60" w:rsidRDefault="00F93F60" w:rsidP="00F93F60">
      <w:pPr>
        <w:pStyle w:val="Default"/>
        <w:rPr>
          <w:color w:val="auto"/>
          <w:sz w:val="22"/>
          <w:szCs w:val="22"/>
        </w:rPr>
      </w:pPr>
      <w:r w:rsidRPr="006D74F0">
        <w:rPr>
          <w:color w:val="auto"/>
          <w:sz w:val="22"/>
          <w:szCs w:val="22"/>
        </w:rPr>
        <w:t xml:space="preserve">Staff will be aware that children’s non-attendance, particularly repeatedly, can be a vital warning sign of a range of safeguarding possibilities. Early intervention will be taken to identify the risk of any underlying safeguarding concerns and the settings policy for following up on non-attenders will be followed. </w:t>
      </w:r>
      <w:r>
        <w:rPr>
          <w:color w:val="auto"/>
          <w:sz w:val="22"/>
          <w:szCs w:val="22"/>
        </w:rPr>
        <w:t>The setting will have at least two, up to date,</w:t>
      </w:r>
      <w:r w:rsidRPr="006D74F0">
        <w:rPr>
          <w:color w:val="auto"/>
          <w:sz w:val="22"/>
          <w:szCs w:val="22"/>
        </w:rPr>
        <w:t xml:space="preserve"> emergency contacts for a child.</w:t>
      </w:r>
    </w:p>
    <w:p w14:paraId="4FBC4F81" w14:textId="77777777" w:rsidR="0066655E" w:rsidRPr="00DA21FA" w:rsidRDefault="0066655E" w:rsidP="0066655E">
      <w:pPr>
        <w:rPr>
          <w:rFonts w:ascii="Arial" w:hAnsi="Arial" w:cs="Arial"/>
          <w:b/>
          <w:bCs/>
          <w:sz w:val="28"/>
        </w:rPr>
      </w:pPr>
    </w:p>
    <w:p w14:paraId="0642E2C1" w14:textId="77777777" w:rsidR="0066655E" w:rsidRPr="009E74EC" w:rsidRDefault="0066655E" w:rsidP="0066655E">
      <w:pPr>
        <w:rPr>
          <w:rFonts w:ascii="Arial" w:hAnsi="Arial" w:cs="Arial"/>
          <w:b/>
          <w:bCs/>
          <w:szCs w:val="22"/>
        </w:rPr>
      </w:pPr>
      <w:r w:rsidRPr="009E74EC">
        <w:rPr>
          <w:rFonts w:ascii="Arial" w:hAnsi="Arial" w:cs="Arial"/>
          <w:b/>
          <w:bCs/>
          <w:szCs w:val="22"/>
        </w:rPr>
        <w:t xml:space="preserve">Child Sexual Exploitation (CSE) </w:t>
      </w:r>
    </w:p>
    <w:p w14:paraId="4F01C640" w14:textId="77777777" w:rsidR="0066655E" w:rsidRPr="00E25AFA" w:rsidRDefault="0066655E" w:rsidP="0066655E">
      <w:pPr>
        <w:rPr>
          <w:rFonts w:ascii="Arial" w:hAnsi="Arial" w:cs="Arial"/>
          <w:color w:val="000000"/>
          <w:sz w:val="22"/>
          <w:szCs w:val="22"/>
        </w:rPr>
      </w:pPr>
      <w:r w:rsidRPr="00E25AFA">
        <w:rPr>
          <w:rFonts w:ascii="Arial" w:hAnsi="Arial" w:cs="Arial"/>
          <w:color w:val="000000"/>
          <w:sz w:val="22"/>
          <w:szCs w:val="22"/>
        </w:rPr>
        <w:t>‘</w:t>
      </w:r>
      <w:r w:rsidRPr="00E25AFA">
        <w:rPr>
          <w:rFonts w:ascii="Arial" w:hAnsi="Arial" w:cs="Arial"/>
          <w:i/>
          <w:color w:val="000000"/>
          <w:sz w:val="22"/>
          <w:szCs w:val="22"/>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r w:rsidRPr="00E25AFA">
        <w:rPr>
          <w:rFonts w:ascii="Arial" w:hAnsi="Arial" w:cs="Arial"/>
          <w:color w:val="000000"/>
          <w:sz w:val="22"/>
          <w:szCs w:val="22"/>
        </w:rPr>
        <w:t>.’</w:t>
      </w:r>
      <w:r w:rsidR="00E25AFA">
        <w:rPr>
          <w:rFonts w:ascii="Arial" w:hAnsi="Arial" w:cs="Arial"/>
          <w:color w:val="000000"/>
          <w:sz w:val="22"/>
          <w:szCs w:val="22"/>
        </w:rPr>
        <w:t xml:space="preserve"> (</w:t>
      </w:r>
      <w:r w:rsidR="0049479C">
        <w:rPr>
          <w:rFonts w:ascii="Arial" w:hAnsi="Arial" w:cs="Arial"/>
          <w:color w:val="000000"/>
          <w:sz w:val="22"/>
          <w:szCs w:val="22"/>
        </w:rPr>
        <w:t>DfES</w:t>
      </w:r>
      <w:r w:rsidR="00E25AFA">
        <w:rPr>
          <w:rFonts w:ascii="Arial" w:hAnsi="Arial" w:cs="Arial"/>
          <w:color w:val="000000"/>
          <w:sz w:val="22"/>
          <w:szCs w:val="22"/>
        </w:rPr>
        <w:t xml:space="preserve"> Feb 2017)</w:t>
      </w:r>
    </w:p>
    <w:p w14:paraId="121F71AD" w14:textId="77777777" w:rsidR="0066655E" w:rsidRPr="00DA21FA" w:rsidRDefault="0066655E" w:rsidP="0066655E">
      <w:pPr>
        <w:spacing w:line="252" w:lineRule="exact"/>
        <w:ind w:left="100" w:right="102"/>
        <w:rPr>
          <w:rFonts w:ascii="Arial" w:hAnsi="Arial" w:cs="Arial"/>
          <w:color w:val="0070C0"/>
          <w:sz w:val="22"/>
          <w:szCs w:val="22"/>
        </w:rPr>
      </w:pPr>
      <w:r w:rsidRPr="00DA21FA">
        <w:rPr>
          <w:rFonts w:ascii="Arial" w:hAnsi="Arial" w:cs="Arial"/>
          <w:color w:val="0070C0"/>
          <w:sz w:val="22"/>
          <w:szCs w:val="22"/>
        </w:rPr>
        <w:t xml:space="preserve"> </w:t>
      </w:r>
    </w:p>
    <w:p w14:paraId="5B58A6F4" w14:textId="77777777" w:rsidR="0066655E" w:rsidRPr="00E25AFA" w:rsidRDefault="00E25AFA" w:rsidP="00E25AFA">
      <w:pPr>
        <w:spacing w:line="252" w:lineRule="exact"/>
        <w:ind w:right="102"/>
        <w:rPr>
          <w:rFonts w:ascii="Arial" w:hAnsi="Arial" w:cs="Arial"/>
          <w:color w:val="000000"/>
          <w:sz w:val="22"/>
          <w:szCs w:val="22"/>
        </w:rPr>
      </w:pPr>
      <w:r w:rsidRPr="00E25AFA">
        <w:rPr>
          <w:rFonts w:ascii="Arial" w:hAnsi="Arial" w:cs="Arial"/>
          <w:sz w:val="22"/>
          <w:szCs w:val="22"/>
        </w:rPr>
        <w:t>Staff at our setting</w:t>
      </w:r>
      <w:r w:rsidR="0066655E" w:rsidRPr="00E25AFA">
        <w:rPr>
          <w:rFonts w:ascii="Arial" w:hAnsi="Arial" w:cs="Arial"/>
          <w:sz w:val="22"/>
          <w:szCs w:val="22"/>
        </w:rPr>
        <w:t xml:space="preserve"> </w:t>
      </w:r>
      <w:r w:rsidRPr="00E25AFA">
        <w:rPr>
          <w:rFonts w:ascii="Arial" w:hAnsi="Arial" w:cs="Arial"/>
          <w:color w:val="000000"/>
          <w:sz w:val="22"/>
          <w:szCs w:val="22"/>
        </w:rPr>
        <w:t>identify</w:t>
      </w:r>
      <w:r w:rsidR="0066655E" w:rsidRPr="00E25AFA">
        <w:rPr>
          <w:rFonts w:ascii="Arial" w:hAnsi="Arial" w:cs="Arial"/>
          <w:color w:val="000000"/>
          <w:sz w:val="22"/>
          <w:szCs w:val="22"/>
        </w:rPr>
        <w:t xml:space="preserve"> that CSE involves exploitative situations, contexts and relationships where young people receive something (for example food, accommodation, drugs, alcohol, gifts, money or in some cases simply affection) </w:t>
      </w:r>
      <w:r w:rsidR="0049479C" w:rsidRPr="00E25AFA">
        <w:rPr>
          <w:rFonts w:ascii="Arial" w:hAnsi="Arial" w:cs="Arial"/>
          <w:color w:val="000000"/>
          <w:sz w:val="22"/>
          <w:szCs w:val="22"/>
        </w:rPr>
        <w:t>because</w:t>
      </w:r>
      <w:r w:rsidR="0066655E" w:rsidRPr="00E25AFA">
        <w:rPr>
          <w:rFonts w:ascii="Arial" w:hAnsi="Arial" w:cs="Arial"/>
          <w:color w:val="000000"/>
          <w:sz w:val="22"/>
          <w:szCs w:val="22"/>
        </w:rPr>
        <w:t xml:space="preserve"> of engaging in sexual activities.</w:t>
      </w:r>
    </w:p>
    <w:p w14:paraId="7309C5D0" w14:textId="77777777" w:rsidR="0066655E" w:rsidRPr="00E25AFA" w:rsidRDefault="0066655E" w:rsidP="0066655E">
      <w:pPr>
        <w:spacing w:line="252" w:lineRule="exact"/>
        <w:ind w:left="100" w:right="102"/>
        <w:rPr>
          <w:rFonts w:ascii="Arial" w:eastAsia="Arial" w:hAnsi="Arial" w:cs="Arial"/>
          <w:sz w:val="22"/>
          <w:szCs w:val="22"/>
          <w:lang w:val="en-US"/>
        </w:rPr>
      </w:pPr>
    </w:p>
    <w:p w14:paraId="58F6C156" w14:textId="77777777" w:rsidR="0066655E" w:rsidRPr="00E25AFA" w:rsidRDefault="00E25AFA" w:rsidP="00E25AFA">
      <w:pPr>
        <w:spacing w:line="252" w:lineRule="exact"/>
        <w:ind w:right="102"/>
        <w:rPr>
          <w:rFonts w:ascii="Arial" w:hAnsi="Arial" w:cs="Arial"/>
          <w:color w:val="000000"/>
          <w:sz w:val="22"/>
          <w:szCs w:val="22"/>
        </w:rPr>
      </w:pPr>
      <w:r w:rsidRPr="00E25AFA">
        <w:rPr>
          <w:rFonts w:ascii="Arial" w:hAnsi="Arial" w:cs="Arial"/>
          <w:color w:val="000000"/>
          <w:sz w:val="22"/>
          <w:szCs w:val="22"/>
        </w:rPr>
        <w:t>Staff</w:t>
      </w:r>
      <w:r w:rsidR="0066655E" w:rsidRPr="00E25AFA">
        <w:rPr>
          <w:rFonts w:ascii="Arial" w:hAnsi="Arial" w:cs="Arial"/>
          <w:sz w:val="22"/>
          <w:szCs w:val="22"/>
        </w:rPr>
        <w:t xml:space="preserve"> </w:t>
      </w:r>
      <w:r w:rsidRPr="00E25AFA">
        <w:rPr>
          <w:rFonts w:ascii="Arial" w:hAnsi="Arial" w:cs="Arial"/>
          <w:color w:val="000000"/>
          <w:sz w:val="22"/>
          <w:szCs w:val="22"/>
        </w:rPr>
        <w:t>recognise</w:t>
      </w:r>
      <w:r w:rsidR="0066655E" w:rsidRPr="00E25AFA">
        <w:rPr>
          <w:rFonts w:ascii="Arial" w:hAnsi="Arial" w:cs="Arial"/>
          <w:color w:val="000000"/>
          <w:sz w:val="22"/>
          <w:szCs w:val="22"/>
        </w:rPr>
        <w:t xml:space="preserve"> that children at risk of CSE need to be identified and issues relating to CSE should be approached in the same way as protecting </w:t>
      </w:r>
      <w:r w:rsidRPr="00E25AFA">
        <w:rPr>
          <w:rFonts w:ascii="Arial" w:hAnsi="Arial" w:cs="Arial"/>
          <w:color w:val="000000"/>
          <w:sz w:val="22"/>
          <w:szCs w:val="22"/>
        </w:rPr>
        <w:t>children from other risks.  Staff</w:t>
      </w:r>
      <w:r w:rsidR="0066655E" w:rsidRPr="00E25AFA">
        <w:rPr>
          <w:rFonts w:ascii="Arial" w:hAnsi="Arial" w:cs="Arial"/>
          <w:color w:val="000000"/>
          <w:sz w:val="22"/>
          <w:szCs w:val="22"/>
        </w:rPr>
        <w:t xml:space="preserve"> are aware that sexual exploitation can take many forms ranging from the seemingly ‘consensual’ relationship where sex is exchanged for affection or gifts, to serious organised crime by gangs and groups. What marks out exploitation is an imbalance of power in the relationship. The perpetrator always holds some kind of power over the victim which increases as the exploitative relationship develops. Sexual exploitation may involve varying degrees of coercion, intimidation or enticement, including unwanted pressure from peers to have sex, sexting, sexual bullying including cyberbullying and grooming. However, it also important to recognise that some young people who are being sexually exploited do not exhibit any external signs of this abuse or recognise this as abusive.</w:t>
      </w:r>
    </w:p>
    <w:p w14:paraId="0D63D4FD" w14:textId="77777777" w:rsidR="0066655E" w:rsidRPr="00A13819" w:rsidRDefault="0066655E" w:rsidP="0066655E">
      <w:pPr>
        <w:spacing w:line="252" w:lineRule="exact"/>
        <w:ind w:right="102"/>
        <w:rPr>
          <w:rFonts w:ascii="Arial" w:hAnsi="Arial" w:cs="Arial"/>
          <w:b/>
          <w:color w:val="000000"/>
          <w:sz w:val="22"/>
          <w:szCs w:val="22"/>
        </w:rPr>
      </w:pPr>
      <w:r w:rsidRPr="00A13819">
        <w:rPr>
          <w:rFonts w:ascii="Arial" w:hAnsi="Arial" w:cs="Arial"/>
          <w:b/>
          <w:color w:val="000000"/>
          <w:sz w:val="22"/>
          <w:szCs w:val="22"/>
        </w:rPr>
        <w:t>This may apply to children, parents/carers, older siblings, staff or other members of the setting community.</w:t>
      </w:r>
    </w:p>
    <w:p w14:paraId="49EEB218" w14:textId="77777777" w:rsidR="00E77ECA" w:rsidRPr="00A13819" w:rsidRDefault="00E77ECA" w:rsidP="0066655E">
      <w:pPr>
        <w:spacing w:line="252" w:lineRule="exact"/>
        <w:ind w:right="102"/>
        <w:rPr>
          <w:rFonts w:ascii="Arial" w:hAnsi="Arial" w:cs="Arial"/>
          <w:b/>
          <w:color w:val="000000"/>
          <w:sz w:val="22"/>
          <w:szCs w:val="22"/>
        </w:rPr>
      </w:pPr>
    </w:p>
    <w:p w14:paraId="653327CC" w14:textId="77777777" w:rsidR="00E77ECA" w:rsidRDefault="00E77ECA" w:rsidP="00E77ECA">
      <w:pPr>
        <w:pStyle w:val="Default"/>
        <w:rPr>
          <w:b/>
          <w:szCs w:val="22"/>
        </w:rPr>
      </w:pPr>
      <w:r w:rsidRPr="009E74EC">
        <w:rPr>
          <w:b/>
          <w:szCs w:val="22"/>
        </w:rPr>
        <w:t>Child Criminal Exploitation (</w:t>
      </w:r>
      <w:r w:rsidR="00547FFA">
        <w:rPr>
          <w:b/>
          <w:szCs w:val="22"/>
        </w:rPr>
        <w:t>C</w:t>
      </w:r>
      <w:r w:rsidRPr="009E74EC">
        <w:rPr>
          <w:b/>
          <w:szCs w:val="22"/>
        </w:rPr>
        <w:t>CE)</w:t>
      </w:r>
    </w:p>
    <w:p w14:paraId="768A9838" w14:textId="77777777" w:rsidR="00547FFA" w:rsidRPr="009E74EC" w:rsidRDefault="00547FFA" w:rsidP="00E77ECA">
      <w:pPr>
        <w:pStyle w:val="Default"/>
        <w:rPr>
          <w:b/>
          <w:szCs w:val="22"/>
        </w:rPr>
      </w:pPr>
    </w:p>
    <w:p w14:paraId="3DFE97C0" w14:textId="77777777" w:rsidR="00547FFA" w:rsidRPr="007971E1" w:rsidRDefault="00E77ECA" w:rsidP="00E77ECA">
      <w:pPr>
        <w:pStyle w:val="Default"/>
        <w:rPr>
          <w:sz w:val="22"/>
          <w:szCs w:val="22"/>
        </w:rPr>
      </w:pPr>
      <w:r w:rsidRPr="00F8009F">
        <w:rPr>
          <w:sz w:val="22"/>
          <w:szCs w:val="22"/>
        </w:rPr>
        <w:t xml:space="preserve">Staff recognise that that criminal exploitation of children and vulnerable young adults is a form of harm, </w:t>
      </w:r>
      <w:r w:rsidR="00547FFA" w:rsidRPr="007971E1">
        <w:rPr>
          <w:b/>
          <w:sz w:val="22"/>
          <w:szCs w:val="22"/>
        </w:rPr>
        <w:t>County lines</w:t>
      </w:r>
      <w:r w:rsidR="00547FFA" w:rsidRPr="007971E1">
        <w:rPr>
          <w:sz w:val="22"/>
          <w:szCs w:val="22"/>
        </w:rPr>
        <w:t xml:space="preserve"> is a term used to describe gangs and organised criminal networks involved in exporting illegal drugs using dedicated mobile phone lines or other form of “deal line”. This activity can happen locally as well as across the UK. Children and vulnerable adults are exploited to move, store and sell drugs and money. Offenders will often use coercion, intimidation, violence (including sexual violence) and weapons to ensure compliance of victims. 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w:t>
      </w:r>
      <w:r w:rsidRPr="007971E1">
        <w:rPr>
          <w:sz w:val="22"/>
          <w:szCs w:val="22"/>
        </w:rPr>
        <w:t xml:space="preserve"> </w:t>
      </w:r>
    </w:p>
    <w:p w14:paraId="6B1080E1" w14:textId="77777777" w:rsidR="00E77ECA" w:rsidRPr="00781493" w:rsidRDefault="00E77ECA" w:rsidP="00E77ECA">
      <w:pPr>
        <w:pStyle w:val="Default"/>
        <w:rPr>
          <w:sz w:val="22"/>
          <w:szCs w:val="22"/>
        </w:rPr>
      </w:pPr>
      <w:r w:rsidRPr="007971E1">
        <w:rPr>
          <w:sz w:val="22"/>
          <w:szCs w:val="22"/>
        </w:rPr>
        <w:t>These cases will be referred to children’s social care through the usual channels</w:t>
      </w:r>
      <w:r w:rsidR="009378CD" w:rsidRPr="007971E1">
        <w:rPr>
          <w:sz w:val="22"/>
          <w:szCs w:val="22"/>
        </w:rPr>
        <w:t>.</w:t>
      </w:r>
      <w:r w:rsidR="00781493" w:rsidRPr="007971E1">
        <w:rPr>
          <w:sz w:val="22"/>
          <w:szCs w:val="22"/>
        </w:rPr>
        <w:t xml:space="preserve"> Boys and girls being criminally exploited may be at higher risk of sexual exploitation.</w:t>
      </w:r>
    </w:p>
    <w:p w14:paraId="732D39A9" w14:textId="77777777" w:rsidR="00E77ECA" w:rsidRPr="00E25AFA" w:rsidRDefault="00E77ECA" w:rsidP="0066655E">
      <w:pPr>
        <w:spacing w:line="252" w:lineRule="exact"/>
        <w:ind w:right="102"/>
        <w:rPr>
          <w:rFonts w:ascii="Arial" w:hAnsi="Arial" w:cs="Arial"/>
          <w:color w:val="000000"/>
          <w:sz w:val="22"/>
          <w:szCs w:val="22"/>
        </w:rPr>
      </w:pPr>
    </w:p>
    <w:p w14:paraId="290A0766" w14:textId="77777777" w:rsidR="000001CB" w:rsidRPr="009E74EC" w:rsidRDefault="00334884" w:rsidP="000001CB">
      <w:pPr>
        <w:autoSpaceDE w:val="0"/>
        <w:autoSpaceDN w:val="0"/>
        <w:adjustRightInd w:val="0"/>
        <w:rPr>
          <w:rFonts w:ascii="Arial" w:hAnsi="Arial" w:cs="Arial"/>
          <w:b/>
          <w:bCs/>
          <w:szCs w:val="22"/>
        </w:rPr>
      </w:pPr>
      <w:r w:rsidRPr="009E74EC">
        <w:rPr>
          <w:rFonts w:ascii="Arial" w:hAnsi="Arial" w:cs="Arial"/>
          <w:b/>
          <w:bCs/>
          <w:szCs w:val="22"/>
        </w:rPr>
        <w:t>‘Honour B</w:t>
      </w:r>
      <w:r w:rsidR="0066655E" w:rsidRPr="009E74EC">
        <w:rPr>
          <w:rFonts w:ascii="Arial" w:hAnsi="Arial" w:cs="Arial"/>
          <w:b/>
          <w:bCs/>
          <w:szCs w:val="22"/>
        </w:rPr>
        <w:t xml:space="preserve">ased’ </w:t>
      </w:r>
      <w:r w:rsidRPr="009E74EC">
        <w:rPr>
          <w:rFonts w:ascii="Arial" w:hAnsi="Arial" w:cs="Arial"/>
          <w:b/>
          <w:bCs/>
          <w:szCs w:val="22"/>
        </w:rPr>
        <w:t>V</w:t>
      </w:r>
      <w:r w:rsidR="0066655E" w:rsidRPr="009E74EC">
        <w:rPr>
          <w:rFonts w:ascii="Arial" w:hAnsi="Arial" w:cs="Arial"/>
          <w:b/>
          <w:bCs/>
          <w:szCs w:val="22"/>
        </w:rPr>
        <w:t>iolence</w:t>
      </w:r>
      <w:r w:rsidRPr="009E74EC">
        <w:rPr>
          <w:rFonts w:ascii="Arial" w:hAnsi="Arial" w:cs="Arial"/>
          <w:b/>
          <w:bCs/>
          <w:szCs w:val="22"/>
        </w:rPr>
        <w:t xml:space="preserve"> (HBV)</w:t>
      </w:r>
      <w:r w:rsidR="009B5335" w:rsidRPr="009E74EC">
        <w:rPr>
          <w:rFonts w:ascii="Arial" w:hAnsi="Arial" w:cs="Arial"/>
          <w:b/>
          <w:bCs/>
          <w:szCs w:val="22"/>
        </w:rPr>
        <w:t>,</w:t>
      </w:r>
      <w:r w:rsidR="0066655E" w:rsidRPr="009E74EC">
        <w:rPr>
          <w:rFonts w:ascii="Arial" w:hAnsi="Arial" w:cs="Arial"/>
          <w:b/>
          <w:bCs/>
          <w:szCs w:val="22"/>
        </w:rPr>
        <w:t xml:space="preserve"> Female Genital Mutilation (FGM)</w:t>
      </w:r>
      <w:r w:rsidR="00592CC7" w:rsidRPr="009E74EC">
        <w:rPr>
          <w:rFonts w:ascii="Arial" w:hAnsi="Arial" w:cs="Arial"/>
          <w:b/>
          <w:bCs/>
          <w:szCs w:val="22"/>
        </w:rPr>
        <w:t xml:space="preserve"> and Forced Marriage</w:t>
      </w:r>
    </w:p>
    <w:p w14:paraId="00CAA967" w14:textId="77777777" w:rsidR="000001CB" w:rsidRPr="007971E1" w:rsidRDefault="00F93F60" w:rsidP="000001CB">
      <w:pPr>
        <w:autoSpaceDE w:val="0"/>
        <w:autoSpaceDN w:val="0"/>
        <w:adjustRightInd w:val="0"/>
        <w:rPr>
          <w:rFonts w:ascii="Arial" w:hAnsi="Arial" w:cs="Arial"/>
          <w:color w:val="000000"/>
          <w:sz w:val="22"/>
          <w:szCs w:val="22"/>
        </w:rPr>
      </w:pPr>
      <w:r w:rsidRPr="000001CB">
        <w:rPr>
          <w:rFonts w:ascii="Arial" w:hAnsi="Arial" w:cs="Arial"/>
          <w:color w:val="000000"/>
          <w:sz w:val="22"/>
          <w:szCs w:val="22"/>
        </w:rPr>
        <w:t>Staff</w:t>
      </w:r>
      <w:r w:rsidR="0066655E" w:rsidRPr="000001CB">
        <w:rPr>
          <w:rFonts w:ascii="Arial" w:hAnsi="Arial" w:cs="Arial"/>
          <w:sz w:val="22"/>
          <w:szCs w:val="22"/>
        </w:rPr>
        <w:t xml:space="preserve"> </w:t>
      </w:r>
      <w:r w:rsidR="009B5335" w:rsidRPr="000001CB">
        <w:rPr>
          <w:rFonts w:ascii="Arial" w:hAnsi="Arial" w:cs="Arial"/>
          <w:color w:val="000000"/>
          <w:sz w:val="22"/>
          <w:szCs w:val="22"/>
        </w:rPr>
        <w:t>will be</w:t>
      </w:r>
      <w:r w:rsidR="0066655E" w:rsidRPr="000001CB">
        <w:rPr>
          <w:rFonts w:ascii="Arial" w:hAnsi="Arial" w:cs="Arial"/>
          <w:color w:val="000000"/>
          <w:sz w:val="22"/>
          <w:szCs w:val="22"/>
        </w:rPr>
        <w:t xml:space="preserve"> awar</w:t>
      </w:r>
      <w:r w:rsidR="009B5335" w:rsidRPr="000001CB">
        <w:rPr>
          <w:rFonts w:ascii="Arial" w:hAnsi="Arial" w:cs="Arial"/>
          <w:color w:val="000000"/>
          <w:sz w:val="22"/>
          <w:szCs w:val="22"/>
        </w:rPr>
        <w:t>e that HBV</w:t>
      </w:r>
      <w:r w:rsidR="0066655E" w:rsidRPr="000001CB">
        <w:rPr>
          <w:rFonts w:ascii="Arial" w:hAnsi="Arial" w:cs="Arial"/>
          <w:color w:val="000000"/>
          <w:sz w:val="22"/>
          <w:szCs w:val="22"/>
        </w:rPr>
        <w:t xml:space="preserve"> encompasses a range of </w:t>
      </w:r>
      <w:r w:rsidR="0049479C" w:rsidRPr="000001CB">
        <w:rPr>
          <w:rFonts w:ascii="Arial" w:hAnsi="Arial" w:cs="Arial"/>
          <w:color w:val="000000"/>
          <w:sz w:val="22"/>
          <w:szCs w:val="22"/>
        </w:rPr>
        <w:t>crimes that</w:t>
      </w:r>
      <w:r w:rsidR="0066655E" w:rsidRPr="000001CB">
        <w:rPr>
          <w:rFonts w:ascii="Arial" w:hAnsi="Arial" w:cs="Arial"/>
          <w:color w:val="000000"/>
          <w:sz w:val="22"/>
          <w:szCs w:val="22"/>
        </w:rPr>
        <w:t xml:space="preserve"> have been committed to protect or defend the honour of the family a</w:t>
      </w:r>
      <w:r w:rsidR="009B5335" w:rsidRPr="000001CB">
        <w:rPr>
          <w:rFonts w:ascii="Arial" w:hAnsi="Arial" w:cs="Arial"/>
          <w:color w:val="000000"/>
          <w:sz w:val="22"/>
          <w:szCs w:val="22"/>
        </w:rPr>
        <w:t>nd/or the community, including female genital m</w:t>
      </w:r>
      <w:r w:rsidR="0066655E" w:rsidRPr="000001CB">
        <w:rPr>
          <w:rFonts w:ascii="Arial" w:hAnsi="Arial" w:cs="Arial"/>
          <w:color w:val="000000"/>
          <w:sz w:val="22"/>
          <w:szCs w:val="22"/>
        </w:rPr>
        <w:t>utilation (FGM), forced marriage, and practices such as breast ironing.</w:t>
      </w:r>
      <w:r w:rsidR="000001CB" w:rsidRPr="000001CB">
        <w:rPr>
          <w:rFonts w:ascii="Arial" w:hAnsi="Arial" w:cs="Arial"/>
          <w:color w:val="000000"/>
          <w:sz w:val="22"/>
          <w:szCs w:val="22"/>
        </w:rPr>
        <w:t xml:space="preserve"> It may also </w:t>
      </w:r>
      <w:r w:rsidR="000001CB" w:rsidRPr="000001CB">
        <w:rPr>
          <w:rFonts w:ascii="Arial" w:hAnsi="Arial" w:cs="Arial"/>
          <w:color w:val="333333"/>
          <w:sz w:val="22"/>
          <w:szCs w:val="22"/>
        </w:rPr>
        <w:t>include non-violent forms of abuse</w:t>
      </w:r>
      <w:r w:rsidR="000001CB">
        <w:rPr>
          <w:rFonts w:ascii="Century Gothic" w:hAnsi="Century Gothic"/>
          <w:color w:val="333333"/>
          <w:sz w:val="23"/>
          <w:szCs w:val="23"/>
        </w:rPr>
        <w:t>.</w:t>
      </w:r>
      <w:r w:rsidR="007971E1">
        <w:rPr>
          <w:rFonts w:ascii="Century Gothic" w:hAnsi="Century Gothic"/>
          <w:color w:val="333333"/>
          <w:sz w:val="23"/>
          <w:szCs w:val="23"/>
        </w:rPr>
        <w:t xml:space="preserve"> </w:t>
      </w:r>
      <w:r w:rsidR="007971E1" w:rsidRPr="007971E1">
        <w:rPr>
          <w:rFonts w:ascii="Arial" w:hAnsi="Arial" w:cs="Arial"/>
          <w:sz w:val="22"/>
          <w:szCs w:val="22"/>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w:t>
      </w:r>
    </w:p>
    <w:p w14:paraId="79D1839F" w14:textId="77777777" w:rsidR="00592CC7" w:rsidRDefault="00592CC7" w:rsidP="0066655E">
      <w:pPr>
        <w:autoSpaceDE w:val="0"/>
        <w:autoSpaceDN w:val="0"/>
        <w:adjustRightInd w:val="0"/>
        <w:rPr>
          <w:rFonts w:ascii="Arial" w:hAnsi="Arial" w:cs="Arial"/>
          <w:color w:val="000000"/>
          <w:sz w:val="22"/>
          <w:szCs w:val="22"/>
        </w:rPr>
      </w:pPr>
    </w:p>
    <w:p w14:paraId="75B3553C" w14:textId="77777777" w:rsidR="009B5335" w:rsidRPr="009B5335" w:rsidRDefault="009B5335" w:rsidP="0066655E">
      <w:pPr>
        <w:autoSpaceDE w:val="0"/>
        <w:autoSpaceDN w:val="0"/>
        <w:adjustRightInd w:val="0"/>
        <w:rPr>
          <w:rFonts w:ascii="Arial" w:hAnsi="Arial" w:cs="Arial"/>
          <w:color w:val="000000"/>
          <w:sz w:val="22"/>
          <w:szCs w:val="22"/>
        </w:rPr>
      </w:pPr>
      <w:r w:rsidRPr="007971E1">
        <w:rPr>
          <w:rFonts w:ascii="Arial" w:hAnsi="Arial" w:cs="Arial"/>
          <w:b/>
          <w:sz w:val="22"/>
          <w:szCs w:val="22"/>
        </w:rPr>
        <w:lastRenderedPageBreak/>
        <w:t>FGM</w:t>
      </w:r>
      <w:r w:rsidRPr="009B5335">
        <w:rPr>
          <w:rFonts w:ascii="Arial" w:hAnsi="Arial" w:cs="Arial"/>
          <w:sz w:val="22"/>
          <w:szCs w:val="22"/>
        </w:rPr>
        <w:t xml:space="preserve"> comprises of all procedures involving partial or total removal of the external female genitalia or other injury to the female genital organs.</w:t>
      </w:r>
    </w:p>
    <w:p w14:paraId="7BD9C884" w14:textId="77777777" w:rsidR="00592CC7" w:rsidRDefault="00592CC7" w:rsidP="00592CC7">
      <w:pPr>
        <w:rPr>
          <w:rFonts w:ascii="Arial" w:hAnsi="Arial" w:cs="Arial"/>
          <w:sz w:val="22"/>
          <w:szCs w:val="22"/>
        </w:rPr>
      </w:pPr>
      <w:r w:rsidRPr="00592CC7">
        <w:rPr>
          <w:rFonts w:ascii="Arial" w:hAnsi="Arial" w:cs="Arial"/>
          <w:sz w:val="22"/>
          <w:szCs w:val="22"/>
        </w:rPr>
        <w:t>A forced marriage is a marriage conducted without valid consent of one or both p</w:t>
      </w:r>
      <w:r>
        <w:rPr>
          <w:rFonts w:ascii="Arial" w:hAnsi="Arial" w:cs="Arial"/>
          <w:sz w:val="22"/>
          <w:szCs w:val="22"/>
        </w:rPr>
        <w:t xml:space="preserve">arties where duress is a factor. </w:t>
      </w:r>
      <w:r w:rsidRPr="00592CC7">
        <w:rPr>
          <w:rFonts w:ascii="Arial" w:hAnsi="Arial" w:cs="Arial"/>
          <w:sz w:val="22"/>
          <w:szCs w:val="22"/>
        </w:rPr>
        <w:t>Forced marriage is not a religious or cultural issue - it is a human rights abuse.</w:t>
      </w:r>
    </w:p>
    <w:p w14:paraId="6CEE7B8B" w14:textId="77777777" w:rsidR="007971E1" w:rsidRDefault="007971E1" w:rsidP="00592CC7">
      <w:pPr>
        <w:rPr>
          <w:rFonts w:ascii="Arial" w:hAnsi="Arial" w:cs="Arial"/>
          <w:sz w:val="22"/>
          <w:szCs w:val="22"/>
        </w:rPr>
      </w:pPr>
    </w:p>
    <w:p w14:paraId="14066CA0" w14:textId="77777777" w:rsidR="007971E1" w:rsidRPr="007971E1" w:rsidRDefault="007971E1" w:rsidP="00592CC7">
      <w:pPr>
        <w:rPr>
          <w:rFonts w:ascii="Arial" w:hAnsi="Arial" w:cs="Arial"/>
          <w:sz w:val="22"/>
          <w:szCs w:val="22"/>
        </w:rPr>
      </w:pPr>
      <w:r w:rsidRPr="007971E1">
        <w:rPr>
          <w:rFonts w:ascii="Arial" w:hAnsi="Arial" w:cs="Arial"/>
          <w:b/>
          <w:sz w:val="22"/>
          <w:szCs w:val="22"/>
        </w:rPr>
        <w:t>Forced marriage</w:t>
      </w:r>
      <w:r w:rsidRPr="007971E1">
        <w:rPr>
          <w:rFonts w:ascii="Arial" w:hAnsi="Arial" w:cs="Arial"/>
          <w:sz w:val="22"/>
          <w:szCs w:val="22"/>
        </w:rPr>
        <w:t xml:space="preserv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w:t>
      </w:r>
      <w:r>
        <w:rPr>
          <w:rFonts w:ascii="Arial" w:hAnsi="Arial" w:cs="Arial"/>
          <w:sz w:val="22"/>
          <w:szCs w:val="22"/>
        </w:rPr>
        <w:t>Settings</w:t>
      </w:r>
      <w:r w:rsidRPr="007971E1">
        <w:rPr>
          <w:rFonts w:ascii="Arial" w:hAnsi="Arial" w:cs="Arial"/>
          <w:sz w:val="22"/>
          <w:szCs w:val="22"/>
        </w:rPr>
        <w:t xml:space="preserve"> can contact the Forced Marriage Unit if they need advice or information: Contact: 020 7008 0151 or email fmu@fcdo.gov.uk.</w:t>
      </w:r>
    </w:p>
    <w:p w14:paraId="5581E39B" w14:textId="77777777" w:rsidR="0066655E" w:rsidRPr="00334884" w:rsidRDefault="0066655E" w:rsidP="0066655E">
      <w:pPr>
        <w:autoSpaceDE w:val="0"/>
        <w:autoSpaceDN w:val="0"/>
        <w:adjustRightInd w:val="0"/>
        <w:rPr>
          <w:rFonts w:ascii="Arial" w:hAnsi="Arial" w:cs="Arial"/>
          <w:color w:val="000000"/>
          <w:sz w:val="22"/>
          <w:szCs w:val="22"/>
        </w:rPr>
      </w:pPr>
      <w:r w:rsidRPr="00334884">
        <w:rPr>
          <w:rFonts w:ascii="Arial" w:hAnsi="Arial" w:cs="Arial"/>
          <w:color w:val="000000"/>
          <w:sz w:val="22"/>
          <w:szCs w:val="22"/>
        </w:rPr>
        <w:t xml:space="preserve"> </w:t>
      </w:r>
    </w:p>
    <w:p w14:paraId="730594F6" w14:textId="77777777" w:rsidR="0066655E" w:rsidRDefault="00F93F60" w:rsidP="0066655E">
      <w:pPr>
        <w:rPr>
          <w:rFonts w:ascii="Arial" w:hAnsi="Arial" w:cs="Arial"/>
          <w:color w:val="000000"/>
          <w:sz w:val="22"/>
          <w:szCs w:val="22"/>
        </w:rPr>
      </w:pPr>
      <w:r w:rsidRPr="00334884">
        <w:rPr>
          <w:rFonts w:ascii="Arial" w:hAnsi="Arial" w:cs="Arial"/>
          <w:color w:val="000000"/>
          <w:sz w:val="22"/>
          <w:szCs w:val="22"/>
        </w:rPr>
        <w:t>S</w:t>
      </w:r>
      <w:r w:rsidR="0066655E" w:rsidRPr="00334884">
        <w:rPr>
          <w:rFonts w:ascii="Arial" w:hAnsi="Arial" w:cs="Arial"/>
          <w:color w:val="000000"/>
          <w:sz w:val="22"/>
          <w:szCs w:val="22"/>
        </w:rPr>
        <w:t>taff are alert to the risk</w:t>
      </w:r>
      <w:r w:rsidRPr="00334884">
        <w:rPr>
          <w:rFonts w:ascii="Arial" w:hAnsi="Arial" w:cs="Arial"/>
          <w:color w:val="000000"/>
          <w:sz w:val="22"/>
          <w:szCs w:val="22"/>
        </w:rPr>
        <w:t>s and indicators</w:t>
      </w:r>
      <w:r w:rsidR="0066655E" w:rsidRPr="00334884">
        <w:rPr>
          <w:rFonts w:ascii="Arial" w:hAnsi="Arial" w:cs="Arial"/>
          <w:color w:val="000000"/>
          <w:sz w:val="22"/>
          <w:szCs w:val="22"/>
        </w:rPr>
        <w:t xml:space="preserve"> of HBV</w:t>
      </w:r>
      <w:r w:rsidR="00334884" w:rsidRPr="00334884">
        <w:rPr>
          <w:rFonts w:ascii="Arial" w:hAnsi="Arial" w:cs="Arial"/>
          <w:color w:val="000000"/>
          <w:sz w:val="22"/>
          <w:szCs w:val="22"/>
        </w:rPr>
        <w:t>/</w:t>
      </w:r>
      <w:r w:rsidRPr="00334884">
        <w:rPr>
          <w:rFonts w:ascii="Arial" w:hAnsi="Arial" w:cs="Arial"/>
          <w:color w:val="000000"/>
          <w:sz w:val="22"/>
          <w:szCs w:val="22"/>
        </w:rPr>
        <w:t>FGM and</w:t>
      </w:r>
      <w:r w:rsidR="00592CC7">
        <w:rPr>
          <w:rFonts w:ascii="Arial" w:hAnsi="Arial" w:cs="Arial"/>
          <w:color w:val="000000"/>
          <w:sz w:val="22"/>
          <w:szCs w:val="22"/>
        </w:rPr>
        <w:t xml:space="preserve"> Forced Marriage and</w:t>
      </w:r>
      <w:r w:rsidRPr="00334884">
        <w:rPr>
          <w:rFonts w:ascii="Arial" w:hAnsi="Arial" w:cs="Arial"/>
          <w:color w:val="000000"/>
          <w:sz w:val="22"/>
          <w:szCs w:val="22"/>
        </w:rPr>
        <w:t xml:space="preserve"> they</w:t>
      </w:r>
      <w:r w:rsidR="0066655E" w:rsidRPr="00334884">
        <w:rPr>
          <w:rFonts w:ascii="Arial" w:hAnsi="Arial" w:cs="Arial"/>
          <w:color w:val="000000"/>
          <w:sz w:val="22"/>
          <w:szCs w:val="22"/>
        </w:rPr>
        <w:t xml:space="preserve"> are aware that</w:t>
      </w:r>
      <w:r w:rsidR="00592CC7">
        <w:rPr>
          <w:rFonts w:ascii="Arial" w:hAnsi="Arial" w:cs="Arial"/>
          <w:color w:val="000000"/>
          <w:sz w:val="22"/>
          <w:szCs w:val="22"/>
        </w:rPr>
        <w:t xml:space="preserve"> they are all forms of</w:t>
      </w:r>
      <w:r w:rsidR="0066655E" w:rsidRPr="00334884">
        <w:rPr>
          <w:rFonts w:ascii="Arial" w:hAnsi="Arial" w:cs="Arial"/>
          <w:color w:val="000000"/>
          <w:sz w:val="22"/>
          <w:szCs w:val="22"/>
        </w:rPr>
        <w:t xml:space="preserve"> abuse (regardless of the motivation)</w:t>
      </w:r>
      <w:r w:rsidR="00334884" w:rsidRPr="00334884">
        <w:rPr>
          <w:rFonts w:ascii="Arial" w:hAnsi="Arial" w:cs="Arial"/>
          <w:color w:val="000000"/>
          <w:sz w:val="22"/>
          <w:szCs w:val="22"/>
        </w:rPr>
        <w:t xml:space="preserve"> with long-lasting consequences</w:t>
      </w:r>
      <w:r w:rsidR="0066655E" w:rsidRPr="00334884">
        <w:rPr>
          <w:rFonts w:ascii="Arial" w:hAnsi="Arial" w:cs="Arial"/>
          <w:color w:val="000000"/>
          <w:sz w:val="22"/>
          <w:szCs w:val="22"/>
        </w:rPr>
        <w:t xml:space="preserve"> and</w:t>
      </w:r>
      <w:r w:rsidR="00334884" w:rsidRPr="00334884">
        <w:rPr>
          <w:rFonts w:ascii="Arial" w:hAnsi="Arial" w:cs="Arial"/>
          <w:color w:val="000000"/>
          <w:sz w:val="22"/>
          <w:szCs w:val="22"/>
        </w:rPr>
        <w:t xml:space="preserve"> cases must be reported </w:t>
      </w:r>
      <w:r w:rsidR="0066655E" w:rsidRPr="00334884">
        <w:rPr>
          <w:rFonts w:ascii="Arial" w:hAnsi="Arial" w:cs="Arial"/>
          <w:color w:val="000000"/>
          <w:sz w:val="22"/>
          <w:szCs w:val="22"/>
        </w:rPr>
        <w:t>a</w:t>
      </w:r>
      <w:r w:rsidR="00334884" w:rsidRPr="00334884">
        <w:rPr>
          <w:rFonts w:ascii="Arial" w:hAnsi="Arial" w:cs="Arial"/>
          <w:color w:val="000000"/>
          <w:sz w:val="22"/>
          <w:szCs w:val="22"/>
        </w:rPr>
        <w:t>nd escalated through the usual channels.</w:t>
      </w:r>
    </w:p>
    <w:p w14:paraId="38309189" w14:textId="77777777" w:rsidR="00334884" w:rsidRPr="00334884" w:rsidRDefault="00334884" w:rsidP="00334884">
      <w:pPr>
        <w:rPr>
          <w:rFonts w:ascii="Arial" w:hAnsi="Arial" w:cs="Arial"/>
          <w:color w:val="000000"/>
          <w:sz w:val="22"/>
          <w:szCs w:val="22"/>
        </w:rPr>
      </w:pPr>
      <w:r>
        <w:rPr>
          <w:rFonts w:ascii="Arial" w:hAnsi="Arial" w:cs="Arial"/>
          <w:color w:val="000000"/>
          <w:sz w:val="22"/>
          <w:szCs w:val="22"/>
        </w:rPr>
        <w:t xml:space="preserve">For further </w:t>
      </w:r>
      <w:r w:rsidR="0049479C">
        <w:rPr>
          <w:rFonts w:ascii="Arial" w:hAnsi="Arial" w:cs="Arial"/>
          <w:color w:val="000000"/>
          <w:sz w:val="22"/>
          <w:szCs w:val="22"/>
        </w:rPr>
        <w:t>information,</w:t>
      </w:r>
      <w:r>
        <w:rPr>
          <w:rFonts w:ascii="Arial" w:hAnsi="Arial" w:cs="Arial"/>
          <w:color w:val="000000"/>
          <w:sz w:val="22"/>
          <w:szCs w:val="22"/>
        </w:rPr>
        <w:t xml:space="preserve"> including details of training staff should visit the SSP website links below.</w:t>
      </w:r>
    </w:p>
    <w:p w14:paraId="3A4C0B76" w14:textId="77777777" w:rsidR="00334884" w:rsidRDefault="00DD615E" w:rsidP="00334884">
      <w:pPr>
        <w:rPr>
          <w:rFonts w:ascii="Arial" w:hAnsi="Arial" w:cs="Arial"/>
          <w:color w:val="000000"/>
          <w:sz w:val="23"/>
          <w:szCs w:val="23"/>
        </w:rPr>
      </w:pPr>
      <w:hyperlink r:id="rId35" w:history="1">
        <w:r w:rsidR="00334884" w:rsidRPr="008C705B">
          <w:rPr>
            <w:rStyle w:val="Hyperlink"/>
            <w:rFonts w:ascii="Arial" w:hAnsi="Arial" w:cs="Arial"/>
            <w:sz w:val="23"/>
            <w:szCs w:val="23"/>
          </w:rPr>
          <w:t>https://safeguardingpartnership.swindon.gov.uk/info/3/workers_and_volunteers/10/workers_and_volunteers/9</w:t>
        </w:r>
      </w:hyperlink>
      <w:r w:rsidR="00334884">
        <w:rPr>
          <w:rFonts w:ascii="Arial" w:hAnsi="Arial" w:cs="Arial"/>
          <w:color w:val="000000"/>
          <w:sz w:val="23"/>
          <w:szCs w:val="23"/>
        </w:rPr>
        <w:t xml:space="preserve"> </w:t>
      </w:r>
    </w:p>
    <w:p w14:paraId="12608DC7" w14:textId="77777777" w:rsidR="00334884" w:rsidRDefault="00DD615E" w:rsidP="00334884">
      <w:pPr>
        <w:rPr>
          <w:rFonts w:ascii="Arial" w:hAnsi="Arial" w:cs="Arial"/>
          <w:color w:val="000000"/>
          <w:sz w:val="23"/>
          <w:szCs w:val="23"/>
        </w:rPr>
      </w:pPr>
      <w:hyperlink r:id="rId36" w:history="1">
        <w:r w:rsidR="00334884" w:rsidRPr="008C705B">
          <w:rPr>
            <w:rStyle w:val="Hyperlink"/>
            <w:rFonts w:ascii="Arial" w:hAnsi="Arial" w:cs="Arial"/>
            <w:sz w:val="23"/>
            <w:szCs w:val="23"/>
          </w:rPr>
          <w:t>https://safeguardingpartnership.swindon.gov.uk/info/3/workers_and_volunteers/10/workers_and_volunteers/8</w:t>
        </w:r>
      </w:hyperlink>
      <w:r w:rsidR="00334884">
        <w:rPr>
          <w:rFonts w:ascii="Arial" w:hAnsi="Arial" w:cs="Arial"/>
          <w:color w:val="000000"/>
          <w:sz w:val="23"/>
          <w:szCs w:val="23"/>
        </w:rPr>
        <w:t xml:space="preserve"> </w:t>
      </w:r>
    </w:p>
    <w:p w14:paraId="1D2BD1F4" w14:textId="77777777" w:rsidR="00F8009F" w:rsidRDefault="00F8009F" w:rsidP="00334884">
      <w:pPr>
        <w:rPr>
          <w:rFonts w:ascii="Arial" w:hAnsi="Arial" w:cs="Arial"/>
          <w:color w:val="000000"/>
          <w:sz w:val="23"/>
          <w:szCs w:val="23"/>
        </w:rPr>
      </w:pPr>
    </w:p>
    <w:p w14:paraId="35223C22" w14:textId="77777777" w:rsidR="00F8009F" w:rsidRPr="007971E1" w:rsidRDefault="00F8009F" w:rsidP="00334884">
      <w:pPr>
        <w:rPr>
          <w:rFonts w:ascii="Arial" w:hAnsi="Arial" w:cs="Arial"/>
          <w:b/>
          <w:szCs w:val="24"/>
        </w:rPr>
      </w:pPr>
      <w:r w:rsidRPr="007971E1">
        <w:rPr>
          <w:rFonts w:ascii="Arial" w:hAnsi="Arial" w:cs="Arial"/>
          <w:b/>
          <w:szCs w:val="24"/>
        </w:rPr>
        <w:t xml:space="preserve">Modern Slavery  </w:t>
      </w:r>
    </w:p>
    <w:p w14:paraId="7D69AA8E" w14:textId="77777777" w:rsidR="00F8009F" w:rsidRPr="008C0E42" w:rsidRDefault="001F02B7" w:rsidP="00334884">
      <w:pPr>
        <w:rPr>
          <w:rFonts w:ascii="Arial" w:hAnsi="Arial" w:cs="Arial"/>
          <w:color w:val="000000"/>
          <w:sz w:val="22"/>
          <w:szCs w:val="22"/>
        </w:rPr>
      </w:pPr>
      <w:r w:rsidRPr="007971E1">
        <w:rPr>
          <w:rFonts w:ascii="Arial" w:hAnsi="Arial" w:cs="Arial"/>
          <w:sz w:val="22"/>
          <w:szCs w:val="22"/>
        </w:rPr>
        <w:t xml:space="preserve">Modern slavery </w:t>
      </w:r>
      <w:r w:rsidR="00F8009F" w:rsidRPr="007971E1">
        <w:rPr>
          <w:rFonts w:ascii="Arial" w:hAnsi="Arial" w:cs="Arial"/>
          <w:sz w:val="22"/>
          <w:szCs w:val="22"/>
        </w:rPr>
        <w:t>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w:t>
      </w:r>
      <w:r w:rsidRPr="007971E1">
        <w:rPr>
          <w:rFonts w:ascii="Arial" w:hAnsi="Arial" w:cs="Arial"/>
          <w:sz w:val="22"/>
          <w:szCs w:val="22"/>
        </w:rPr>
        <w:t xml:space="preserve">ational Referral </w:t>
      </w:r>
      <w:r w:rsidR="00F8009F" w:rsidRPr="007971E1">
        <w:rPr>
          <w:rFonts w:ascii="Arial" w:hAnsi="Arial" w:cs="Arial"/>
          <w:sz w:val="22"/>
          <w:szCs w:val="22"/>
        </w:rPr>
        <w:t>M</w:t>
      </w:r>
      <w:r w:rsidRPr="007971E1">
        <w:rPr>
          <w:rFonts w:ascii="Arial" w:hAnsi="Arial" w:cs="Arial"/>
          <w:sz w:val="22"/>
          <w:szCs w:val="22"/>
        </w:rPr>
        <w:t>echanism</w:t>
      </w:r>
      <w:r w:rsidR="00F8009F" w:rsidRPr="007971E1">
        <w:rPr>
          <w:rFonts w:ascii="Arial" w:hAnsi="Arial" w:cs="Arial"/>
          <w:sz w:val="22"/>
          <w:szCs w:val="22"/>
        </w:rPr>
        <w:t xml:space="preserve"> is available</w:t>
      </w:r>
      <w:r w:rsidRPr="007971E1">
        <w:rPr>
          <w:rFonts w:ascii="Arial" w:hAnsi="Arial" w:cs="Arial"/>
          <w:sz w:val="22"/>
          <w:szCs w:val="22"/>
        </w:rPr>
        <w:t xml:space="preserve"> at;</w:t>
      </w:r>
      <w:r w:rsidR="00F8009F" w:rsidRPr="007971E1">
        <w:rPr>
          <w:rFonts w:ascii="Arial" w:hAnsi="Arial" w:cs="Arial"/>
          <w:sz w:val="22"/>
          <w:szCs w:val="22"/>
        </w:rPr>
        <w:t xml:space="preserve"> </w:t>
      </w:r>
      <w:hyperlink r:id="rId37" w:history="1">
        <w:r w:rsidRPr="007971E1">
          <w:rPr>
            <w:rStyle w:val="Hyperlink"/>
            <w:rFonts w:ascii="Arial" w:hAnsi="Arial" w:cs="Arial"/>
            <w:sz w:val="22"/>
            <w:szCs w:val="22"/>
          </w:rPr>
          <w:t>https://www.gov.uk/government/publications/modern-slavery-how-to-identify-and-support-victims</w:t>
        </w:r>
      </w:hyperlink>
      <w:r w:rsidRPr="008C0E42">
        <w:rPr>
          <w:rFonts w:ascii="Arial" w:hAnsi="Arial" w:cs="Arial"/>
          <w:sz w:val="22"/>
          <w:szCs w:val="22"/>
        </w:rPr>
        <w:t xml:space="preserve"> </w:t>
      </w:r>
    </w:p>
    <w:p w14:paraId="59C1115B" w14:textId="77777777" w:rsidR="009B5335" w:rsidRDefault="009B5335" w:rsidP="0066655E">
      <w:pPr>
        <w:autoSpaceDE w:val="0"/>
        <w:autoSpaceDN w:val="0"/>
        <w:adjustRightInd w:val="0"/>
        <w:rPr>
          <w:rFonts w:ascii="Arial" w:hAnsi="Arial" w:cs="Arial"/>
          <w:b/>
          <w:bCs/>
          <w:sz w:val="28"/>
        </w:rPr>
      </w:pPr>
    </w:p>
    <w:p w14:paraId="5EC3AEFE" w14:textId="77777777" w:rsidR="009B5335" w:rsidRPr="009E74EC" w:rsidRDefault="009B5335" w:rsidP="009B5335">
      <w:pPr>
        <w:autoSpaceDE w:val="0"/>
        <w:autoSpaceDN w:val="0"/>
        <w:adjustRightInd w:val="0"/>
        <w:rPr>
          <w:rFonts w:ascii="Arial" w:eastAsiaTheme="minorHAnsi" w:hAnsi="Arial" w:cs="Arial"/>
          <w:b/>
          <w:szCs w:val="22"/>
        </w:rPr>
      </w:pPr>
      <w:r w:rsidRPr="009E74EC">
        <w:rPr>
          <w:rFonts w:ascii="Arial" w:eastAsiaTheme="minorHAnsi" w:hAnsi="Arial" w:cs="Arial"/>
          <w:b/>
          <w:szCs w:val="22"/>
        </w:rPr>
        <w:t>Radicalisation and Extremism</w:t>
      </w:r>
    </w:p>
    <w:p w14:paraId="141D256F" w14:textId="77777777" w:rsidR="009B5335" w:rsidRPr="00602291" w:rsidRDefault="009B5335" w:rsidP="009B5335">
      <w:pPr>
        <w:autoSpaceDE w:val="0"/>
        <w:autoSpaceDN w:val="0"/>
        <w:adjustRightInd w:val="0"/>
        <w:rPr>
          <w:rFonts w:ascii="Arial" w:eastAsiaTheme="minorHAnsi" w:hAnsi="Arial" w:cs="Arial"/>
          <w:sz w:val="22"/>
          <w:szCs w:val="22"/>
        </w:rPr>
      </w:pPr>
      <w:r>
        <w:rPr>
          <w:rFonts w:ascii="Arial" w:eastAsiaTheme="minorHAnsi" w:hAnsi="Arial" w:cs="Arial"/>
          <w:sz w:val="22"/>
          <w:szCs w:val="22"/>
        </w:rPr>
        <w:t>Staff realise that they have</w:t>
      </w:r>
      <w:r w:rsidRPr="00602291">
        <w:rPr>
          <w:rFonts w:ascii="Arial" w:eastAsiaTheme="minorHAnsi" w:hAnsi="Arial" w:cs="Arial"/>
          <w:sz w:val="22"/>
          <w:szCs w:val="22"/>
        </w:rPr>
        <w:t xml:space="preserve"> a duty to protect children from radicalisation and any form of violent extremism in line with</w:t>
      </w:r>
      <w:r>
        <w:rPr>
          <w:rFonts w:ascii="Arial" w:eastAsiaTheme="minorHAnsi" w:hAnsi="Arial" w:cs="Arial"/>
          <w:sz w:val="22"/>
          <w:szCs w:val="22"/>
        </w:rPr>
        <w:t xml:space="preserve"> the “Prevent D</w:t>
      </w:r>
      <w:r w:rsidRPr="00602291">
        <w:rPr>
          <w:rFonts w:ascii="Arial" w:eastAsiaTheme="minorHAnsi" w:hAnsi="Arial" w:cs="Arial"/>
          <w:sz w:val="22"/>
          <w:szCs w:val="22"/>
        </w:rPr>
        <w:t>uty” (June 2015).</w:t>
      </w:r>
      <w:r>
        <w:rPr>
          <w:rFonts w:ascii="Arial" w:eastAsiaTheme="minorHAnsi" w:hAnsi="Arial" w:cs="Arial"/>
          <w:sz w:val="22"/>
          <w:szCs w:val="22"/>
        </w:rPr>
        <w:t xml:space="preserve"> Any concerns will be reported to the DSL. </w:t>
      </w:r>
    </w:p>
    <w:p w14:paraId="3D31E106" w14:textId="77777777" w:rsidR="009B5335" w:rsidRPr="00602291" w:rsidRDefault="009B5335" w:rsidP="009B5335">
      <w:pPr>
        <w:autoSpaceDE w:val="0"/>
        <w:autoSpaceDN w:val="0"/>
        <w:adjustRightInd w:val="0"/>
        <w:rPr>
          <w:rFonts w:ascii="Arial" w:eastAsiaTheme="minorHAnsi" w:hAnsi="Arial" w:cs="Arial"/>
          <w:sz w:val="22"/>
          <w:szCs w:val="22"/>
        </w:rPr>
      </w:pPr>
      <w:r w:rsidRPr="00602291">
        <w:rPr>
          <w:rFonts w:ascii="Arial" w:eastAsiaTheme="minorHAnsi" w:hAnsi="Arial" w:cs="Arial"/>
          <w:sz w:val="22"/>
          <w:szCs w:val="22"/>
        </w:rPr>
        <w:t xml:space="preserve">In fulfilling this </w:t>
      </w:r>
      <w:r w:rsidR="0049479C" w:rsidRPr="00602291">
        <w:rPr>
          <w:rFonts w:ascii="Arial" w:eastAsiaTheme="minorHAnsi" w:hAnsi="Arial" w:cs="Arial"/>
          <w:sz w:val="22"/>
          <w:szCs w:val="22"/>
        </w:rPr>
        <w:t>duty,</w:t>
      </w:r>
      <w:r w:rsidRPr="00602291">
        <w:rPr>
          <w:rFonts w:ascii="Arial" w:eastAsiaTheme="minorHAnsi" w:hAnsi="Arial" w:cs="Arial"/>
          <w:sz w:val="22"/>
          <w:szCs w:val="22"/>
        </w:rPr>
        <w:t xml:space="preserve"> the setting</w:t>
      </w:r>
      <w:r>
        <w:rPr>
          <w:rFonts w:ascii="Arial" w:eastAsiaTheme="minorHAnsi" w:hAnsi="Arial" w:cs="Arial"/>
          <w:sz w:val="22"/>
          <w:szCs w:val="22"/>
        </w:rPr>
        <w:t xml:space="preserve"> will work closely with the SSP</w:t>
      </w:r>
      <w:r w:rsidR="0049479C">
        <w:rPr>
          <w:rFonts w:ascii="Arial" w:eastAsiaTheme="minorHAnsi" w:hAnsi="Arial" w:cs="Arial"/>
          <w:sz w:val="22"/>
          <w:szCs w:val="22"/>
        </w:rPr>
        <w:t xml:space="preserve"> and will have regard to:</w:t>
      </w:r>
    </w:p>
    <w:p w14:paraId="3D928AE2" w14:textId="77777777" w:rsidR="009B5335" w:rsidRPr="00602291" w:rsidRDefault="009B5335" w:rsidP="008F4B13">
      <w:pPr>
        <w:pStyle w:val="ListParagraph"/>
        <w:numPr>
          <w:ilvl w:val="0"/>
          <w:numId w:val="8"/>
        </w:numPr>
        <w:autoSpaceDE w:val="0"/>
        <w:autoSpaceDN w:val="0"/>
        <w:adjustRightInd w:val="0"/>
        <w:rPr>
          <w:rFonts w:ascii="Arial" w:eastAsiaTheme="minorHAnsi" w:hAnsi="Arial" w:cs="Arial"/>
          <w:b/>
          <w:sz w:val="22"/>
          <w:szCs w:val="22"/>
        </w:rPr>
      </w:pPr>
      <w:r w:rsidRPr="00602291">
        <w:rPr>
          <w:rFonts w:ascii="Arial" w:hAnsi="Arial" w:cs="Arial"/>
          <w:sz w:val="22"/>
          <w:szCs w:val="22"/>
          <w:lang w:eastAsia="en-GB"/>
        </w:rPr>
        <w:t>Assessing the risk of children being drawn into terrorism, including support for extremist ideas that are part of terrorist ideology. This will be based on an understanding, shared with partners, of the potential risk in the local area. The setting will protect children from being drawn into terrorism by having robust safeguarding policies in place to identify children at risk, and intervening as appropriate</w:t>
      </w:r>
      <w:r w:rsidR="008C1089">
        <w:rPr>
          <w:rFonts w:ascii="Arial" w:hAnsi="Arial" w:cs="Arial"/>
          <w:sz w:val="22"/>
          <w:szCs w:val="22"/>
          <w:lang w:eastAsia="en-GB"/>
        </w:rPr>
        <w:t>;</w:t>
      </w:r>
      <w:r w:rsidRPr="00602291">
        <w:rPr>
          <w:rFonts w:ascii="Arial" w:eastAsiaTheme="minorHAnsi" w:hAnsi="Arial" w:cs="Arial"/>
          <w:sz w:val="22"/>
          <w:szCs w:val="22"/>
        </w:rPr>
        <w:t xml:space="preserve"> </w:t>
      </w:r>
    </w:p>
    <w:p w14:paraId="39E6C290" w14:textId="77777777" w:rsidR="009B5335" w:rsidRPr="00602291" w:rsidRDefault="009B5335" w:rsidP="008F4B13">
      <w:pPr>
        <w:pStyle w:val="ListParagraph"/>
        <w:numPr>
          <w:ilvl w:val="0"/>
          <w:numId w:val="8"/>
        </w:numPr>
        <w:autoSpaceDE w:val="0"/>
        <w:autoSpaceDN w:val="0"/>
        <w:adjustRightInd w:val="0"/>
        <w:rPr>
          <w:rFonts w:ascii="Arial" w:eastAsiaTheme="minorHAnsi" w:hAnsi="Arial" w:cs="Arial"/>
          <w:b/>
          <w:sz w:val="22"/>
          <w:szCs w:val="22"/>
        </w:rPr>
      </w:pPr>
      <w:r>
        <w:rPr>
          <w:rFonts w:ascii="Arial" w:hAnsi="Arial" w:cs="Arial"/>
          <w:sz w:val="22"/>
          <w:szCs w:val="22"/>
          <w:lang w:eastAsia="en-GB"/>
        </w:rPr>
        <w:t>S</w:t>
      </w:r>
      <w:r w:rsidRPr="00602291">
        <w:rPr>
          <w:rFonts w:ascii="Arial" w:hAnsi="Arial" w:cs="Arial"/>
          <w:sz w:val="22"/>
          <w:szCs w:val="22"/>
          <w:lang w:eastAsia="en-GB"/>
        </w:rPr>
        <w:t>taff training so that staff have the knowledge and confidence to identify children at risk of being drawn into terrorism, and to challenge extremist ideas which can be used to legitimise terrorism and are shared by terrorist groups. Staff should know where and how to</w:t>
      </w:r>
      <w:r>
        <w:rPr>
          <w:rFonts w:ascii="Arial" w:hAnsi="Arial" w:cs="Arial"/>
          <w:sz w:val="22"/>
          <w:szCs w:val="22"/>
          <w:lang w:eastAsia="en-GB"/>
        </w:rPr>
        <w:t xml:space="preserve"> refer children</w:t>
      </w:r>
      <w:r w:rsidRPr="00602291">
        <w:rPr>
          <w:rFonts w:ascii="Arial" w:hAnsi="Arial" w:cs="Arial"/>
          <w:sz w:val="22"/>
          <w:szCs w:val="22"/>
          <w:lang w:eastAsia="en-GB"/>
        </w:rPr>
        <w:t xml:space="preserve"> for further help</w:t>
      </w:r>
      <w:r w:rsidR="008C1089">
        <w:rPr>
          <w:rFonts w:ascii="Arial" w:hAnsi="Arial" w:cs="Arial"/>
          <w:sz w:val="22"/>
          <w:szCs w:val="22"/>
          <w:lang w:eastAsia="en-GB"/>
        </w:rPr>
        <w:t>;</w:t>
      </w:r>
    </w:p>
    <w:p w14:paraId="64C2EC92" w14:textId="77777777" w:rsidR="009B5335" w:rsidRPr="00602291" w:rsidRDefault="009B5335" w:rsidP="008F4B13">
      <w:pPr>
        <w:pStyle w:val="ListParagraph"/>
        <w:numPr>
          <w:ilvl w:val="0"/>
          <w:numId w:val="8"/>
        </w:numPr>
        <w:autoSpaceDE w:val="0"/>
        <w:autoSpaceDN w:val="0"/>
        <w:adjustRightInd w:val="0"/>
        <w:rPr>
          <w:rFonts w:ascii="Arial" w:hAnsi="Arial" w:cs="Arial"/>
          <w:b/>
          <w:sz w:val="22"/>
          <w:szCs w:val="22"/>
          <w:u w:val="single"/>
          <w:lang w:eastAsia="en-GB"/>
        </w:rPr>
      </w:pPr>
      <w:r>
        <w:rPr>
          <w:rFonts w:ascii="Arial" w:hAnsi="Arial" w:cs="Arial"/>
          <w:sz w:val="22"/>
          <w:szCs w:val="22"/>
          <w:lang w:eastAsia="en-GB"/>
        </w:rPr>
        <w:t xml:space="preserve">Online safety </w:t>
      </w:r>
      <w:r w:rsidRPr="00602291">
        <w:rPr>
          <w:rFonts w:ascii="Arial" w:hAnsi="Arial" w:cs="Arial"/>
          <w:sz w:val="22"/>
          <w:szCs w:val="22"/>
          <w:lang w:eastAsia="en-GB"/>
        </w:rPr>
        <w:t xml:space="preserve">policies will ensure children are safe from terrorist and extremist material when accessing the internet by establishing </w:t>
      </w:r>
      <w:r w:rsidR="008C1089">
        <w:rPr>
          <w:rFonts w:ascii="Arial" w:hAnsi="Arial" w:cs="Arial"/>
          <w:sz w:val="22"/>
          <w:szCs w:val="22"/>
          <w:lang w:eastAsia="en-GB"/>
        </w:rPr>
        <w:t>appropriate levels of filtering;</w:t>
      </w:r>
    </w:p>
    <w:p w14:paraId="24FA8A36" w14:textId="77777777" w:rsidR="009B5335" w:rsidRDefault="009B5335" w:rsidP="008F4B13">
      <w:pPr>
        <w:pStyle w:val="Default"/>
        <w:numPr>
          <w:ilvl w:val="0"/>
          <w:numId w:val="8"/>
        </w:numPr>
        <w:rPr>
          <w:sz w:val="22"/>
          <w:szCs w:val="22"/>
        </w:rPr>
      </w:pPr>
      <w:r w:rsidRPr="00602291">
        <w:rPr>
          <w:sz w:val="22"/>
          <w:szCs w:val="22"/>
          <w:lang w:eastAsia="en-GB"/>
        </w:rPr>
        <w:t>Promoting fundamental British values</w:t>
      </w:r>
      <w:r w:rsidRPr="00602291">
        <w:rPr>
          <w:sz w:val="22"/>
          <w:szCs w:val="22"/>
        </w:rPr>
        <w:t xml:space="preserve"> of democracy, rule of law, individual liberty, mutual respect and tolerance for those with different faiths and beliefs</w:t>
      </w:r>
      <w:r>
        <w:rPr>
          <w:sz w:val="22"/>
          <w:szCs w:val="22"/>
        </w:rPr>
        <w:t>. These values</w:t>
      </w:r>
      <w:r w:rsidRPr="00602291">
        <w:rPr>
          <w:sz w:val="22"/>
          <w:szCs w:val="22"/>
        </w:rPr>
        <w:t xml:space="preserve"> are already</w:t>
      </w:r>
      <w:r>
        <w:rPr>
          <w:sz w:val="22"/>
          <w:szCs w:val="22"/>
        </w:rPr>
        <w:t xml:space="preserve"> implicitly embedded in the</w:t>
      </w:r>
      <w:r w:rsidRPr="00602291">
        <w:rPr>
          <w:sz w:val="22"/>
          <w:szCs w:val="22"/>
        </w:rPr>
        <w:t xml:space="preserve"> Early Years Foundation Stage</w:t>
      </w:r>
      <w:r>
        <w:rPr>
          <w:sz w:val="22"/>
          <w:szCs w:val="22"/>
        </w:rPr>
        <w:t xml:space="preserve"> curriculum</w:t>
      </w:r>
      <w:r w:rsidRPr="00602291">
        <w:rPr>
          <w:sz w:val="22"/>
          <w:szCs w:val="22"/>
        </w:rPr>
        <w:t>.</w:t>
      </w:r>
    </w:p>
    <w:p w14:paraId="3A95060B" w14:textId="77777777" w:rsidR="0066655E" w:rsidRPr="00582876" w:rsidRDefault="0066655E" w:rsidP="0066655E">
      <w:pPr>
        <w:autoSpaceDE w:val="0"/>
        <w:autoSpaceDN w:val="0"/>
        <w:adjustRightInd w:val="0"/>
        <w:rPr>
          <w:rFonts w:ascii="Arial" w:hAnsi="Arial" w:cs="Arial"/>
          <w:b/>
          <w:bCs/>
          <w:sz w:val="28"/>
        </w:rPr>
      </w:pPr>
      <w:r w:rsidRPr="00DA21FA">
        <w:rPr>
          <w:rFonts w:ascii="Arial" w:hAnsi="Arial" w:cs="Arial"/>
          <w:sz w:val="22"/>
          <w:lang w:val="en-US"/>
        </w:rPr>
        <w:t xml:space="preserve">Additional information about responding to online radicalization and extremism can be found in the </w:t>
      </w:r>
      <w:r>
        <w:rPr>
          <w:rFonts w:ascii="Arial" w:hAnsi="Arial" w:cs="Arial"/>
          <w:sz w:val="22"/>
          <w:lang w:val="en-US"/>
        </w:rPr>
        <w:t xml:space="preserve">settings </w:t>
      </w:r>
      <w:r w:rsidRPr="00E212B6">
        <w:rPr>
          <w:rFonts w:ascii="Arial" w:hAnsi="Arial" w:cs="Arial"/>
          <w:b/>
          <w:sz w:val="22"/>
          <w:lang w:val="en-US"/>
        </w:rPr>
        <w:t>Online Safety Policy</w:t>
      </w:r>
      <w:r w:rsidR="009E74EC">
        <w:rPr>
          <w:rFonts w:ascii="Arial" w:hAnsi="Arial" w:cs="Arial"/>
          <w:b/>
          <w:sz w:val="22"/>
          <w:lang w:val="en-US"/>
        </w:rPr>
        <w:t>.</w:t>
      </w:r>
      <w:r w:rsidRPr="00DA21FA">
        <w:rPr>
          <w:rFonts w:ascii="Arial" w:hAnsi="Arial" w:cs="Arial"/>
          <w:sz w:val="22"/>
          <w:lang w:val="en-US"/>
        </w:rPr>
        <w:t xml:space="preserve"> </w:t>
      </w:r>
    </w:p>
    <w:p w14:paraId="0215B854" w14:textId="77777777" w:rsidR="00E77ECA" w:rsidRDefault="00E77ECA" w:rsidP="0066655E">
      <w:pPr>
        <w:pStyle w:val="Default"/>
        <w:spacing w:after="46"/>
        <w:rPr>
          <w:bCs/>
          <w:sz w:val="22"/>
          <w:szCs w:val="22"/>
        </w:rPr>
      </w:pPr>
      <w:r>
        <w:rPr>
          <w:bCs/>
          <w:sz w:val="22"/>
          <w:szCs w:val="22"/>
        </w:rPr>
        <w:t xml:space="preserve">Further information and details of training can be found on the SSP website; </w:t>
      </w:r>
      <w:hyperlink r:id="rId38" w:history="1">
        <w:r w:rsidRPr="008C705B">
          <w:rPr>
            <w:rStyle w:val="Hyperlink"/>
            <w:bCs/>
            <w:sz w:val="22"/>
            <w:szCs w:val="22"/>
          </w:rPr>
          <w:t>https://safeguardingpartnership.swindon.gov.uk/info/3/workers_and_volunteers/10/workers_and_volunteers/14</w:t>
        </w:r>
      </w:hyperlink>
      <w:r>
        <w:rPr>
          <w:bCs/>
          <w:sz w:val="22"/>
          <w:szCs w:val="22"/>
        </w:rPr>
        <w:t xml:space="preserve"> </w:t>
      </w:r>
    </w:p>
    <w:p w14:paraId="164D2A50" w14:textId="77777777" w:rsidR="00D90C50" w:rsidRDefault="00D90C50" w:rsidP="0066655E">
      <w:pPr>
        <w:pStyle w:val="Default"/>
        <w:spacing w:after="46"/>
        <w:rPr>
          <w:bCs/>
          <w:sz w:val="22"/>
          <w:szCs w:val="22"/>
        </w:rPr>
      </w:pPr>
    </w:p>
    <w:p w14:paraId="295CF098" w14:textId="77777777" w:rsidR="00E77ECA" w:rsidRDefault="002C403A" w:rsidP="00E77ECA">
      <w:pPr>
        <w:rPr>
          <w:rFonts w:ascii="Arial" w:hAnsi="Arial" w:cs="Arial"/>
          <w:b/>
          <w:szCs w:val="22"/>
        </w:rPr>
      </w:pPr>
      <w:r>
        <w:rPr>
          <w:rFonts w:ascii="Arial" w:hAnsi="Arial" w:cs="Arial"/>
          <w:b/>
          <w:szCs w:val="22"/>
        </w:rPr>
        <w:t>Child on Child</w:t>
      </w:r>
      <w:r w:rsidR="00E77ECA" w:rsidRPr="009E74EC">
        <w:rPr>
          <w:rFonts w:ascii="Arial" w:hAnsi="Arial" w:cs="Arial"/>
          <w:b/>
          <w:szCs w:val="22"/>
        </w:rPr>
        <w:t xml:space="preserve"> Abuse (sexual violence and sexual harassment)</w:t>
      </w:r>
    </w:p>
    <w:p w14:paraId="6D86C42B" w14:textId="77777777" w:rsidR="000631D0" w:rsidRDefault="000631D0" w:rsidP="00E77ECA">
      <w:pPr>
        <w:rPr>
          <w:rFonts w:ascii="Arial" w:hAnsi="Arial" w:cs="Arial"/>
          <w:sz w:val="22"/>
          <w:szCs w:val="22"/>
        </w:rPr>
      </w:pPr>
      <w:r w:rsidRPr="007D5BFF">
        <w:rPr>
          <w:rFonts w:ascii="Arial" w:hAnsi="Arial" w:cs="Arial"/>
          <w:sz w:val="22"/>
          <w:szCs w:val="22"/>
        </w:rPr>
        <w:t xml:space="preserve">All staff should be aware that children can abuse other children (often referred to as child-on-child abuse), and that it can happen both inside and outside of </w:t>
      </w:r>
      <w:r w:rsidR="007D5BFF" w:rsidRPr="007D5BFF">
        <w:rPr>
          <w:rFonts w:ascii="Arial" w:hAnsi="Arial" w:cs="Arial"/>
          <w:sz w:val="22"/>
          <w:szCs w:val="22"/>
        </w:rPr>
        <w:t>the setting</w:t>
      </w:r>
      <w:r w:rsidRPr="007D5BFF">
        <w:rPr>
          <w:rFonts w:ascii="Arial" w:hAnsi="Arial" w:cs="Arial"/>
          <w:sz w:val="22"/>
          <w:szCs w:val="22"/>
        </w:rPr>
        <w:t xml:space="preserve">. All staff </w:t>
      </w:r>
      <w:r w:rsidR="007D5BFF" w:rsidRPr="007D5BFF">
        <w:rPr>
          <w:rFonts w:ascii="Arial" w:hAnsi="Arial" w:cs="Arial"/>
          <w:sz w:val="22"/>
          <w:szCs w:val="22"/>
        </w:rPr>
        <w:t>need to be</w:t>
      </w:r>
      <w:r w:rsidRPr="007D5BFF">
        <w:rPr>
          <w:rFonts w:ascii="Arial" w:hAnsi="Arial" w:cs="Arial"/>
          <w:sz w:val="22"/>
          <w:szCs w:val="22"/>
        </w:rPr>
        <w:t xml:space="preserve"> be</w:t>
      </w:r>
      <w:r w:rsidR="007D5BFF" w:rsidRPr="007D5BFF">
        <w:rPr>
          <w:rFonts w:ascii="Arial" w:hAnsi="Arial" w:cs="Arial"/>
          <w:sz w:val="22"/>
          <w:szCs w:val="22"/>
        </w:rPr>
        <w:t xml:space="preserve"> familiar with the setting’s policy</w:t>
      </w:r>
      <w:r w:rsidRPr="007D5BFF">
        <w:rPr>
          <w:rFonts w:ascii="Arial" w:hAnsi="Arial" w:cs="Arial"/>
          <w:sz w:val="22"/>
          <w:szCs w:val="22"/>
        </w:rPr>
        <w:t xml:space="preserve"> </w:t>
      </w:r>
      <w:r w:rsidR="007D5BFF" w:rsidRPr="007D5BFF">
        <w:rPr>
          <w:rFonts w:ascii="Arial" w:hAnsi="Arial" w:cs="Arial"/>
          <w:sz w:val="22"/>
          <w:szCs w:val="22"/>
        </w:rPr>
        <w:t xml:space="preserve">and procedures around </w:t>
      </w:r>
      <w:r w:rsidRPr="007D5BFF">
        <w:rPr>
          <w:rFonts w:ascii="Arial" w:hAnsi="Arial" w:cs="Arial"/>
          <w:sz w:val="22"/>
          <w:szCs w:val="22"/>
        </w:rPr>
        <w:t>child-on-child abuse and the important role they have to play in preventing it and responding where they believe a child may be at risk from it.</w:t>
      </w:r>
    </w:p>
    <w:p w14:paraId="6620945D" w14:textId="77777777" w:rsidR="007D5BFF" w:rsidRPr="007D5BFF" w:rsidRDefault="007D5BFF" w:rsidP="00E77ECA">
      <w:pPr>
        <w:rPr>
          <w:rFonts w:ascii="Arial" w:hAnsi="Arial" w:cs="Arial"/>
          <w:b/>
          <w:sz w:val="22"/>
          <w:szCs w:val="22"/>
        </w:rPr>
      </w:pPr>
      <w:r w:rsidRPr="007D5BFF">
        <w:rPr>
          <w:rFonts w:ascii="Arial" w:hAnsi="Arial" w:cs="Arial"/>
          <w:sz w:val="22"/>
          <w:szCs w:val="22"/>
        </w:rPr>
        <w:lastRenderedPageBreak/>
        <w:t>It is essential that all staff understand the importance of challenging inappropriate behaviours between children that are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w:t>
      </w:r>
      <w:r>
        <w:t>.</w:t>
      </w:r>
    </w:p>
    <w:p w14:paraId="0AE89F9C" w14:textId="77777777" w:rsidR="00E77ECA" w:rsidRDefault="007D5BFF" w:rsidP="00D8448F">
      <w:pPr>
        <w:rPr>
          <w:rFonts w:ascii="Arial" w:hAnsi="Arial" w:cs="Arial"/>
          <w:sz w:val="22"/>
          <w:szCs w:val="22"/>
        </w:rPr>
      </w:pPr>
      <w:r>
        <w:rPr>
          <w:rFonts w:ascii="Arial" w:hAnsi="Arial" w:cs="Arial"/>
          <w:sz w:val="22"/>
          <w:szCs w:val="22"/>
        </w:rPr>
        <w:t>Child on Child abuse</w:t>
      </w:r>
      <w:r w:rsidR="00E77ECA" w:rsidRPr="008E0295">
        <w:rPr>
          <w:rFonts w:ascii="Arial" w:hAnsi="Arial" w:cs="Arial"/>
          <w:sz w:val="22"/>
          <w:szCs w:val="22"/>
        </w:rPr>
        <w:t xml:space="preserve"> include</w:t>
      </w:r>
      <w:r>
        <w:rPr>
          <w:rFonts w:ascii="Arial" w:hAnsi="Arial" w:cs="Arial"/>
          <w:sz w:val="22"/>
          <w:szCs w:val="22"/>
        </w:rPr>
        <w:t>s</w:t>
      </w:r>
      <w:r w:rsidR="00E77ECA">
        <w:rPr>
          <w:rFonts w:ascii="Arial" w:hAnsi="Arial" w:cs="Arial"/>
          <w:sz w:val="22"/>
          <w:szCs w:val="22"/>
        </w:rPr>
        <w:t>,</w:t>
      </w:r>
      <w:r w:rsidR="00E77ECA" w:rsidRPr="008E0295">
        <w:rPr>
          <w:rFonts w:ascii="Arial" w:hAnsi="Arial" w:cs="Arial"/>
          <w:sz w:val="22"/>
          <w:szCs w:val="22"/>
        </w:rPr>
        <w:t xml:space="preserve"> but is not limited to</w:t>
      </w:r>
      <w:r w:rsidR="00E77ECA">
        <w:rPr>
          <w:rFonts w:ascii="Arial" w:hAnsi="Arial" w:cs="Arial"/>
          <w:sz w:val="22"/>
          <w:szCs w:val="22"/>
        </w:rPr>
        <w:t>,</w:t>
      </w:r>
      <w:r w:rsidR="00E77ECA" w:rsidRPr="008E0295">
        <w:rPr>
          <w:rFonts w:ascii="Arial" w:hAnsi="Arial" w:cs="Arial"/>
          <w:sz w:val="22"/>
          <w:szCs w:val="22"/>
        </w:rPr>
        <w:t xml:space="preserve"> bullying,</w:t>
      </w:r>
      <w:r>
        <w:rPr>
          <w:rFonts w:ascii="Arial" w:hAnsi="Arial" w:cs="Arial"/>
          <w:sz w:val="22"/>
          <w:szCs w:val="22"/>
        </w:rPr>
        <w:t xml:space="preserve"> </w:t>
      </w:r>
      <w:r w:rsidRPr="007D5BFF">
        <w:rPr>
          <w:rFonts w:ascii="Arial" w:hAnsi="Arial" w:cs="Arial"/>
          <w:sz w:val="22"/>
          <w:szCs w:val="22"/>
        </w:rPr>
        <w:t>abuse in intimate personal relationships between children (sometimes known as ‘teenage relationship abuse’)</w:t>
      </w:r>
      <w:r>
        <w:rPr>
          <w:rFonts w:ascii="Arial" w:hAnsi="Arial" w:cs="Arial"/>
          <w:sz w:val="22"/>
          <w:szCs w:val="22"/>
        </w:rPr>
        <w:t xml:space="preserve">, </w:t>
      </w:r>
      <w:r w:rsidRPr="007D5BFF">
        <w:rPr>
          <w:rFonts w:ascii="Arial" w:hAnsi="Arial" w:cs="Arial"/>
          <w:sz w:val="22"/>
          <w:szCs w:val="22"/>
        </w:rPr>
        <w:t>physical abuse such as hitting, kicking, shaking, biting, hair pulling, or otherwise causing physical harm</w:t>
      </w:r>
      <w:r>
        <w:rPr>
          <w:rFonts w:ascii="Arial" w:hAnsi="Arial" w:cs="Arial"/>
          <w:sz w:val="22"/>
          <w:szCs w:val="22"/>
        </w:rPr>
        <w:t xml:space="preserve">; </w:t>
      </w:r>
      <w:r w:rsidRPr="007D5BFF">
        <w:rPr>
          <w:rFonts w:ascii="Arial" w:hAnsi="Arial" w:cs="Arial"/>
          <w:sz w:val="22"/>
          <w:szCs w:val="22"/>
        </w:rPr>
        <w:t>sexual violence, such as rape, assault by penetration and sexual assault; (this may include an online element)</w:t>
      </w:r>
      <w:r w:rsidR="004D192B">
        <w:rPr>
          <w:rFonts w:ascii="Arial" w:hAnsi="Arial" w:cs="Arial"/>
          <w:sz w:val="22"/>
          <w:szCs w:val="22"/>
        </w:rPr>
        <w:t xml:space="preserve">, </w:t>
      </w:r>
      <w:r w:rsidR="004D192B" w:rsidRPr="004D192B">
        <w:rPr>
          <w:rFonts w:ascii="Arial" w:hAnsi="Arial" w:cs="Arial"/>
          <w:sz w:val="22"/>
          <w:szCs w:val="22"/>
        </w:rPr>
        <w:t>sexual harassment, such as sexual comments, remarks, jokes and online sexual harassment, which may be standalone or part of a broader pattern of abuse</w:t>
      </w:r>
      <w:r w:rsidR="004D192B">
        <w:rPr>
          <w:rFonts w:ascii="Arial" w:hAnsi="Arial" w:cs="Arial"/>
          <w:sz w:val="22"/>
          <w:szCs w:val="22"/>
        </w:rPr>
        <w:t xml:space="preserve">; </w:t>
      </w:r>
      <w:r w:rsidR="004D192B" w:rsidRPr="004D192B">
        <w:rPr>
          <w:rFonts w:ascii="Arial" w:hAnsi="Arial" w:cs="Arial"/>
          <w:sz w:val="22"/>
          <w:szCs w:val="22"/>
        </w:rPr>
        <w:t>causing someone to engage in sexual activity without consent, such as forcing someone to strip, touch themselves sexually, or to engage in sexual activity with a third party</w:t>
      </w:r>
      <w:r w:rsidR="004D192B">
        <w:rPr>
          <w:rFonts w:ascii="Arial" w:hAnsi="Arial" w:cs="Arial"/>
          <w:sz w:val="22"/>
          <w:szCs w:val="22"/>
        </w:rPr>
        <w:t xml:space="preserve">; </w:t>
      </w:r>
      <w:r w:rsidR="004D192B" w:rsidRPr="004D192B">
        <w:rPr>
          <w:rFonts w:ascii="Arial" w:hAnsi="Arial" w:cs="Arial"/>
          <w:sz w:val="22"/>
          <w:szCs w:val="22"/>
        </w:rPr>
        <w:t>consensual and non-consensual sharing of nude and semi-nude images and/or videos(also known as sexting)</w:t>
      </w:r>
      <w:r w:rsidR="004D192B">
        <w:rPr>
          <w:rFonts w:ascii="Arial" w:hAnsi="Arial" w:cs="Arial"/>
          <w:sz w:val="22"/>
          <w:szCs w:val="22"/>
        </w:rPr>
        <w:t>,</w:t>
      </w:r>
      <w:r w:rsidR="004D192B" w:rsidRPr="004D192B">
        <w:t xml:space="preserve"> </w:t>
      </w:r>
      <w:r w:rsidR="004D192B" w:rsidRPr="004D192B">
        <w:rPr>
          <w:rFonts w:ascii="Arial" w:hAnsi="Arial" w:cs="Arial"/>
          <w:sz w:val="22"/>
          <w:szCs w:val="22"/>
        </w:rPr>
        <w:t>upskirting, which typically involves taking a picture under a person’s clothing without their permission, with the intention of viewing their genitals or buttocks to obtain sexual gratification, or cause the victim humiliation, distress, or alarm, and</w:t>
      </w:r>
      <w:r w:rsidR="004D192B">
        <w:rPr>
          <w:rFonts w:ascii="Arial" w:hAnsi="Arial" w:cs="Arial"/>
          <w:sz w:val="22"/>
          <w:szCs w:val="22"/>
        </w:rPr>
        <w:t xml:space="preserve"> </w:t>
      </w:r>
      <w:r w:rsidR="004D192B" w:rsidRPr="004D192B">
        <w:rPr>
          <w:rFonts w:ascii="Arial" w:hAnsi="Arial" w:cs="Arial"/>
          <w:sz w:val="22"/>
          <w:szCs w:val="22"/>
        </w:rPr>
        <w:t>initiation/hazing type violence and rituals (this could include activities involving harassment, abuse or humiliation used as a way of initiating a person into a group and may also include an online element).</w:t>
      </w:r>
    </w:p>
    <w:p w14:paraId="193FE5C3" w14:textId="77777777" w:rsidR="00E77ECA" w:rsidRDefault="00E77ECA" w:rsidP="00E77ECA">
      <w:pPr>
        <w:rPr>
          <w:rFonts w:ascii="Arial" w:hAnsi="Arial" w:cs="Arial"/>
          <w:sz w:val="22"/>
          <w:szCs w:val="22"/>
        </w:rPr>
      </w:pPr>
      <w:r>
        <w:rPr>
          <w:rFonts w:ascii="Arial" w:hAnsi="Arial" w:cs="Arial"/>
          <w:sz w:val="22"/>
          <w:szCs w:val="22"/>
        </w:rPr>
        <w:t xml:space="preserve">Staff will be alert to this form of </w:t>
      </w:r>
      <w:r w:rsidR="00D8448F">
        <w:rPr>
          <w:rFonts w:ascii="Arial" w:hAnsi="Arial" w:cs="Arial"/>
          <w:sz w:val="22"/>
          <w:szCs w:val="22"/>
        </w:rPr>
        <w:t>abuse and aware that this form of abuse must be reported through the usual channels.</w:t>
      </w:r>
    </w:p>
    <w:p w14:paraId="435E2542" w14:textId="77777777" w:rsidR="00622E47" w:rsidRDefault="00622E47" w:rsidP="00E77ECA">
      <w:pPr>
        <w:rPr>
          <w:rFonts w:ascii="Arial" w:hAnsi="Arial" w:cs="Arial"/>
          <w:sz w:val="22"/>
          <w:szCs w:val="22"/>
        </w:rPr>
      </w:pPr>
    </w:p>
    <w:p w14:paraId="0DC83064" w14:textId="77777777" w:rsidR="00622E47" w:rsidRPr="009E74EC" w:rsidRDefault="00622E47" w:rsidP="00622E47">
      <w:pPr>
        <w:pStyle w:val="Default"/>
        <w:rPr>
          <w:b/>
          <w:color w:val="auto"/>
          <w:szCs w:val="22"/>
        </w:rPr>
      </w:pPr>
      <w:r w:rsidRPr="009E74EC">
        <w:rPr>
          <w:b/>
          <w:color w:val="auto"/>
          <w:szCs w:val="22"/>
        </w:rPr>
        <w:t>Domestic Abuse (DA)</w:t>
      </w:r>
    </w:p>
    <w:p w14:paraId="53F536E2" w14:textId="77777777" w:rsidR="00622E47" w:rsidRPr="00602291" w:rsidRDefault="00622E47" w:rsidP="00622E47">
      <w:pPr>
        <w:pStyle w:val="Default"/>
        <w:rPr>
          <w:sz w:val="22"/>
          <w:szCs w:val="22"/>
          <w:lang w:eastAsia="en-GB"/>
        </w:rPr>
      </w:pPr>
      <w:r>
        <w:rPr>
          <w:color w:val="auto"/>
          <w:sz w:val="22"/>
          <w:szCs w:val="22"/>
        </w:rPr>
        <w:t xml:space="preserve">Staff recognise that all children who witness domestic abuse are being emotionally abused and this can cause “significant harm.” Domestic abuse will always be referred to MASH.  </w:t>
      </w:r>
    </w:p>
    <w:p w14:paraId="01474BAE" w14:textId="77777777" w:rsidR="00622E47" w:rsidRDefault="00622E47" w:rsidP="00622E47">
      <w:pPr>
        <w:pStyle w:val="Default"/>
        <w:rPr>
          <w:color w:val="auto"/>
          <w:sz w:val="22"/>
          <w:szCs w:val="22"/>
        </w:rPr>
      </w:pPr>
      <w:r w:rsidRPr="003A6763">
        <w:rPr>
          <w:color w:val="auto"/>
          <w:sz w:val="22"/>
          <w:szCs w:val="22"/>
        </w:rPr>
        <w:t>DA is</w:t>
      </w:r>
      <w:r>
        <w:rPr>
          <w:color w:val="auto"/>
          <w:sz w:val="22"/>
          <w:szCs w:val="22"/>
        </w:rPr>
        <w:t xml:space="preserve"> defined as</w:t>
      </w:r>
      <w:r w:rsidRPr="003A6763">
        <w:rPr>
          <w:color w:val="auto"/>
          <w:sz w:val="22"/>
          <w:szCs w:val="22"/>
        </w:rPr>
        <w:t xml:space="preserve"> any violent or abusive behaviour used by one person to dominate and control another within a close personal or family relationsh</w:t>
      </w:r>
      <w:r>
        <w:rPr>
          <w:color w:val="auto"/>
          <w:sz w:val="22"/>
          <w:szCs w:val="22"/>
        </w:rPr>
        <w:t>ip. Children can witness DA in a variety of ways, they may be in the same room and get caught up in an incident, perhaps trying to defend the victim, they may be in a different room but able to hear abuse taking place and witness injuries caused by the abuse, or they may be asked to take part in verbally abusing the victim.</w:t>
      </w:r>
    </w:p>
    <w:p w14:paraId="272F01F1" w14:textId="77777777" w:rsidR="00622E47" w:rsidRDefault="00622E47" w:rsidP="00622E47">
      <w:pPr>
        <w:pStyle w:val="Default"/>
        <w:rPr>
          <w:color w:val="auto"/>
          <w:sz w:val="22"/>
          <w:szCs w:val="22"/>
        </w:rPr>
      </w:pPr>
    </w:p>
    <w:p w14:paraId="516A4913" w14:textId="77777777" w:rsidR="00622E47" w:rsidRPr="009E74EC" w:rsidRDefault="000B14E4" w:rsidP="00622E47">
      <w:pPr>
        <w:pStyle w:val="Default"/>
        <w:rPr>
          <w:b/>
          <w:color w:val="auto"/>
          <w:szCs w:val="22"/>
        </w:rPr>
      </w:pPr>
      <w:r w:rsidRPr="009E74EC">
        <w:rPr>
          <w:b/>
          <w:color w:val="auto"/>
          <w:szCs w:val="22"/>
        </w:rPr>
        <w:t>Children with Family Members in P</w:t>
      </w:r>
      <w:r w:rsidR="00622E47" w:rsidRPr="009E74EC">
        <w:rPr>
          <w:b/>
          <w:color w:val="auto"/>
          <w:szCs w:val="22"/>
        </w:rPr>
        <w:t>rison</w:t>
      </w:r>
    </w:p>
    <w:p w14:paraId="75825107" w14:textId="77777777" w:rsidR="00622E47" w:rsidRDefault="00622E47" w:rsidP="00622E47">
      <w:pPr>
        <w:pStyle w:val="Default"/>
        <w:rPr>
          <w:color w:val="auto"/>
          <w:sz w:val="22"/>
          <w:szCs w:val="22"/>
        </w:rPr>
      </w:pPr>
      <w:r w:rsidRPr="006D74F0">
        <w:rPr>
          <w:color w:val="auto"/>
          <w:sz w:val="22"/>
          <w:szCs w:val="22"/>
        </w:rPr>
        <w:t>Staff recognise that there are negative consequences for these children and they are at risk of poor outcomes</w:t>
      </w:r>
      <w:r>
        <w:rPr>
          <w:color w:val="auto"/>
          <w:sz w:val="22"/>
          <w:szCs w:val="22"/>
        </w:rPr>
        <w:t xml:space="preserve"> so </w:t>
      </w:r>
      <w:r w:rsidRPr="006D74F0">
        <w:rPr>
          <w:color w:val="auto"/>
          <w:sz w:val="22"/>
          <w:szCs w:val="22"/>
        </w:rPr>
        <w:t>appropriate support will be put in place (</w:t>
      </w:r>
      <w:hyperlink r:id="rId39" w:history="1">
        <w:r w:rsidRPr="006D74F0">
          <w:rPr>
            <w:rStyle w:val="Hyperlink"/>
            <w:sz w:val="22"/>
            <w:szCs w:val="22"/>
          </w:rPr>
          <w:t>https://www.nicco.org.uk/</w:t>
        </w:r>
      </w:hyperlink>
      <w:r w:rsidRPr="006D74F0">
        <w:rPr>
          <w:color w:val="auto"/>
          <w:sz w:val="22"/>
          <w:szCs w:val="22"/>
        </w:rPr>
        <w:t>)</w:t>
      </w:r>
    </w:p>
    <w:p w14:paraId="236B6A16" w14:textId="77777777" w:rsidR="00622E47" w:rsidRPr="006D74F0" w:rsidRDefault="00622E47" w:rsidP="00622E47">
      <w:pPr>
        <w:pStyle w:val="Default"/>
        <w:rPr>
          <w:color w:val="auto"/>
          <w:sz w:val="22"/>
          <w:szCs w:val="22"/>
        </w:rPr>
      </w:pPr>
    </w:p>
    <w:p w14:paraId="6AD1A13C" w14:textId="77777777" w:rsidR="00622E47" w:rsidRPr="009E74EC" w:rsidRDefault="00622E47" w:rsidP="00622E47">
      <w:pPr>
        <w:pStyle w:val="Default"/>
        <w:rPr>
          <w:b/>
          <w:color w:val="auto"/>
          <w:szCs w:val="22"/>
        </w:rPr>
      </w:pPr>
      <w:r w:rsidRPr="009E74EC">
        <w:rPr>
          <w:b/>
          <w:color w:val="auto"/>
          <w:szCs w:val="22"/>
        </w:rPr>
        <w:t>Homelessness</w:t>
      </w:r>
    </w:p>
    <w:p w14:paraId="0723736F" w14:textId="77777777" w:rsidR="00622E47" w:rsidRDefault="00622E47" w:rsidP="00622E47">
      <w:pPr>
        <w:pStyle w:val="Default"/>
        <w:rPr>
          <w:color w:val="auto"/>
          <w:sz w:val="22"/>
          <w:szCs w:val="22"/>
        </w:rPr>
      </w:pPr>
      <w:r w:rsidRPr="006D74F0">
        <w:rPr>
          <w:color w:val="auto"/>
          <w:sz w:val="22"/>
          <w:szCs w:val="22"/>
        </w:rPr>
        <w:t>Staff will be aware that being homeless or being at risk of being homeless presents a real risk to a child’s welfare. The DSL will direct families to the Local Housing Authority for support and a referral will be made to children’s social care if deemed necessary.</w:t>
      </w:r>
    </w:p>
    <w:p w14:paraId="76102DE1" w14:textId="77777777" w:rsidR="000001CB" w:rsidRDefault="000001CB" w:rsidP="00622E47">
      <w:pPr>
        <w:pStyle w:val="Default"/>
        <w:rPr>
          <w:color w:val="auto"/>
          <w:sz w:val="22"/>
          <w:szCs w:val="22"/>
        </w:rPr>
      </w:pPr>
    </w:p>
    <w:p w14:paraId="65BD18A8" w14:textId="77777777" w:rsidR="00622E47" w:rsidRPr="009E74EC" w:rsidRDefault="00622E47" w:rsidP="00622E47">
      <w:pPr>
        <w:pStyle w:val="Default"/>
        <w:rPr>
          <w:b/>
          <w:color w:val="auto"/>
          <w:szCs w:val="22"/>
        </w:rPr>
      </w:pPr>
      <w:r w:rsidRPr="009E74EC">
        <w:rPr>
          <w:b/>
          <w:color w:val="auto"/>
          <w:szCs w:val="22"/>
        </w:rPr>
        <w:t>Private Fostering</w:t>
      </w:r>
    </w:p>
    <w:p w14:paraId="2267D20E" w14:textId="77777777" w:rsidR="00622E47" w:rsidRPr="006D74F0" w:rsidRDefault="00622E47" w:rsidP="00622E47">
      <w:pPr>
        <w:pStyle w:val="Default"/>
        <w:rPr>
          <w:color w:val="auto"/>
          <w:sz w:val="22"/>
          <w:szCs w:val="22"/>
        </w:rPr>
      </w:pPr>
      <w:r w:rsidRPr="006D74F0">
        <w:rPr>
          <w:color w:val="auto"/>
          <w:sz w:val="22"/>
          <w:szCs w:val="22"/>
        </w:rPr>
        <w:t xml:space="preserve">Staff will be aware that they have a mandatory duty to report any child in a “private fostering” arrangement, to the Local Authority. </w:t>
      </w:r>
    </w:p>
    <w:p w14:paraId="03F22195" w14:textId="77777777" w:rsidR="00D90C50" w:rsidRDefault="00622E47" w:rsidP="00622E47">
      <w:pPr>
        <w:pStyle w:val="Default"/>
        <w:rPr>
          <w:rStyle w:val="ilfuvd"/>
          <w:color w:val="222222"/>
          <w:sz w:val="22"/>
          <w:szCs w:val="22"/>
        </w:rPr>
      </w:pPr>
      <w:r w:rsidRPr="006D74F0">
        <w:rPr>
          <w:rStyle w:val="ilfuvd"/>
          <w:bCs/>
          <w:color w:val="222222"/>
          <w:sz w:val="22"/>
          <w:szCs w:val="22"/>
        </w:rPr>
        <w:t>Private fostering</w:t>
      </w:r>
      <w:r w:rsidRPr="006D74F0">
        <w:rPr>
          <w:rStyle w:val="ilfuvd"/>
          <w:color w:val="222222"/>
          <w:sz w:val="22"/>
          <w:szCs w:val="22"/>
        </w:rPr>
        <w:t xml:space="preserve"> is defined as an arrangement whereby a child under the age of 16 (or 18 if the child has a disability) is placed for 28 days or more in the care of someone who is not the child's parent(s) or a 'connected person'</w:t>
      </w:r>
      <w:r w:rsidR="00D90C50">
        <w:rPr>
          <w:rStyle w:val="ilfuvd"/>
          <w:color w:val="222222"/>
          <w:sz w:val="22"/>
          <w:szCs w:val="22"/>
        </w:rPr>
        <w:t xml:space="preserve"> </w:t>
      </w:r>
    </w:p>
    <w:p w14:paraId="7AFEF0F8" w14:textId="77777777" w:rsidR="00D90C50" w:rsidRDefault="00D90C50" w:rsidP="00622E47">
      <w:pPr>
        <w:pStyle w:val="Default"/>
        <w:rPr>
          <w:rStyle w:val="ilfuvd"/>
          <w:color w:val="222222"/>
          <w:sz w:val="22"/>
          <w:szCs w:val="22"/>
        </w:rPr>
      </w:pPr>
    </w:p>
    <w:p w14:paraId="216F61DE" w14:textId="77777777" w:rsidR="006824EC" w:rsidRPr="00D90C50" w:rsidRDefault="00D90C50" w:rsidP="00622E47">
      <w:pPr>
        <w:pStyle w:val="Default"/>
        <w:rPr>
          <w:rStyle w:val="ilfuvd"/>
          <w:b/>
          <w:color w:val="222222"/>
        </w:rPr>
      </w:pPr>
      <w:r w:rsidRPr="00D90C50">
        <w:rPr>
          <w:rStyle w:val="ilfuvd"/>
          <w:b/>
          <w:color w:val="222222"/>
        </w:rPr>
        <w:t>Bruising and injuries to non-mobile children</w:t>
      </w:r>
    </w:p>
    <w:p w14:paraId="490A3A38" w14:textId="77777777" w:rsidR="006824EC" w:rsidRPr="00292355" w:rsidRDefault="006824EC" w:rsidP="00622E47">
      <w:pPr>
        <w:pStyle w:val="Default"/>
        <w:rPr>
          <w:color w:val="5A5B5B"/>
          <w:sz w:val="22"/>
          <w:szCs w:val="22"/>
        </w:rPr>
      </w:pPr>
      <w:r w:rsidRPr="00292355">
        <w:rPr>
          <w:color w:val="5A5B5B"/>
          <w:sz w:val="22"/>
          <w:szCs w:val="22"/>
        </w:rPr>
        <w:t>Bruising is the most common injury in physical child abuse and a common injury in non-abused children, the exception to this being in non-mobile infants where accidental bruising is rare (&lt;1%).</w:t>
      </w:r>
    </w:p>
    <w:p w14:paraId="28685581" w14:textId="77777777" w:rsidR="00656E10" w:rsidRPr="00292355" w:rsidRDefault="00656E10" w:rsidP="00622E47">
      <w:pPr>
        <w:pStyle w:val="Default"/>
        <w:rPr>
          <w:rStyle w:val="ilfuvd"/>
          <w:color w:val="222222"/>
          <w:sz w:val="22"/>
          <w:szCs w:val="22"/>
        </w:rPr>
      </w:pPr>
      <w:r w:rsidRPr="00292355">
        <w:rPr>
          <w:color w:val="222222"/>
          <w:sz w:val="22"/>
          <w:szCs w:val="22"/>
          <w:lang w:val="en"/>
        </w:rPr>
        <w:t>Any bruising, fractures, bleeding and other injuries such as burns in a non-mobile should be treated as a matter of concern.</w:t>
      </w:r>
    </w:p>
    <w:p w14:paraId="45A50390" w14:textId="77777777" w:rsidR="006824EC" w:rsidRDefault="000852CC" w:rsidP="00622E47">
      <w:pPr>
        <w:pStyle w:val="Default"/>
        <w:rPr>
          <w:rStyle w:val="Hyperlink"/>
          <w:sz w:val="22"/>
          <w:szCs w:val="22"/>
        </w:rPr>
      </w:pPr>
      <w:r w:rsidRPr="00292355">
        <w:rPr>
          <w:rStyle w:val="ilfuvd"/>
          <w:color w:val="222222"/>
          <w:sz w:val="22"/>
          <w:szCs w:val="22"/>
        </w:rPr>
        <w:t xml:space="preserve">Refer </w:t>
      </w:r>
      <w:r w:rsidR="006F0761">
        <w:rPr>
          <w:rStyle w:val="ilfuvd"/>
          <w:color w:val="222222"/>
          <w:sz w:val="22"/>
          <w:szCs w:val="22"/>
        </w:rPr>
        <w:t xml:space="preserve">to </w:t>
      </w:r>
      <w:r w:rsidR="00656E10" w:rsidRPr="00292355">
        <w:rPr>
          <w:rStyle w:val="ilfuvd"/>
          <w:color w:val="222222"/>
          <w:sz w:val="22"/>
          <w:szCs w:val="22"/>
        </w:rPr>
        <w:t xml:space="preserve">guidance on </w:t>
      </w:r>
      <w:hyperlink r:id="rId40" w:history="1">
        <w:r w:rsidR="00656E10" w:rsidRPr="006F0761">
          <w:rPr>
            <w:rStyle w:val="Hyperlink"/>
            <w:sz w:val="22"/>
            <w:szCs w:val="22"/>
          </w:rPr>
          <w:t>Swindon Safeguarding Partnership website</w:t>
        </w:r>
      </w:hyperlink>
    </w:p>
    <w:p w14:paraId="66869303" w14:textId="77777777" w:rsidR="002C403A" w:rsidRDefault="002C403A" w:rsidP="00622E47">
      <w:pPr>
        <w:pStyle w:val="Default"/>
        <w:rPr>
          <w:rStyle w:val="ilfuvd"/>
          <w:color w:val="222222"/>
          <w:sz w:val="22"/>
          <w:szCs w:val="22"/>
        </w:rPr>
      </w:pPr>
    </w:p>
    <w:p w14:paraId="53C2C2EA" w14:textId="77777777" w:rsidR="002C403A" w:rsidRPr="00D90C50" w:rsidRDefault="002C403A" w:rsidP="00622E47">
      <w:pPr>
        <w:pStyle w:val="Default"/>
        <w:rPr>
          <w:b/>
        </w:rPr>
      </w:pPr>
      <w:bookmarkStart w:id="10" w:name="_Hlk108185766"/>
      <w:r w:rsidRPr="00D90C50">
        <w:rPr>
          <w:b/>
        </w:rPr>
        <w:t xml:space="preserve">Mental Health  </w:t>
      </w:r>
    </w:p>
    <w:p w14:paraId="71BC6944" w14:textId="77777777" w:rsidR="000001CB" w:rsidRDefault="002C403A" w:rsidP="00622E47">
      <w:pPr>
        <w:pStyle w:val="Default"/>
        <w:rPr>
          <w:sz w:val="22"/>
          <w:szCs w:val="22"/>
        </w:rPr>
      </w:pPr>
      <w:r w:rsidRPr="00014ABF">
        <w:rPr>
          <w:sz w:val="22"/>
          <w:szCs w:val="22"/>
        </w:rPr>
        <w:t xml:space="preserve">Mental health problems can, in some cases, be an indicator that a child has suffered or is at risk of suffering abuse, neglect or exploitation. </w:t>
      </w:r>
      <w:r w:rsidR="00014ABF" w:rsidRPr="00014ABF">
        <w:rPr>
          <w:sz w:val="22"/>
          <w:szCs w:val="22"/>
        </w:rPr>
        <w:t>Staff need to be aware that w</w:t>
      </w:r>
      <w:r w:rsidRPr="00014ABF">
        <w:rPr>
          <w:sz w:val="22"/>
          <w:szCs w:val="22"/>
        </w:rPr>
        <w:t xml:space="preserve">here children have suffered abuse and neglect, or other potentially traumatic adverse childhood experiences, this can have a lasting impact throughout childhood, adolescence and into adulthood. It is key that staff are aware of how these children’s </w:t>
      </w:r>
      <w:r w:rsidRPr="00014ABF">
        <w:rPr>
          <w:sz w:val="22"/>
          <w:szCs w:val="22"/>
        </w:rPr>
        <w:lastRenderedPageBreak/>
        <w:t xml:space="preserve">experiences, can impact on their mental health, behaviour, and education. </w:t>
      </w:r>
      <w:r w:rsidR="00014ABF" w:rsidRPr="00014ABF">
        <w:rPr>
          <w:sz w:val="22"/>
          <w:szCs w:val="22"/>
        </w:rPr>
        <w:t xml:space="preserve">Settings </w:t>
      </w:r>
      <w:r w:rsidRPr="00014ABF">
        <w:rPr>
          <w:sz w:val="22"/>
          <w:szCs w:val="22"/>
        </w:rPr>
        <w:t xml:space="preserve">can access a range of advice to help them identify children in need of extra mental health support, this includes working with external agencies. </w:t>
      </w:r>
      <w:r w:rsidR="00014ABF" w:rsidRPr="00014ABF">
        <w:rPr>
          <w:sz w:val="22"/>
          <w:szCs w:val="22"/>
        </w:rPr>
        <w:t xml:space="preserve">Free resources to support the setting and parents can be found on the Anna Freud, Early Years in Mind website:  </w:t>
      </w:r>
      <w:hyperlink r:id="rId41" w:history="1">
        <w:r w:rsidR="00B65E65" w:rsidRPr="00613EC9">
          <w:rPr>
            <w:rStyle w:val="Hyperlink"/>
            <w:sz w:val="22"/>
            <w:szCs w:val="22"/>
          </w:rPr>
          <w:t>https://www.annafreud.org/early-years/early-years-in-mind/resources/</w:t>
        </w:r>
      </w:hyperlink>
      <w:r w:rsidR="00B65E65">
        <w:rPr>
          <w:sz w:val="22"/>
          <w:szCs w:val="22"/>
        </w:rPr>
        <w:t xml:space="preserve"> </w:t>
      </w:r>
    </w:p>
    <w:p w14:paraId="641F42DF" w14:textId="77777777" w:rsidR="00781493" w:rsidRDefault="00781493" w:rsidP="00622E47">
      <w:pPr>
        <w:pStyle w:val="Default"/>
        <w:rPr>
          <w:rStyle w:val="ilfuvd"/>
          <w:color w:val="FF0000"/>
          <w:sz w:val="22"/>
          <w:szCs w:val="22"/>
        </w:rPr>
      </w:pPr>
    </w:p>
    <w:p w14:paraId="1E5557E1" w14:textId="77777777" w:rsidR="00781493" w:rsidRPr="00547FFA" w:rsidRDefault="00781493" w:rsidP="00622E47">
      <w:pPr>
        <w:pStyle w:val="Default"/>
        <w:rPr>
          <w:b/>
          <w:sz w:val="22"/>
          <w:szCs w:val="22"/>
        </w:rPr>
      </w:pPr>
      <w:r w:rsidRPr="00547FFA">
        <w:rPr>
          <w:b/>
          <w:sz w:val="22"/>
          <w:szCs w:val="22"/>
        </w:rPr>
        <w:t xml:space="preserve">Child abduction and community safety incidents </w:t>
      </w:r>
    </w:p>
    <w:p w14:paraId="4B1917AC" w14:textId="77777777" w:rsidR="000001CB" w:rsidRPr="00547FFA" w:rsidRDefault="00781493" w:rsidP="00622E47">
      <w:pPr>
        <w:pStyle w:val="Default"/>
        <w:rPr>
          <w:rStyle w:val="ilfuvd"/>
          <w:color w:val="222222"/>
          <w:sz w:val="22"/>
          <w:szCs w:val="22"/>
        </w:rPr>
      </w:pPr>
      <w:r w:rsidRPr="00547FFA">
        <w:rPr>
          <w:sz w:val="22"/>
          <w:szCs w:val="22"/>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Other community safety incidents can raise concerns amongst children and parents, for example, people loitering nearby or unknown adults engaging children in conversation. As children get older and are granted more independence it is important they are given practical advice on how to keep themselves safe. </w:t>
      </w:r>
      <w:bookmarkEnd w:id="10"/>
    </w:p>
    <w:p w14:paraId="1CADFF86" w14:textId="77777777" w:rsidR="000001CB" w:rsidRDefault="000001CB" w:rsidP="00622E47">
      <w:pPr>
        <w:pStyle w:val="Default"/>
        <w:rPr>
          <w:rStyle w:val="ilfuvd"/>
          <w:color w:val="222222"/>
          <w:sz w:val="22"/>
          <w:szCs w:val="22"/>
        </w:rPr>
      </w:pPr>
    </w:p>
    <w:p w14:paraId="5A306995" w14:textId="77777777" w:rsidR="008C0E42" w:rsidRPr="008C0E42" w:rsidRDefault="008C0E42" w:rsidP="00622E47">
      <w:pPr>
        <w:pStyle w:val="Default"/>
        <w:rPr>
          <w:b/>
        </w:rPr>
      </w:pPr>
      <w:r w:rsidRPr="008C0E42">
        <w:rPr>
          <w:b/>
        </w:rPr>
        <w:t xml:space="preserve">Cybercrime </w:t>
      </w:r>
    </w:p>
    <w:p w14:paraId="0E4F51EC" w14:textId="77777777" w:rsidR="008C0E42" w:rsidRDefault="008C0E42" w:rsidP="00622E47">
      <w:pPr>
        <w:pStyle w:val="Default"/>
        <w:rPr>
          <w:sz w:val="22"/>
          <w:szCs w:val="22"/>
        </w:rPr>
      </w:pPr>
      <w:r w:rsidRPr="008C0E42">
        <w:rPr>
          <w:sz w:val="22"/>
          <w:szCs w:val="22"/>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14:paraId="14068794" w14:textId="77777777" w:rsidR="008C0E42" w:rsidRDefault="008C0E42" w:rsidP="00622E47">
      <w:pPr>
        <w:pStyle w:val="Default"/>
        <w:rPr>
          <w:sz w:val="22"/>
          <w:szCs w:val="22"/>
        </w:rPr>
      </w:pPr>
      <w:r w:rsidRPr="008C0E42">
        <w:rPr>
          <w:sz w:val="22"/>
          <w:szCs w:val="22"/>
        </w:rPr>
        <w:t xml:space="preserve"> • unauthorised access to computers (illegal ‘hacking’), for example accessing a school’s computer network to look for test paper answers or change grades awarded </w:t>
      </w:r>
    </w:p>
    <w:p w14:paraId="598BFF1F" w14:textId="77777777" w:rsidR="008C0E42" w:rsidRDefault="008C0E42" w:rsidP="00622E47">
      <w:pPr>
        <w:pStyle w:val="Default"/>
        <w:rPr>
          <w:sz w:val="22"/>
          <w:szCs w:val="22"/>
        </w:rPr>
      </w:pPr>
      <w:r w:rsidRPr="008C0E42">
        <w:rPr>
          <w:sz w:val="22"/>
          <w:szCs w:val="22"/>
        </w:rPr>
        <w:t xml:space="preserve">• ‘Denial of Service’ (Dos or DDoS) attacks or ‘booting’. These are attempts to make a computer, network or website unavailable by overwhelming it with internet traffic from multiple sources, and, </w:t>
      </w:r>
    </w:p>
    <w:p w14:paraId="6AC7379A" w14:textId="77777777" w:rsidR="000001CB" w:rsidRDefault="008C0E42" w:rsidP="00622E47">
      <w:pPr>
        <w:pStyle w:val="Default"/>
        <w:rPr>
          <w:rStyle w:val="ilfuvd"/>
          <w:color w:val="222222"/>
          <w:sz w:val="22"/>
          <w:szCs w:val="22"/>
        </w:rPr>
      </w:pPr>
      <w:r w:rsidRPr="008C0E42">
        <w:rPr>
          <w:sz w:val="22"/>
          <w:szCs w:val="22"/>
        </w:rPr>
        <w:t xml:space="preserve">• making, supplying or obtaining malware (malicious software) such as viruses, spyware, ransomware, botnets and Remote Access Trojans with the intent to commit further offence, including those above. Children with particular skills and interest in computing and technology may inadvertently or deliberately stray into cyber-dependent crime. If there are concerns about a child in this area, the designated safeguarding lead (or a deputy), should consider referring into the Cyber Choices programme. </w:t>
      </w:r>
      <w:hyperlink r:id="rId42" w:history="1">
        <w:r w:rsidRPr="007954D6">
          <w:rPr>
            <w:rStyle w:val="Hyperlink"/>
            <w:sz w:val="22"/>
            <w:szCs w:val="22"/>
          </w:rPr>
          <w:t>https://nationalcrimeagency.gov.uk/what-we-do/crime-threats/cyber-crime/cyberchoices</w:t>
        </w:r>
      </w:hyperlink>
      <w:r>
        <w:rPr>
          <w:sz w:val="22"/>
          <w:szCs w:val="22"/>
        </w:rPr>
        <w:t xml:space="preserve"> </w:t>
      </w:r>
    </w:p>
    <w:p w14:paraId="77AD0BFF" w14:textId="77777777" w:rsidR="000001CB" w:rsidRDefault="000001CB" w:rsidP="00622E47">
      <w:pPr>
        <w:pStyle w:val="Default"/>
        <w:rPr>
          <w:rStyle w:val="ilfuvd"/>
          <w:color w:val="222222"/>
          <w:sz w:val="22"/>
          <w:szCs w:val="22"/>
        </w:rPr>
      </w:pPr>
    </w:p>
    <w:bookmarkEnd w:id="9"/>
    <w:p w14:paraId="44B23BFC" w14:textId="77777777" w:rsidR="000001CB" w:rsidRDefault="000001CB" w:rsidP="00622E47">
      <w:pPr>
        <w:pStyle w:val="Default"/>
        <w:rPr>
          <w:rStyle w:val="ilfuvd"/>
          <w:color w:val="222222"/>
          <w:sz w:val="22"/>
          <w:szCs w:val="22"/>
        </w:rPr>
      </w:pPr>
    </w:p>
    <w:p w14:paraId="04B40040" w14:textId="77777777" w:rsidR="000001CB" w:rsidRDefault="000001CB" w:rsidP="00622E47">
      <w:pPr>
        <w:pStyle w:val="Default"/>
        <w:rPr>
          <w:rStyle w:val="ilfuvd"/>
          <w:color w:val="222222"/>
          <w:sz w:val="22"/>
          <w:szCs w:val="22"/>
        </w:rPr>
      </w:pPr>
    </w:p>
    <w:p w14:paraId="087A5897" w14:textId="77777777" w:rsidR="000001CB" w:rsidRDefault="000001CB" w:rsidP="00622E47">
      <w:pPr>
        <w:pStyle w:val="Default"/>
        <w:rPr>
          <w:rStyle w:val="ilfuvd"/>
          <w:color w:val="222222"/>
          <w:sz w:val="22"/>
          <w:szCs w:val="22"/>
        </w:rPr>
      </w:pPr>
    </w:p>
    <w:p w14:paraId="58A55B51" w14:textId="77777777" w:rsidR="000001CB" w:rsidRDefault="000001CB" w:rsidP="00622E47">
      <w:pPr>
        <w:pStyle w:val="Default"/>
        <w:rPr>
          <w:rStyle w:val="ilfuvd"/>
          <w:color w:val="222222"/>
          <w:sz w:val="22"/>
          <w:szCs w:val="22"/>
        </w:rPr>
      </w:pPr>
    </w:p>
    <w:p w14:paraId="5AAD10AF" w14:textId="77777777" w:rsidR="000001CB" w:rsidRDefault="000001CB" w:rsidP="00622E47">
      <w:pPr>
        <w:pStyle w:val="Default"/>
        <w:rPr>
          <w:rStyle w:val="ilfuvd"/>
          <w:color w:val="222222"/>
          <w:sz w:val="22"/>
          <w:szCs w:val="22"/>
        </w:rPr>
      </w:pPr>
    </w:p>
    <w:p w14:paraId="3C65F6BF" w14:textId="77777777" w:rsidR="000001CB" w:rsidRDefault="000001CB" w:rsidP="00622E47">
      <w:pPr>
        <w:pStyle w:val="Default"/>
        <w:rPr>
          <w:rStyle w:val="ilfuvd"/>
          <w:color w:val="222222"/>
          <w:sz w:val="22"/>
          <w:szCs w:val="22"/>
        </w:rPr>
      </w:pPr>
    </w:p>
    <w:p w14:paraId="2EB7C9D1" w14:textId="77777777" w:rsidR="000001CB" w:rsidRDefault="000001CB" w:rsidP="00622E47">
      <w:pPr>
        <w:pStyle w:val="Default"/>
        <w:rPr>
          <w:rStyle w:val="ilfuvd"/>
          <w:color w:val="222222"/>
          <w:sz w:val="22"/>
          <w:szCs w:val="22"/>
        </w:rPr>
      </w:pPr>
    </w:p>
    <w:p w14:paraId="5BC614E4" w14:textId="77777777" w:rsidR="000001CB" w:rsidRDefault="000001CB" w:rsidP="00622E47">
      <w:pPr>
        <w:pStyle w:val="Default"/>
        <w:rPr>
          <w:rStyle w:val="ilfuvd"/>
          <w:color w:val="222222"/>
          <w:sz w:val="22"/>
          <w:szCs w:val="22"/>
        </w:rPr>
      </w:pPr>
    </w:p>
    <w:p w14:paraId="591C50FC" w14:textId="77777777" w:rsidR="000001CB" w:rsidRDefault="000001CB" w:rsidP="00622E47">
      <w:pPr>
        <w:pStyle w:val="Default"/>
        <w:rPr>
          <w:rStyle w:val="ilfuvd"/>
          <w:color w:val="222222"/>
          <w:sz w:val="22"/>
          <w:szCs w:val="22"/>
        </w:rPr>
      </w:pPr>
    </w:p>
    <w:p w14:paraId="2E5BAB70" w14:textId="77777777" w:rsidR="000001CB" w:rsidRDefault="000001CB" w:rsidP="00622E47">
      <w:pPr>
        <w:pStyle w:val="Default"/>
        <w:rPr>
          <w:rStyle w:val="ilfuvd"/>
          <w:color w:val="222222"/>
          <w:sz w:val="22"/>
          <w:szCs w:val="22"/>
        </w:rPr>
      </w:pPr>
    </w:p>
    <w:p w14:paraId="0DCCC401" w14:textId="77777777" w:rsidR="000001CB" w:rsidRDefault="000001CB" w:rsidP="00622E47">
      <w:pPr>
        <w:pStyle w:val="Default"/>
        <w:rPr>
          <w:rStyle w:val="ilfuvd"/>
          <w:color w:val="222222"/>
          <w:sz w:val="22"/>
          <w:szCs w:val="22"/>
        </w:rPr>
      </w:pPr>
    </w:p>
    <w:p w14:paraId="03880573" w14:textId="77777777" w:rsidR="000001CB" w:rsidRDefault="000001CB" w:rsidP="00622E47">
      <w:pPr>
        <w:pStyle w:val="Default"/>
        <w:rPr>
          <w:rStyle w:val="ilfuvd"/>
          <w:color w:val="222222"/>
          <w:sz w:val="22"/>
          <w:szCs w:val="22"/>
        </w:rPr>
      </w:pPr>
    </w:p>
    <w:p w14:paraId="1445D144" w14:textId="77777777" w:rsidR="000001CB" w:rsidRDefault="000001CB" w:rsidP="00622E47">
      <w:pPr>
        <w:pStyle w:val="Default"/>
        <w:rPr>
          <w:rStyle w:val="ilfuvd"/>
          <w:color w:val="222222"/>
          <w:sz w:val="22"/>
          <w:szCs w:val="22"/>
        </w:rPr>
      </w:pPr>
    </w:p>
    <w:p w14:paraId="5579D1ED" w14:textId="77777777" w:rsidR="000001CB" w:rsidRDefault="000001CB" w:rsidP="00622E47">
      <w:pPr>
        <w:pStyle w:val="Default"/>
        <w:rPr>
          <w:rStyle w:val="ilfuvd"/>
          <w:color w:val="222222"/>
          <w:sz w:val="22"/>
          <w:szCs w:val="22"/>
        </w:rPr>
      </w:pPr>
    </w:p>
    <w:p w14:paraId="3D776217" w14:textId="77777777" w:rsidR="000001CB" w:rsidRDefault="000001CB" w:rsidP="00622E47">
      <w:pPr>
        <w:pStyle w:val="Default"/>
        <w:rPr>
          <w:rStyle w:val="ilfuvd"/>
          <w:color w:val="222222"/>
          <w:sz w:val="22"/>
          <w:szCs w:val="22"/>
        </w:rPr>
      </w:pPr>
    </w:p>
    <w:p w14:paraId="27FAE2E6" w14:textId="77777777" w:rsidR="000001CB" w:rsidRDefault="000001CB" w:rsidP="00622E47">
      <w:pPr>
        <w:pStyle w:val="Default"/>
        <w:rPr>
          <w:rStyle w:val="ilfuvd"/>
          <w:color w:val="222222"/>
          <w:sz w:val="22"/>
          <w:szCs w:val="22"/>
        </w:rPr>
      </w:pPr>
    </w:p>
    <w:p w14:paraId="5EDF6386" w14:textId="77777777" w:rsidR="000001CB" w:rsidRDefault="000001CB" w:rsidP="00622E47">
      <w:pPr>
        <w:pStyle w:val="Default"/>
        <w:rPr>
          <w:rStyle w:val="ilfuvd"/>
          <w:color w:val="222222"/>
          <w:sz w:val="22"/>
          <w:szCs w:val="22"/>
        </w:rPr>
      </w:pPr>
    </w:p>
    <w:p w14:paraId="3AFA00F1" w14:textId="77777777" w:rsidR="000001CB" w:rsidRDefault="000001CB" w:rsidP="00622E47">
      <w:pPr>
        <w:pStyle w:val="Default"/>
        <w:rPr>
          <w:rStyle w:val="ilfuvd"/>
          <w:color w:val="222222"/>
          <w:sz w:val="22"/>
          <w:szCs w:val="22"/>
        </w:rPr>
      </w:pPr>
    </w:p>
    <w:p w14:paraId="240301A8" w14:textId="77777777" w:rsidR="000001CB" w:rsidRDefault="000001CB" w:rsidP="00622E47">
      <w:pPr>
        <w:pStyle w:val="Default"/>
        <w:rPr>
          <w:rStyle w:val="ilfuvd"/>
          <w:color w:val="222222"/>
          <w:sz w:val="22"/>
          <w:szCs w:val="22"/>
        </w:rPr>
      </w:pPr>
    </w:p>
    <w:p w14:paraId="22635749" w14:textId="77777777" w:rsidR="000001CB" w:rsidRDefault="000001CB" w:rsidP="00622E47">
      <w:pPr>
        <w:pStyle w:val="Default"/>
        <w:rPr>
          <w:rStyle w:val="ilfuvd"/>
          <w:color w:val="222222"/>
          <w:sz w:val="22"/>
          <w:szCs w:val="22"/>
        </w:rPr>
      </w:pPr>
    </w:p>
    <w:p w14:paraId="58184969" w14:textId="77777777" w:rsidR="000001CB" w:rsidRDefault="000001CB" w:rsidP="00622E47">
      <w:pPr>
        <w:pStyle w:val="Default"/>
        <w:rPr>
          <w:rStyle w:val="ilfuvd"/>
          <w:color w:val="222222"/>
          <w:sz w:val="22"/>
          <w:szCs w:val="22"/>
        </w:rPr>
      </w:pPr>
    </w:p>
    <w:p w14:paraId="36C51C55" w14:textId="77777777" w:rsidR="000001CB" w:rsidRDefault="000001CB" w:rsidP="00622E47">
      <w:pPr>
        <w:pStyle w:val="Default"/>
        <w:rPr>
          <w:rStyle w:val="ilfuvd"/>
          <w:color w:val="222222"/>
          <w:sz w:val="22"/>
          <w:szCs w:val="22"/>
        </w:rPr>
      </w:pPr>
    </w:p>
    <w:p w14:paraId="42DCC4E4" w14:textId="77777777" w:rsidR="000001CB" w:rsidRDefault="000001CB" w:rsidP="00622E47">
      <w:pPr>
        <w:pStyle w:val="Default"/>
        <w:rPr>
          <w:rStyle w:val="ilfuvd"/>
          <w:color w:val="222222"/>
          <w:sz w:val="22"/>
          <w:szCs w:val="22"/>
        </w:rPr>
      </w:pPr>
    </w:p>
    <w:p w14:paraId="2A7A3AC4" w14:textId="77777777" w:rsidR="000001CB" w:rsidRDefault="000001CB" w:rsidP="00622E47">
      <w:pPr>
        <w:pStyle w:val="Default"/>
        <w:rPr>
          <w:rStyle w:val="ilfuvd"/>
          <w:color w:val="222222"/>
          <w:sz w:val="22"/>
          <w:szCs w:val="22"/>
        </w:rPr>
      </w:pPr>
    </w:p>
    <w:p w14:paraId="2E2D462C" w14:textId="77777777" w:rsidR="000001CB" w:rsidRDefault="000001CB" w:rsidP="00622E47">
      <w:pPr>
        <w:pStyle w:val="Default"/>
        <w:rPr>
          <w:rStyle w:val="ilfuvd"/>
          <w:color w:val="222222"/>
          <w:sz w:val="22"/>
          <w:szCs w:val="22"/>
        </w:rPr>
      </w:pPr>
    </w:p>
    <w:p w14:paraId="19E9DF14" w14:textId="77777777" w:rsidR="000001CB" w:rsidRDefault="000001CB" w:rsidP="00622E47">
      <w:pPr>
        <w:pStyle w:val="Default"/>
        <w:rPr>
          <w:rStyle w:val="ilfuvd"/>
          <w:color w:val="222222"/>
          <w:sz w:val="22"/>
          <w:szCs w:val="22"/>
        </w:rPr>
      </w:pPr>
    </w:p>
    <w:p w14:paraId="3C1FB49E" w14:textId="77777777" w:rsidR="000001CB" w:rsidRDefault="000001CB" w:rsidP="00622E47">
      <w:pPr>
        <w:pStyle w:val="Default"/>
        <w:rPr>
          <w:rStyle w:val="ilfuvd"/>
          <w:color w:val="222222"/>
          <w:sz w:val="22"/>
          <w:szCs w:val="22"/>
        </w:rPr>
      </w:pPr>
    </w:p>
    <w:p w14:paraId="2760EDA3" w14:textId="77777777" w:rsidR="000001CB" w:rsidRDefault="000001CB" w:rsidP="00622E47">
      <w:pPr>
        <w:pStyle w:val="Default"/>
        <w:rPr>
          <w:rStyle w:val="ilfuvd"/>
          <w:color w:val="222222"/>
          <w:sz w:val="22"/>
          <w:szCs w:val="22"/>
        </w:rPr>
      </w:pPr>
    </w:p>
    <w:p w14:paraId="4C8950B1" w14:textId="77777777" w:rsidR="00671088" w:rsidRPr="00B33C6D" w:rsidRDefault="00A92438" w:rsidP="0084071B">
      <w:pPr>
        <w:pStyle w:val="Default"/>
        <w:spacing w:after="46"/>
        <w:rPr>
          <w:b/>
          <w:sz w:val="32"/>
          <w:szCs w:val="32"/>
          <w:lang w:val="en-US" w:eastAsia="en-GB"/>
        </w:rPr>
      </w:pPr>
      <w:r w:rsidRPr="00B33C6D">
        <w:rPr>
          <w:b/>
          <w:sz w:val="32"/>
          <w:szCs w:val="32"/>
          <w:lang w:val="en-US" w:eastAsia="en-GB"/>
        </w:rPr>
        <w:lastRenderedPageBreak/>
        <w:t>Appendix 3</w:t>
      </w:r>
    </w:p>
    <w:p w14:paraId="4AE98545" w14:textId="77777777" w:rsidR="0084071B" w:rsidRDefault="00671088" w:rsidP="0084071B">
      <w:pPr>
        <w:pStyle w:val="Default"/>
        <w:spacing w:after="46"/>
        <w:rPr>
          <w:sz w:val="22"/>
          <w:szCs w:val="22"/>
          <w:lang w:val="en-US" w:eastAsia="en-GB"/>
        </w:rPr>
      </w:pPr>
      <w:r>
        <w:rPr>
          <w:rFonts w:ascii="Calibri" w:eastAsia="Calibri" w:hAnsi="Calibri"/>
          <w:noProof/>
          <w:sz w:val="22"/>
          <w:szCs w:val="22"/>
          <w:lang w:eastAsia="en-GB"/>
        </w:rPr>
        <mc:AlternateContent>
          <mc:Choice Requires="wps">
            <w:drawing>
              <wp:anchor distT="0" distB="0" distL="114300" distR="114300" simplePos="0" relativeHeight="251659264" behindDoc="0" locked="0" layoutInCell="1" allowOverlap="1" wp14:anchorId="5EB7F4C4" wp14:editId="5235FB8A">
                <wp:simplePos x="0" y="0"/>
                <wp:positionH relativeFrom="margin">
                  <wp:align>right</wp:align>
                </wp:positionH>
                <wp:positionV relativeFrom="paragraph">
                  <wp:posOffset>133350</wp:posOffset>
                </wp:positionV>
                <wp:extent cx="6877050" cy="790575"/>
                <wp:effectExtent l="0" t="0" r="19050" b="285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790575"/>
                        </a:xfrm>
                        <a:prstGeom prst="roundRect">
                          <a:avLst>
                            <a:gd name="adj" fmla="val 16667"/>
                          </a:avLst>
                        </a:prstGeom>
                        <a:solidFill>
                          <a:srgbClr val="FFFFFF"/>
                        </a:solidFill>
                        <a:ln w="9525">
                          <a:solidFill>
                            <a:srgbClr val="000000"/>
                          </a:solidFill>
                          <a:round/>
                          <a:headEnd/>
                          <a:tailEnd/>
                        </a:ln>
                      </wps:spPr>
                      <wps:txbx>
                        <w:txbxContent>
                          <w:p w14:paraId="35FBDF10" w14:textId="77777777" w:rsidR="00D15503" w:rsidRPr="00292CE9" w:rsidRDefault="00D15503" w:rsidP="0084071B">
                            <w:pPr>
                              <w:rPr>
                                <w:rFonts w:ascii="Arial" w:hAnsi="Arial" w:cs="Arial"/>
                                <w:b/>
                                <w:sz w:val="22"/>
                                <w:szCs w:val="22"/>
                              </w:rPr>
                            </w:pPr>
                            <w:r w:rsidRPr="00292CE9">
                              <w:rPr>
                                <w:rFonts w:ascii="Arial" w:hAnsi="Arial" w:cs="Arial"/>
                                <w:b/>
                                <w:sz w:val="22"/>
                                <w:szCs w:val="22"/>
                              </w:rPr>
                              <w:t>Sharing / recording concerns</w:t>
                            </w:r>
                          </w:p>
                          <w:p w14:paraId="1AA93E15" w14:textId="4820AEAE" w:rsidR="00D15503" w:rsidRDefault="00D15503" w:rsidP="0084071B">
                            <w:pPr>
                              <w:rPr>
                                <w:rFonts w:ascii="Arial" w:hAnsi="Arial" w:cs="Arial"/>
                                <w:color w:val="0070C0"/>
                              </w:rPr>
                            </w:pPr>
                            <w:r w:rsidRPr="00641D91">
                              <w:rPr>
                                <w:rFonts w:ascii="Arial" w:hAnsi="Arial" w:cs="Arial"/>
                                <w:sz w:val="20"/>
                              </w:rPr>
                              <w:t xml:space="preserve">An individual with concerns about a child records these and shares these </w:t>
                            </w:r>
                            <w:r w:rsidRPr="00DF5A8F">
                              <w:rPr>
                                <w:rFonts w:ascii="Arial" w:hAnsi="Arial" w:cs="Arial"/>
                                <w:sz w:val="20"/>
                              </w:rPr>
                              <w:t xml:space="preserve">with the </w:t>
                            </w:r>
                            <w:r>
                              <w:rPr>
                                <w:rFonts w:ascii="Arial" w:hAnsi="Arial" w:cs="Arial"/>
                                <w:color w:val="0070C0"/>
                                <w:sz w:val="20"/>
                              </w:rPr>
                              <w:t xml:space="preserve">Designated Safeguarding Lead (DSL) </w:t>
                            </w:r>
                            <w:r w:rsidR="003C142A">
                              <w:rPr>
                                <w:rFonts w:ascii="Arial" w:hAnsi="Arial" w:cs="Arial"/>
                                <w:color w:val="0070C0"/>
                                <w:sz w:val="20"/>
                              </w:rPr>
                              <w:t>Louise Pike</w:t>
                            </w:r>
                            <w:r>
                              <w:rPr>
                                <w:rFonts w:ascii="Arial" w:hAnsi="Arial" w:cs="Arial"/>
                                <w:color w:val="0070C0"/>
                                <w:sz w:val="20"/>
                              </w:rPr>
                              <w:t xml:space="preserve"> or the deputy DSL </w:t>
                            </w:r>
                            <w:r w:rsidR="003C142A">
                              <w:rPr>
                                <w:rFonts w:ascii="Arial" w:hAnsi="Arial" w:cs="Arial"/>
                                <w:color w:val="0070C0"/>
                                <w:sz w:val="20"/>
                              </w:rPr>
                              <w:t>Anna Cassidy</w:t>
                            </w:r>
                            <w:r w:rsidRPr="00641D91">
                              <w:rPr>
                                <w:rFonts w:ascii="Arial" w:hAnsi="Arial" w:cs="Arial"/>
                                <w:color w:val="0070C0"/>
                                <w:sz w:val="20"/>
                              </w:rPr>
                              <w:t xml:space="preserve"> </w:t>
                            </w:r>
                            <w:r w:rsidRPr="00DF5A8F">
                              <w:rPr>
                                <w:rFonts w:ascii="Arial" w:hAnsi="Arial" w:cs="Arial"/>
                                <w:sz w:val="20"/>
                              </w:rPr>
                              <w:t>as soon as possible</w:t>
                            </w:r>
                            <w:r w:rsidRPr="007D3047">
                              <w:rPr>
                                <w:rFonts w:ascii="Arial" w:hAnsi="Arial" w:cs="Arial"/>
                                <w:color w:val="0070C0"/>
                              </w:rPr>
                              <w:t>.</w:t>
                            </w:r>
                          </w:p>
                          <w:p w14:paraId="69BF7A3A" w14:textId="77777777" w:rsidR="00D15503" w:rsidRPr="007D3047" w:rsidRDefault="00D15503" w:rsidP="0084071B">
                            <w:pPr>
                              <w:rPr>
                                <w:rFonts w:ascii="Arial" w:hAnsi="Arial" w:cs="Arial"/>
                                <w:color w:val="0070C0"/>
                              </w:rPr>
                            </w:pPr>
                          </w:p>
                          <w:p w14:paraId="71C0F1A9" w14:textId="77777777" w:rsidR="00D15503" w:rsidRPr="002A7D37" w:rsidRDefault="00D15503" w:rsidP="0084071B">
                            <w:pPr>
                              <w:rPr>
                                <w:rFonts w:ascii="Arial" w:hAnsi="Arial" w:cs="Arial"/>
                              </w:rPr>
                            </w:pPr>
                            <w:r>
                              <w:rPr>
                                <w:rFonts w:ascii="Arial" w:hAnsi="Arial" w:cs="Arial"/>
                              </w:rPr>
                              <w:t xml:space="preserve">*The individual with concerns may refer to children’s social care directly.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B7F4C4" id="Rounded Rectangle 1" o:spid="_x0000_s1027" style="position:absolute;margin-left:490.3pt;margin-top:10.5pt;width:541.5pt;height:6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">
                <v:textbox>
                  <w:txbxContent>
                    <w:p w14:paraId="35FBDF10" w14:textId="77777777" w:rsidR="00D15503" w:rsidRPr="00292CE9" w:rsidRDefault="00D15503" w:rsidP="0084071B">
                      <w:pPr>
                        <w:rPr>
                          <w:rFonts w:ascii="Arial" w:hAnsi="Arial" w:cs="Arial"/>
                          <w:b/>
                          <w:sz w:val="22"/>
                          <w:szCs w:val="22"/>
                        </w:rPr>
                      </w:pPr>
                      <w:r w:rsidRPr="00292CE9">
                        <w:rPr>
                          <w:rFonts w:ascii="Arial" w:hAnsi="Arial" w:cs="Arial"/>
                          <w:b/>
                          <w:sz w:val="22"/>
                          <w:szCs w:val="22"/>
                        </w:rPr>
                        <w:t>Sharing / recording concerns</w:t>
                      </w:r>
                    </w:p>
                    <w:p w14:paraId="1AA93E15" w14:textId="4820AEAE" w:rsidR="00D15503" w:rsidRDefault="00D15503" w:rsidP="0084071B">
                      <w:pPr>
                        <w:rPr>
                          <w:rFonts w:ascii="Arial" w:hAnsi="Arial" w:cs="Arial"/>
                          <w:color w:val="0070C0"/>
                        </w:rPr>
                      </w:pPr>
                      <w:r w:rsidRPr="00641D91">
                        <w:rPr>
                          <w:rFonts w:ascii="Arial" w:hAnsi="Arial" w:cs="Arial"/>
                          <w:sz w:val="20"/>
                        </w:rPr>
                        <w:t xml:space="preserve">An individual with concerns about a child records these and shares these </w:t>
                      </w:r>
                      <w:r w:rsidRPr="00DF5A8F">
                        <w:rPr>
                          <w:rFonts w:ascii="Arial" w:hAnsi="Arial" w:cs="Arial"/>
                          <w:sz w:val="20"/>
                        </w:rPr>
                        <w:t xml:space="preserve">with the </w:t>
                      </w:r>
                      <w:r>
                        <w:rPr>
                          <w:rFonts w:ascii="Arial" w:hAnsi="Arial" w:cs="Arial"/>
                          <w:color w:val="0070C0"/>
                          <w:sz w:val="20"/>
                        </w:rPr>
                        <w:t xml:space="preserve">Designated Safeguarding Lead (DSL) </w:t>
                      </w:r>
                      <w:r w:rsidR="003C142A">
                        <w:rPr>
                          <w:rFonts w:ascii="Arial" w:hAnsi="Arial" w:cs="Arial"/>
                          <w:color w:val="0070C0"/>
                          <w:sz w:val="20"/>
                        </w:rPr>
                        <w:t>Louise Pike</w:t>
                      </w:r>
                      <w:r>
                        <w:rPr>
                          <w:rFonts w:ascii="Arial" w:hAnsi="Arial" w:cs="Arial"/>
                          <w:color w:val="0070C0"/>
                          <w:sz w:val="20"/>
                        </w:rPr>
                        <w:t xml:space="preserve"> or the deputy DSL </w:t>
                      </w:r>
                      <w:r w:rsidR="003C142A">
                        <w:rPr>
                          <w:rFonts w:ascii="Arial" w:hAnsi="Arial" w:cs="Arial"/>
                          <w:color w:val="0070C0"/>
                          <w:sz w:val="20"/>
                        </w:rPr>
                        <w:t>Anna Cassidy</w:t>
                      </w:r>
                      <w:r w:rsidRPr="00641D91">
                        <w:rPr>
                          <w:rFonts w:ascii="Arial" w:hAnsi="Arial" w:cs="Arial"/>
                          <w:color w:val="0070C0"/>
                          <w:sz w:val="20"/>
                        </w:rPr>
                        <w:t xml:space="preserve"> </w:t>
                      </w:r>
                      <w:r w:rsidRPr="00DF5A8F">
                        <w:rPr>
                          <w:rFonts w:ascii="Arial" w:hAnsi="Arial" w:cs="Arial"/>
                          <w:sz w:val="20"/>
                        </w:rPr>
                        <w:t>as soon as possible</w:t>
                      </w:r>
                      <w:r w:rsidRPr="007D3047">
                        <w:rPr>
                          <w:rFonts w:ascii="Arial" w:hAnsi="Arial" w:cs="Arial"/>
                          <w:color w:val="0070C0"/>
                        </w:rPr>
                        <w:t>.</w:t>
                      </w:r>
                    </w:p>
                    <w:p w14:paraId="69BF7A3A" w14:textId="77777777" w:rsidR="00D15503" w:rsidRPr="007D3047" w:rsidRDefault="00D15503" w:rsidP="0084071B">
                      <w:pPr>
                        <w:rPr>
                          <w:rFonts w:ascii="Arial" w:hAnsi="Arial" w:cs="Arial"/>
                          <w:color w:val="0070C0"/>
                        </w:rPr>
                      </w:pPr>
                    </w:p>
                    <w:p w14:paraId="71C0F1A9" w14:textId="77777777" w:rsidR="00D15503" w:rsidRPr="002A7D37" w:rsidRDefault="00D15503" w:rsidP="0084071B">
                      <w:pPr>
                        <w:rPr>
                          <w:rFonts w:ascii="Arial" w:hAnsi="Arial" w:cs="Arial"/>
                        </w:rPr>
                      </w:pPr>
                      <w:r>
                        <w:rPr>
                          <w:rFonts w:ascii="Arial" w:hAnsi="Arial" w:cs="Arial"/>
                        </w:rPr>
                        <w:t xml:space="preserve">*The individual with concerns may refer to children’s social care directly. </w:t>
                      </w:r>
                    </w:p>
                  </w:txbxContent>
                </v:textbox>
                <w10:wrap anchorx="margin"/>
              </v:roundrect>
            </w:pict>
          </mc:Fallback>
        </mc:AlternateContent>
      </w:r>
    </w:p>
    <w:p w14:paraId="7BAA8247" w14:textId="77777777" w:rsidR="0084071B" w:rsidRDefault="0084071B" w:rsidP="0084071B">
      <w:pPr>
        <w:pStyle w:val="Default"/>
        <w:spacing w:after="46"/>
        <w:rPr>
          <w:sz w:val="22"/>
          <w:szCs w:val="22"/>
          <w:lang w:val="en-US" w:eastAsia="en-GB"/>
        </w:rPr>
      </w:pPr>
    </w:p>
    <w:p w14:paraId="5754D24E" w14:textId="77777777" w:rsidR="0084071B" w:rsidRDefault="0084071B" w:rsidP="0084071B">
      <w:pPr>
        <w:pStyle w:val="Default"/>
        <w:spacing w:after="46"/>
        <w:rPr>
          <w:sz w:val="22"/>
          <w:szCs w:val="22"/>
          <w:lang w:val="en-US" w:eastAsia="en-GB"/>
        </w:rPr>
      </w:pPr>
    </w:p>
    <w:p w14:paraId="6C14E58E" w14:textId="77777777" w:rsidR="0084071B" w:rsidRDefault="0084071B" w:rsidP="0084071B">
      <w:pPr>
        <w:pStyle w:val="Default"/>
        <w:spacing w:after="46"/>
        <w:rPr>
          <w:sz w:val="22"/>
          <w:szCs w:val="22"/>
          <w:lang w:val="en-US" w:eastAsia="en-GB"/>
        </w:rPr>
      </w:pPr>
    </w:p>
    <w:p w14:paraId="78B77603" w14:textId="77777777" w:rsidR="0084071B" w:rsidRDefault="0084071B" w:rsidP="0084071B">
      <w:pPr>
        <w:pStyle w:val="Default"/>
        <w:spacing w:after="46"/>
        <w:rPr>
          <w:sz w:val="22"/>
          <w:szCs w:val="22"/>
          <w:lang w:val="en-US" w:eastAsia="en-GB"/>
        </w:rPr>
      </w:pPr>
    </w:p>
    <w:p w14:paraId="313753FE" w14:textId="77777777" w:rsidR="0084071B" w:rsidRDefault="00671088" w:rsidP="0084071B">
      <w:pPr>
        <w:pStyle w:val="Default"/>
        <w:spacing w:after="46"/>
        <w:rPr>
          <w:sz w:val="22"/>
          <w:szCs w:val="22"/>
          <w:lang w:val="en-US" w:eastAsia="en-GB"/>
        </w:rPr>
      </w:pPr>
      <w:r>
        <w:rPr>
          <w:noProof/>
          <w:sz w:val="22"/>
          <w:szCs w:val="22"/>
          <w:lang w:eastAsia="en-GB"/>
        </w:rPr>
        <mc:AlternateContent>
          <mc:Choice Requires="wps">
            <w:drawing>
              <wp:anchor distT="0" distB="0" distL="114300" distR="114300" simplePos="0" relativeHeight="251670528" behindDoc="0" locked="0" layoutInCell="1" allowOverlap="1" wp14:anchorId="7BFFAC07" wp14:editId="1A779303">
                <wp:simplePos x="0" y="0"/>
                <wp:positionH relativeFrom="column">
                  <wp:posOffset>3179445</wp:posOffset>
                </wp:positionH>
                <wp:positionV relativeFrom="paragraph">
                  <wp:posOffset>3175</wp:posOffset>
                </wp:positionV>
                <wp:extent cx="0" cy="200025"/>
                <wp:effectExtent l="133350" t="0" r="76200" b="47625"/>
                <wp:wrapNone/>
                <wp:docPr id="5" name="Straight Arrow Connector 5"/>
                <wp:cNvGraphicFramePr/>
                <a:graphic xmlns:a="http://schemas.openxmlformats.org/drawingml/2006/main">
                  <a:graphicData uri="http://schemas.microsoft.com/office/word/2010/wordprocessingShape">
                    <wps:wsp>
                      <wps:cNvCnPr/>
                      <wps:spPr>
                        <a:xfrm>
                          <a:off x="0" y="0"/>
                          <a:ext cx="0" cy="200025"/>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C514A1" id="_x0000_t32" coordsize="21600,21600" o:spt="32" o:oned="t" path="m,l21600,21600e" filled="f">
                <v:path arrowok="t" fillok="f" o:connecttype="none"/>
                <o:lock v:ext="edit" shapetype="t"/>
              </v:shapetype>
              <v:shape id="Straight Arrow Connector 5" o:spid="_x0000_s1026" type="#_x0000_t32" style="position:absolute;margin-left:250.35pt;margin-top:.25pt;width:0;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" strokecolor="black [3213]" strokeweight="2.25pt">
                <v:stroke endarrow="open"/>
              </v:shape>
            </w:pict>
          </mc:Fallback>
        </mc:AlternateContent>
      </w:r>
    </w:p>
    <w:p w14:paraId="329DF757" w14:textId="77777777" w:rsidR="0084071B" w:rsidRDefault="00AD33C9" w:rsidP="0084071B">
      <w:pPr>
        <w:pStyle w:val="Default"/>
        <w:spacing w:after="46"/>
        <w:rPr>
          <w:sz w:val="22"/>
          <w:szCs w:val="22"/>
          <w:lang w:val="en-US" w:eastAsia="en-GB"/>
        </w:rPr>
      </w:pPr>
      <w:r>
        <w:rPr>
          <w:noProof/>
          <w:sz w:val="22"/>
          <w:szCs w:val="22"/>
          <w:lang w:eastAsia="en-GB"/>
        </w:rPr>
        <mc:AlternateContent>
          <mc:Choice Requires="wps">
            <w:drawing>
              <wp:anchor distT="0" distB="0" distL="114300" distR="114300" simplePos="0" relativeHeight="251660288" behindDoc="0" locked="0" layoutInCell="1" allowOverlap="1" wp14:anchorId="784FA756" wp14:editId="22D398DD">
                <wp:simplePos x="0" y="0"/>
                <wp:positionH relativeFrom="margin">
                  <wp:align>right</wp:align>
                </wp:positionH>
                <wp:positionV relativeFrom="paragraph">
                  <wp:posOffset>93980</wp:posOffset>
                </wp:positionV>
                <wp:extent cx="6886575" cy="981075"/>
                <wp:effectExtent l="0" t="0" r="28575" b="2857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981075"/>
                        </a:xfrm>
                        <a:prstGeom prst="roundRect">
                          <a:avLst>
                            <a:gd name="adj" fmla="val 16667"/>
                          </a:avLst>
                        </a:prstGeom>
                        <a:solidFill>
                          <a:srgbClr val="FFFFFF"/>
                        </a:solidFill>
                        <a:ln w="9525">
                          <a:solidFill>
                            <a:srgbClr val="000000"/>
                          </a:solidFill>
                          <a:round/>
                          <a:headEnd/>
                          <a:tailEnd/>
                        </a:ln>
                      </wps:spPr>
                      <wps:txbx>
                        <w:txbxContent>
                          <w:p w14:paraId="3A61989B" w14:textId="77777777" w:rsidR="00D15503" w:rsidRPr="00292CE9" w:rsidRDefault="00D15503" w:rsidP="00937839">
                            <w:pPr>
                              <w:rPr>
                                <w:rFonts w:ascii="Arial" w:hAnsi="Arial" w:cs="Arial"/>
                                <w:b/>
                                <w:sz w:val="22"/>
                                <w:szCs w:val="22"/>
                              </w:rPr>
                            </w:pPr>
                            <w:r w:rsidRPr="00292CE9">
                              <w:rPr>
                                <w:rFonts w:ascii="Arial" w:hAnsi="Arial" w:cs="Arial"/>
                                <w:b/>
                                <w:sz w:val="22"/>
                                <w:szCs w:val="22"/>
                              </w:rPr>
                              <w:t>Consideration</w:t>
                            </w:r>
                          </w:p>
                          <w:p w14:paraId="4D283C30" w14:textId="77777777" w:rsidR="00D15503" w:rsidRPr="00641D91" w:rsidRDefault="00D15503" w:rsidP="00937839">
                            <w:pPr>
                              <w:rPr>
                                <w:rFonts w:ascii="Arial" w:hAnsi="Arial" w:cs="Arial"/>
                                <w:sz w:val="20"/>
                              </w:rPr>
                            </w:pPr>
                            <w:r w:rsidRPr="00641D91">
                              <w:rPr>
                                <w:rFonts w:ascii="Arial" w:hAnsi="Arial" w:cs="Arial"/>
                                <w:sz w:val="20"/>
                              </w:rPr>
                              <w:t xml:space="preserve">The DSL will consider the information, in the </w:t>
                            </w:r>
                            <w:r>
                              <w:rPr>
                                <w:rFonts w:ascii="Arial" w:hAnsi="Arial" w:cs="Arial"/>
                                <w:sz w:val="20"/>
                              </w:rPr>
                              <w:t>context of any other concerns/disclosures</w:t>
                            </w:r>
                            <w:r w:rsidRPr="00641D91">
                              <w:rPr>
                                <w:rFonts w:ascii="Arial" w:hAnsi="Arial" w:cs="Arial"/>
                                <w:sz w:val="20"/>
                              </w:rPr>
                              <w:t xml:space="preserve"> and decide on next steps. Where possible this should be done in consultation with others in</w:t>
                            </w:r>
                            <w:r>
                              <w:rPr>
                                <w:rFonts w:ascii="Arial" w:hAnsi="Arial" w:cs="Arial"/>
                                <w:sz w:val="20"/>
                              </w:rPr>
                              <w:t xml:space="preserve"> the safeguarding team. Parents/</w:t>
                            </w:r>
                            <w:r w:rsidRPr="00641D91">
                              <w:rPr>
                                <w:rFonts w:ascii="Arial" w:hAnsi="Arial" w:cs="Arial"/>
                                <w:sz w:val="20"/>
                              </w:rPr>
                              <w:t xml:space="preserve">carers should be involved at this stage, </w:t>
                            </w:r>
                            <w:r w:rsidRPr="00641D91">
                              <w:rPr>
                                <w:rFonts w:ascii="Arial" w:hAnsi="Arial" w:cs="Arial"/>
                                <w:b/>
                                <w:sz w:val="20"/>
                              </w:rPr>
                              <w:t xml:space="preserve">unless to do so may place the child at increased risk of significant harm, in which case advice should be </w:t>
                            </w:r>
                            <w:r>
                              <w:rPr>
                                <w:rFonts w:ascii="Arial" w:hAnsi="Arial" w:cs="Arial"/>
                                <w:b/>
                                <w:sz w:val="20"/>
                              </w:rPr>
                              <w:t>sought from MASH (01793 466903)</w:t>
                            </w:r>
                            <w:r w:rsidRPr="00641D91">
                              <w:rPr>
                                <w:rFonts w:ascii="Arial" w:hAnsi="Arial" w:cs="Arial"/>
                                <w:b/>
                                <w:sz w:val="20"/>
                              </w:rPr>
                              <w:t>.</w:t>
                            </w:r>
                          </w:p>
                          <w:p w14:paraId="1B99DB07" w14:textId="77777777" w:rsidR="00D15503" w:rsidRDefault="00D15503" w:rsidP="00937839">
                            <w:pPr>
                              <w:rPr>
                                <w:rFonts w:ascii="Arial" w:hAnsi="Arial" w:cs="Arial"/>
                              </w:rPr>
                            </w:pPr>
                          </w:p>
                          <w:p w14:paraId="787449FF" w14:textId="77777777" w:rsidR="00D15503" w:rsidRPr="002A7D37" w:rsidRDefault="00D15503" w:rsidP="00937839">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4FA756" id="Rounded Rectangle 2" o:spid="_x0000_s1028" style="position:absolute;margin-left:491.05pt;margin-top:7.4pt;width:542.25pt;height:77.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">
                <v:textbox>
                  <w:txbxContent>
                    <w:p w14:paraId="3A61989B" w14:textId="77777777" w:rsidR="00D15503" w:rsidRPr="00292CE9" w:rsidRDefault="00D15503" w:rsidP="00937839">
                      <w:pPr>
                        <w:rPr>
                          <w:rFonts w:ascii="Arial" w:hAnsi="Arial" w:cs="Arial"/>
                          <w:b/>
                          <w:sz w:val="22"/>
                          <w:szCs w:val="22"/>
                        </w:rPr>
                      </w:pPr>
                      <w:r w:rsidRPr="00292CE9">
                        <w:rPr>
                          <w:rFonts w:ascii="Arial" w:hAnsi="Arial" w:cs="Arial"/>
                          <w:b/>
                          <w:sz w:val="22"/>
                          <w:szCs w:val="22"/>
                        </w:rPr>
                        <w:t>Consideration</w:t>
                      </w:r>
                    </w:p>
                    <w:p w14:paraId="4D283C30" w14:textId="77777777" w:rsidR="00D15503" w:rsidRPr="00641D91" w:rsidRDefault="00D15503" w:rsidP="00937839">
                      <w:pPr>
                        <w:rPr>
                          <w:rFonts w:ascii="Arial" w:hAnsi="Arial" w:cs="Arial"/>
                          <w:sz w:val="20"/>
                        </w:rPr>
                      </w:pPr>
                      <w:r w:rsidRPr="00641D91">
                        <w:rPr>
                          <w:rFonts w:ascii="Arial" w:hAnsi="Arial" w:cs="Arial"/>
                          <w:sz w:val="20"/>
                        </w:rPr>
                        <w:t xml:space="preserve">The DSL will consider the information, in the </w:t>
                      </w:r>
                      <w:r>
                        <w:rPr>
                          <w:rFonts w:ascii="Arial" w:hAnsi="Arial" w:cs="Arial"/>
                          <w:sz w:val="20"/>
                        </w:rPr>
                        <w:t>context of any other concerns/disclosures</w:t>
                      </w:r>
                      <w:r w:rsidRPr="00641D91">
                        <w:rPr>
                          <w:rFonts w:ascii="Arial" w:hAnsi="Arial" w:cs="Arial"/>
                          <w:sz w:val="20"/>
                        </w:rPr>
                        <w:t xml:space="preserve"> and decide on next steps. Where possible this should be done in consultation with others in</w:t>
                      </w:r>
                      <w:r>
                        <w:rPr>
                          <w:rFonts w:ascii="Arial" w:hAnsi="Arial" w:cs="Arial"/>
                          <w:sz w:val="20"/>
                        </w:rPr>
                        <w:t xml:space="preserve"> the safeguarding team. Parents/</w:t>
                      </w:r>
                      <w:r w:rsidRPr="00641D91">
                        <w:rPr>
                          <w:rFonts w:ascii="Arial" w:hAnsi="Arial" w:cs="Arial"/>
                          <w:sz w:val="20"/>
                        </w:rPr>
                        <w:t xml:space="preserve">carers should be involved at this stage, </w:t>
                      </w:r>
                      <w:r w:rsidRPr="00641D91">
                        <w:rPr>
                          <w:rFonts w:ascii="Arial" w:hAnsi="Arial" w:cs="Arial"/>
                          <w:b/>
                          <w:sz w:val="20"/>
                        </w:rPr>
                        <w:t xml:space="preserve">unless to do so may place the child at increased risk of significant harm, in which case advice should be </w:t>
                      </w:r>
                      <w:r>
                        <w:rPr>
                          <w:rFonts w:ascii="Arial" w:hAnsi="Arial" w:cs="Arial"/>
                          <w:b/>
                          <w:sz w:val="20"/>
                        </w:rPr>
                        <w:t>sought from MASH (01793 466903)</w:t>
                      </w:r>
                      <w:r w:rsidRPr="00641D91">
                        <w:rPr>
                          <w:rFonts w:ascii="Arial" w:hAnsi="Arial" w:cs="Arial"/>
                          <w:b/>
                          <w:sz w:val="20"/>
                        </w:rPr>
                        <w:t>.</w:t>
                      </w:r>
                    </w:p>
                    <w:p w14:paraId="1B99DB07" w14:textId="77777777" w:rsidR="00D15503" w:rsidRDefault="00D15503" w:rsidP="00937839">
                      <w:pPr>
                        <w:rPr>
                          <w:rFonts w:ascii="Arial" w:hAnsi="Arial" w:cs="Arial"/>
                        </w:rPr>
                      </w:pPr>
                    </w:p>
                    <w:p w14:paraId="787449FF" w14:textId="77777777" w:rsidR="00D15503" w:rsidRPr="002A7D37" w:rsidRDefault="00D15503" w:rsidP="00937839">
                      <w:pPr>
                        <w:rPr>
                          <w:rFonts w:ascii="Arial" w:hAnsi="Arial" w:cs="Arial"/>
                        </w:rPr>
                      </w:pPr>
                    </w:p>
                  </w:txbxContent>
                </v:textbox>
                <w10:wrap anchorx="margin"/>
              </v:roundrect>
            </w:pict>
          </mc:Fallback>
        </mc:AlternateContent>
      </w:r>
    </w:p>
    <w:p w14:paraId="712683B1" w14:textId="77777777" w:rsidR="0084071B" w:rsidRDefault="0084071B" w:rsidP="0084071B">
      <w:pPr>
        <w:pStyle w:val="Default"/>
        <w:spacing w:after="46"/>
        <w:rPr>
          <w:sz w:val="22"/>
          <w:szCs w:val="22"/>
          <w:lang w:val="en-US" w:eastAsia="en-GB"/>
        </w:rPr>
      </w:pPr>
    </w:p>
    <w:p w14:paraId="6D971B41" w14:textId="77777777" w:rsidR="0084071B" w:rsidRDefault="0084071B" w:rsidP="0084071B">
      <w:pPr>
        <w:pStyle w:val="Default"/>
        <w:spacing w:after="46"/>
        <w:rPr>
          <w:sz w:val="22"/>
          <w:szCs w:val="22"/>
          <w:lang w:val="en-US" w:eastAsia="en-GB"/>
        </w:rPr>
      </w:pPr>
    </w:p>
    <w:p w14:paraId="58FD737D" w14:textId="77777777" w:rsidR="0084071B" w:rsidRDefault="0084071B" w:rsidP="0084071B">
      <w:pPr>
        <w:pStyle w:val="Default"/>
        <w:spacing w:after="46"/>
        <w:rPr>
          <w:sz w:val="22"/>
          <w:szCs w:val="22"/>
          <w:lang w:val="en-US" w:eastAsia="en-GB"/>
        </w:rPr>
      </w:pPr>
    </w:p>
    <w:p w14:paraId="0E446B63" w14:textId="77777777" w:rsidR="0084071B" w:rsidRDefault="0084071B" w:rsidP="0084071B">
      <w:pPr>
        <w:pStyle w:val="Default"/>
        <w:spacing w:after="46"/>
        <w:rPr>
          <w:sz w:val="22"/>
          <w:szCs w:val="22"/>
          <w:lang w:val="en-US" w:eastAsia="en-GB"/>
        </w:rPr>
      </w:pPr>
    </w:p>
    <w:p w14:paraId="71D87ACC" w14:textId="77777777" w:rsidR="0084071B" w:rsidRDefault="00122889" w:rsidP="0084071B">
      <w:pPr>
        <w:pStyle w:val="Default"/>
        <w:spacing w:after="46"/>
        <w:rPr>
          <w:sz w:val="22"/>
          <w:szCs w:val="22"/>
          <w:lang w:val="en-US" w:eastAsia="en-GB"/>
        </w:rPr>
      </w:pPr>
      <w:r>
        <w:rPr>
          <w:noProof/>
          <w:sz w:val="22"/>
          <w:szCs w:val="22"/>
          <w:lang w:eastAsia="en-GB"/>
        </w:rPr>
        <mc:AlternateContent>
          <mc:Choice Requires="wps">
            <w:drawing>
              <wp:anchor distT="0" distB="0" distL="114300" distR="114300" simplePos="0" relativeHeight="251671552" behindDoc="0" locked="0" layoutInCell="1" allowOverlap="1" wp14:anchorId="2A9C0B43" wp14:editId="3F68CCED">
                <wp:simplePos x="0" y="0"/>
                <wp:positionH relativeFrom="column">
                  <wp:posOffset>1585595</wp:posOffset>
                </wp:positionH>
                <wp:positionV relativeFrom="paragraph">
                  <wp:posOffset>124460</wp:posOffset>
                </wp:positionV>
                <wp:extent cx="0" cy="209550"/>
                <wp:effectExtent l="133350" t="0" r="76200" b="57150"/>
                <wp:wrapNone/>
                <wp:docPr id="6" name="Straight Arrow Connector 6"/>
                <wp:cNvGraphicFramePr/>
                <a:graphic xmlns:a="http://schemas.openxmlformats.org/drawingml/2006/main">
                  <a:graphicData uri="http://schemas.microsoft.com/office/word/2010/wordprocessingShape">
                    <wps:wsp>
                      <wps:cNvCnPr/>
                      <wps:spPr>
                        <a:xfrm>
                          <a:off x="0" y="0"/>
                          <a:ext cx="0" cy="2095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30A25F" id="_x0000_t32" coordsize="21600,21600" o:spt="32" o:oned="t" path="m,l21600,21600e" filled="f">
                <v:path arrowok="t" fillok="f" o:connecttype="none"/>
                <o:lock v:ext="edit" shapetype="t"/>
              </v:shapetype>
              <v:shape id="Straight Arrow Connector 6" o:spid="_x0000_s1026" type="#_x0000_t32" style="position:absolute;margin-left:124.85pt;margin-top:9.8pt;width:0;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" strokecolor="black [3213]" strokeweight="2.25pt">
                <v:stroke endarrow="open"/>
              </v:shape>
            </w:pict>
          </mc:Fallback>
        </mc:AlternateContent>
      </w:r>
      <w:r w:rsidR="00671088">
        <w:rPr>
          <w:noProof/>
          <w:sz w:val="22"/>
          <w:szCs w:val="22"/>
          <w:lang w:eastAsia="en-GB"/>
        </w:rPr>
        <mc:AlternateContent>
          <mc:Choice Requires="wps">
            <w:drawing>
              <wp:anchor distT="0" distB="0" distL="114300" distR="114300" simplePos="0" relativeHeight="251672576" behindDoc="0" locked="0" layoutInCell="1" allowOverlap="1" wp14:anchorId="328A73CB" wp14:editId="04890878">
                <wp:simplePos x="0" y="0"/>
                <wp:positionH relativeFrom="column">
                  <wp:posOffset>5303520</wp:posOffset>
                </wp:positionH>
                <wp:positionV relativeFrom="paragraph">
                  <wp:posOffset>95885</wp:posOffset>
                </wp:positionV>
                <wp:extent cx="0" cy="209550"/>
                <wp:effectExtent l="133350" t="0" r="76200" b="57150"/>
                <wp:wrapNone/>
                <wp:docPr id="11" name="Straight Arrow Connector 11"/>
                <wp:cNvGraphicFramePr/>
                <a:graphic xmlns:a="http://schemas.openxmlformats.org/drawingml/2006/main">
                  <a:graphicData uri="http://schemas.microsoft.com/office/word/2010/wordprocessingShape">
                    <wps:wsp>
                      <wps:cNvCnPr/>
                      <wps:spPr>
                        <a:xfrm>
                          <a:off x="0" y="0"/>
                          <a:ext cx="0" cy="209550"/>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3FE2C2" id="Straight Arrow Connector 11" o:spid="_x0000_s1026" type="#_x0000_t32" style="position:absolute;margin-left:417.6pt;margin-top:7.55pt;width:0;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" strokecolor="black [3213]" strokeweight="2.25pt">
                <v:stroke endarrow="open"/>
              </v:shape>
            </w:pict>
          </mc:Fallback>
        </mc:AlternateContent>
      </w:r>
    </w:p>
    <w:p w14:paraId="18EBC90A" w14:textId="77777777" w:rsidR="0084071B" w:rsidRDefault="00122889" w:rsidP="0084071B">
      <w:pPr>
        <w:pStyle w:val="Default"/>
        <w:spacing w:after="46"/>
        <w:rPr>
          <w:sz w:val="22"/>
          <w:szCs w:val="22"/>
          <w:lang w:val="en-US" w:eastAsia="en-GB"/>
        </w:rPr>
      </w:pPr>
      <w:r>
        <w:rPr>
          <w:noProof/>
          <w:sz w:val="22"/>
          <w:szCs w:val="22"/>
          <w:lang w:eastAsia="en-GB"/>
        </w:rPr>
        <mc:AlternateContent>
          <mc:Choice Requires="wps">
            <w:drawing>
              <wp:anchor distT="0" distB="0" distL="114300" distR="114300" simplePos="0" relativeHeight="251662336" behindDoc="0" locked="0" layoutInCell="1" allowOverlap="1" wp14:anchorId="18168F48" wp14:editId="34836CA9">
                <wp:simplePos x="0" y="0"/>
                <wp:positionH relativeFrom="column">
                  <wp:posOffset>3835400</wp:posOffset>
                </wp:positionH>
                <wp:positionV relativeFrom="paragraph">
                  <wp:posOffset>100965</wp:posOffset>
                </wp:positionV>
                <wp:extent cx="2917825" cy="1238250"/>
                <wp:effectExtent l="0" t="0" r="15875" b="1905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825" cy="1238250"/>
                        </a:xfrm>
                        <a:prstGeom prst="roundRect">
                          <a:avLst>
                            <a:gd name="adj" fmla="val 16667"/>
                          </a:avLst>
                        </a:prstGeom>
                        <a:solidFill>
                          <a:srgbClr val="FFFFFF"/>
                        </a:solidFill>
                        <a:ln w="9525">
                          <a:solidFill>
                            <a:srgbClr val="000000"/>
                          </a:solidFill>
                          <a:round/>
                          <a:headEnd/>
                          <a:tailEnd/>
                        </a:ln>
                      </wps:spPr>
                      <wps:txbx>
                        <w:txbxContent>
                          <w:p w14:paraId="78CA9232" w14:textId="77777777" w:rsidR="00D15503" w:rsidRPr="0017107E" w:rsidRDefault="00D15503" w:rsidP="00937839">
                            <w:pPr>
                              <w:rPr>
                                <w:rFonts w:ascii="Arial" w:hAnsi="Arial" w:cs="Arial"/>
                                <w:b/>
                                <w:sz w:val="22"/>
                                <w:szCs w:val="22"/>
                              </w:rPr>
                            </w:pPr>
                            <w:r w:rsidRPr="0017107E">
                              <w:rPr>
                                <w:rFonts w:ascii="Arial" w:hAnsi="Arial" w:cs="Arial"/>
                                <w:sz w:val="22"/>
                                <w:szCs w:val="22"/>
                              </w:rPr>
                              <w:t xml:space="preserve"> </w:t>
                            </w:r>
                            <w:r w:rsidRPr="0017107E">
                              <w:rPr>
                                <w:rFonts w:ascii="Arial" w:hAnsi="Arial" w:cs="Arial"/>
                                <w:b/>
                                <w:sz w:val="22"/>
                                <w:szCs w:val="22"/>
                              </w:rPr>
                              <w:t>No referral to children’s social care</w:t>
                            </w:r>
                          </w:p>
                          <w:p w14:paraId="0E5790FD" w14:textId="77777777" w:rsidR="00D15503" w:rsidRPr="00641D91" w:rsidRDefault="00D15503" w:rsidP="00937839">
                            <w:pPr>
                              <w:rPr>
                                <w:rFonts w:ascii="Arial" w:hAnsi="Arial" w:cs="Arial"/>
                                <w:sz w:val="20"/>
                              </w:rPr>
                            </w:pPr>
                            <w:r w:rsidRPr="00641D91">
                              <w:rPr>
                                <w:rFonts w:ascii="Arial" w:hAnsi="Arial" w:cs="Arial"/>
                                <w:sz w:val="20"/>
                              </w:rPr>
                              <w:t xml:space="preserve">Actions will be agreed to monitor </w:t>
                            </w:r>
                            <w:r>
                              <w:rPr>
                                <w:rFonts w:ascii="Arial" w:hAnsi="Arial" w:cs="Arial"/>
                                <w:sz w:val="20"/>
                              </w:rPr>
                              <w:t>the child and support the child/ f</w:t>
                            </w:r>
                            <w:r w:rsidRPr="00641D91">
                              <w:rPr>
                                <w:rFonts w:ascii="Arial" w:hAnsi="Arial" w:cs="Arial"/>
                                <w:sz w:val="20"/>
                              </w:rPr>
                              <w:t xml:space="preserve">amily where needed. </w:t>
                            </w:r>
                          </w:p>
                          <w:p w14:paraId="5061E119" w14:textId="77777777" w:rsidR="00D15503" w:rsidRPr="00641D91" w:rsidRDefault="00D15503" w:rsidP="00937839">
                            <w:pPr>
                              <w:rPr>
                                <w:rFonts w:ascii="Arial" w:hAnsi="Arial" w:cs="Arial"/>
                                <w:sz w:val="20"/>
                              </w:rPr>
                            </w:pPr>
                          </w:p>
                          <w:p w14:paraId="560555D8" w14:textId="77777777" w:rsidR="00D15503" w:rsidRPr="00641D91" w:rsidRDefault="00D15503" w:rsidP="00937839">
                            <w:pPr>
                              <w:rPr>
                                <w:rFonts w:ascii="Arial" w:hAnsi="Arial" w:cs="Arial"/>
                                <w:sz w:val="20"/>
                              </w:rPr>
                            </w:pPr>
                            <w:r>
                              <w:rPr>
                                <w:rFonts w:ascii="Arial" w:hAnsi="Arial" w:cs="Arial"/>
                                <w:sz w:val="20"/>
                              </w:rPr>
                              <w:t>An Early Help Assessment (EHA) should</w:t>
                            </w:r>
                            <w:r w:rsidRPr="00641D91">
                              <w:rPr>
                                <w:rFonts w:ascii="Arial" w:hAnsi="Arial" w:cs="Arial"/>
                                <w:sz w:val="20"/>
                              </w:rPr>
                              <w:t xml:space="preserve"> be considered at this stage.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168F48" id="Rounded Rectangle 4" o:spid="_x0000_s1029" style="position:absolute;margin-left:302pt;margin-top:7.95pt;width:22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">
                <v:textbox>
                  <w:txbxContent>
                    <w:p w14:paraId="78CA9232" w14:textId="77777777" w:rsidR="00D15503" w:rsidRPr="0017107E" w:rsidRDefault="00D15503" w:rsidP="00937839">
                      <w:pPr>
                        <w:rPr>
                          <w:rFonts w:ascii="Arial" w:hAnsi="Arial" w:cs="Arial"/>
                          <w:b/>
                          <w:sz w:val="22"/>
                          <w:szCs w:val="22"/>
                        </w:rPr>
                      </w:pPr>
                      <w:r w:rsidRPr="0017107E">
                        <w:rPr>
                          <w:rFonts w:ascii="Arial" w:hAnsi="Arial" w:cs="Arial"/>
                          <w:sz w:val="22"/>
                          <w:szCs w:val="22"/>
                        </w:rPr>
                        <w:t xml:space="preserve"> </w:t>
                      </w:r>
                      <w:r w:rsidRPr="0017107E">
                        <w:rPr>
                          <w:rFonts w:ascii="Arial" w:hAnsi="Arial" w:cs="Arial"/>
                          <w:b/>
                          <w:sz w:val="22"/>
                          <w:szCs w:val="22"/>
                        </w:rPr>
                        <w:t>No referral to children’s social care</w:t>
                      </w:r>
                    </w:p>
                    <w:p w14:paraId="0E5790FD" w14:textId="77777777" w:rsidR="00D15503" w:rsidRPr="00641D91" w:rsidRDefault="00D15503" w:rsidP="00937839">
                      <w:pPr>
                        <w:rPr>
                          <w:rFonts w:ascii="Arial" w:hAnsi="Arial" w:cs="Arial"/>
                          <w:sz w:val="20"/>
                        </w:rPr>
                      </w:pPr>
                      <w:r w:rsidRPr="00641D91">
                        <w:rPr>
                          <w:rFonts w:ascii="Arial" w:hAnsi="Arial" w:cs="Arial"/>
                          <w:sz w:val="20"/>
                        </w:rPr>
                        <w:t xml:space="preserve">Actions will be agreed to monitor </w:t>
                      </w:r>
                      <w:r>
                        <w:rPr>
                          <w:rFonts w:ascii="Arial" w:hAnsi="Arial" w:cs="Arial"/>
                          <w:sz w:val="20"/>
                        </w:rPr>
                        <w:t>the child and support the child/ f</w:t>
                      </w:r>
                      <w:r w:rsidRPr="00641D91">
                        <w:rPr>
                          <w:rFonts w:ascii="Arial" w:hAnsi="Arial" w:cs="Arial"/>
                          <w:sz w:val="20"/>
                        </w:rPr>
                        <w:t xml:space="preserve">amily where needed. </w:t>
                      </w:r>
                    </w:p>
                    <w:p w14:paraId="5061E119" w14:textId="77777777" w:rsidR="00D15503" w:rsidRPr="00641D91" w:rsidRDefault="00D15503" w:rsidP="00937839">
                      <w:pPr>
                        <w:rPr>
                          <w:rFonts w:ascii="Arial" w:hAnsi="Arial" w:cs="Arial"/>
                          <w:sz w:val="20"/>
                        </w:rPr>
                      </w:pPr>
                    </w:p>
                    <w:p w14:paraId="560555D8" w14:textId="77777777" w:rsidR="00D15503" w:rsidRPr="00641D91" w:rsidRDefault="00D15503" w:rsidP="00937839">
                      <w:pPr>
                        <w:rPr>
                          <w:rFonts w:ascii="Arial" w:hAnsi="Arial" w:cs="Arial"/>
                          <w:sz w:val="20"/>
                        </w:rPr>
                      </w:pPr>
                      <w:r>
                        <w:rPr>
                          <w:rFonts w:ascii="Arial" w:hAnsi="Arial" w:cs="Arial"/>
                          <w:sz w:val="20"/>
                        </w:rPr>
                        <w:t>An Early Help Assessment (EHA) should</w:t>
                      </w:r>
                      <w:r w:rsidRPr="00641D91">
                        <w:rPr>
                          <w:rFonts w:ascii="Arial" w:hAnsi="Arial" w:cs="Arial"/>
                          <w:sz w:val="20"/>
                        </w:rPr>
                        <w:t xml:space="preserve"> be considered at this stage. </w:t>
                      </w:r>
                    </w:p>
                  </w:txbxContent>
                </v:textbox>
              </v:roundrect>
            </w:pict>
          </mc:Fallback>
        </mc:AlternateContent>
      </w:r>
      <w:r w:rsidR="00AD33C9">
        <w:rPr>
          <w:noProof/>
          <w:sz w:val="22"/>
          <w:szCs w:val="22"/>
          <w:lang w:eastAsia="en-GB"/>
        </w:rPr>
        <mc:AlternateContent>
          <mc:Choice Requires="wps">
            <w:drawing>
              <wp:anchor distT="0" distB="0" distL="114300" distR="114300" simplePos="0" relativeHeight="251661312" behindDoc="0" locked="0" layoutInCell="1" allowOverlap="1" wp14:anchorId="30EC6F61" wp14:editId="7979A9DC">
                <wp:simplePos x="0" y="0"/>
                <wp:positionH relativeFrom="column">
                  <wp:posOffset>-171450</wp:posOffset>
                </wp:positionH>
                <wp:positionV relativeFrom="paragraph">
                  <wp:posOffset>132715</wp:posOffset>
                </wp:positionV>
                <wp:extent cx="3854450" cy="2076450"/>
                <wp:effectExtent l="0" t="0" r="12700"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0" cy="2076450"/>
                        </a:xfrm>
                        <a:prstGeom prst="roundRect">
                          <a:avLst>
                            <a:gd name="adj" fmla="val 16667"/>
                          </a:avLst>
                        </a:prstGeom>
                        <a:solidFill>
                          <a:srgbClr val="FFFFFF"/>
                        </a:solidFill>
                        <a:ln w="9525">
                          <a:solidFill>
                            <a:srgbClr val="000000"/>
                          </a:solidFill>
                          <a:round/>
                          <a:headEnd/>
                          <a:tailEnd/>
                        </a:ln>
                      </wps:spPr>
                      <wps:txbx>
                        <w:txbxContent>
                          <w:p w14:paraId="1941D548" w14:textId="77777777" w:rsidR="00D15503" w:rsidRDefault="00D15503" w:rsidP="00937839">
                            <w:pPr>
                              <w:rPr>
                                <w:rFonts w:ascii="Arial" w:hAnsi="Arial" w:cs="Arial"/>
                                <w:b/>
                                <w:sz w:val="22"/>
                                <w:szCs w:val="22"/>
                              </w:rPr>
                            </w:pPr>
                            <w:r>
                              <w:rPr>
                                <w:rFonts w:ascii="Arial" w:hAnsi="Arial" w:cs="Arial"/>
                              </w:rPr>
                              <w:t xml:space="preserve"> </w:t>
                            </w:r>
                            <w:r w:rsidRPr="0017107E">
                              <w:rPr>
                                <w:rFonts w:ascii="Arial" w:hAnsi="Arial" w:cs="Arial"/>
                                <w:b/>
                                <w:sz w:val="22"/>
                                <w:szCs w:val="22"/>
                              </w:rPr>
                              <w:t>Re</w:t>
                            </w:r>
                            <w:r>
                              <w:rPr>
                                <w:rFonts w:ascii="Arial" w:hAnsi="Arial" w:cs="Arial"/>
                                <w:b/>
                                <w:sz w:val="22"/>
                                <w:szCs w:val="22"/>
                              </w:rPr>
                              <w:t>ferral to MASH (multi-agency safeguarding hub)</w:t>
                            </w:r>
                          </w:p>
                          <w:p w14:paraId="0D9FF903" w14:textId="77777777" w:rsidR="00D15503" w:rsidRPr="0017107E" w:rsidRDefault="00D15503" w:rsidP="00937839">
                            <w:pPr>
                              <w:rPr>
                                <w:rFonts w:ascii="Arial" w:hAnsi="Arial" w:cs="Arial"/>
                                <w:b/>
                                <w:sz w:val="22"/>
                                <w:szCs w:val="22"/>
                              </w:rPr>
                            </w:pPr>
                          </w:p>
                          <w:p w14:paraId="4D209100" w14:textId="77777777" w:rsidR="00D15503" w:rsidRPr="00C96CF7" w:rsidRDefault="00D15503" w:rsidP="00937839">
                            <w:pPr>
                              <w:rPr>
                                <w:rFonts w:ascii="Arial" w:hAnsi="Arial" w:cs="Arial"/>
                                <w:b/>
                                <w:sz w:val="20"/>
                              </w:rPr>
                            </w:pPr>
                            <w:r w:rsidRPr="00641D91">
                              <w:rPr>
                                <w:rFonts w:ascii="Arial" w:hAnsi="Arial" w:cs="Arial"/>
                                <w:sz w:val="20"/>
                              </w:rPr>
                              <w:t>The DSL will make a telephone r</w:t>
                            </w:r>
                            <w:r>
                              <w:rPr>
                                <w:rFonts w:ascii="Arial" w:hAnsi="Arial" w:cs="Arial"/>
                                <w:sz w:val="20"/>
                              </w:rPr>
                              <w:t xml:space="preserve">eferral to </w:t>
                            </w:r>
                            <w:r w:rsidRPr="00582876">
                              <w:rPr>
                                <w:rFonts w:ascii="Arial" w:hAnsi="Arial" w:cs="Arial"/>
                                <w:b/>
                                <w:sz w:val="20"/>
                              </w:rPr>
                              <w:t xml:space="preserve">MASH on 01793 </w:t>
                            </w:r>
                            <w:r>
                              <w:rPr>
                                <w:rFonts w:ascii="Arial" w:hAnsi="Arial" w:cs="Arial"/>
                                <w:b/>
                                <w:sz w:val="20"/>
                              </w:rPr>
                              <w:t>466903 f</w:t>
                            </w:r>
                            <w:r>
                              <w:rPr>
                                <w:rFonts w:ascii="Arial" w:hAnsi="Arial" w:cs="Arial"/>
                                <w:sz w:val="20"/>
                              </w:rPr>
                              <w:t>ollowed up within 24 hours by</w:t>
                            </w:r>
                            <w:r w:rsidRPr="00641D91">
                              <w:rPr>
                                <w:rFonts w:ascii="Arial" w:hAnsi="Arial" w:cs="Arial"/>
                                <w:sz w:val="20"/>
                              </w:rPr>
                              <w:t xml:space="preserve"> a written referral, using </w:t>
                            </w:r>
                            <w:hyperlink r:id="rId43" w:history="1">
                              <w:r w:rsidRPr="00582876">
                                <w:rPr>
                                  <w:rStyle w:val="Hyperlink"/>
                                  <w:rFonts w:ascii="Arial" w:hAnsi="Arial" w:cs="Arial"/>
                                  <w:b/>
                                  <w:sz w:val="20"/>
                                </w:rPr>
                                <w:t>form RF1</w:t>
                              </w:r>
                            </w:hyperlink>
                            <w:r>
                              <w:rPr>
                                <w:rFonts w:ascii="Arial" w:hAnsi="Arial" w:cs="Arial"/>
                                <w:sz w:val="20"/>
                              </w:rPr>
                              <w:t xml:space="preserve"> (SSP website)</w:t>
                            </w:r>
                            <w:r>
                              <w:rPr>
                                <w:rFonts w:ascii="Arial" w:hAnsi="Arial"/>
                                <w:sz w:val="22"/>
                                <w:szCs w:val="22"/>
                              </w:rPr>
                              <w:t xml:space="preserve">  </w:t>
                            </w:r>
                          </w:p>
                          <w:p w14:paraId="75678D94" w14:textId="77777777" w:rsidR="00D15503" w:rsidRDefault="00D15503" w:rsidP="00937839">
                            <w:pPr>
                              <w:rPr>
                                <w:rFonts w:ascii="Arial" w:hAnsi="Arial" w:cs="Arial"/>
                                <w:sz w:val="20"/>
                              </w:rPr>
                            </w:pPr>
                            <w:r w:rsidRPr="00641D91">
                              <w:rPr>
                                <w:rFonts w:ascii="Arial" w:hAnsi="Arial" w:cs="Arial"/>
                                <w:sz w:val="20"/>
                              </w:rPr>
                              <w:t>The RF1 form must be signed and dated by the referrer.</w:t>
                            </w:r>
                          </w:p>
                          <w:p w14:paraId="20AF6C24" w14:textId="77777777" w:rsidR="00D15503" w:rsidRPr="00641D91" w:rsidRDefault="00D15503" w:rsidP="00937839">
                            <w:pPr>
                              <w:rPr>
                                <w:rFonts w:ascii="Arial" w:hAnsi="Arial" w:cs="Arial"/>
                                <w:sz w:val="20"/>
                              </w:rPr>
                            </w:pPr>
                            <w:r w:rsidRPr="00641D91">
                              <w:rPr>
                                <w:rFonts w:ascii="Arial" w:hAnsi="Arial" w:cs="Arial"/>
                                <w:sz w:val="20"/>
                              </w:rPr>
                              <w:t xml:space="preserve"> </w:t>
                            </w:r>
                          </w:p>
                          <w:p w14:paraId="04D460D9" w14:textId="77777777" w:rsidR="00D15503" w:rsidRPr="00582876" w:rsidRDefault="00D15503" w:rsidP="00937839">
                            <w:pPr>
                              <w:rPr>
                                <w:rFonts w:ascii="Arial" w:hAnsi="Arial" w:cs="Arial"/>
                                <w:i/>
                                <w:color w:val="0070C0"/>
                              </w:rPr>
                            </w:pPr>
                            <w:r w:rsidRPr="00582876">
                              <w:rPr>
                                <w:rFonts w:ascii="Arial" w:hAnsi="Arial" w:cs="Arial"/>
                                <w:b/>
                                <w:i/>
                                <w:sz w:val="20"/>
                              </w:rPr>
                              <w:t>If a child disc</w:t>
                            </w:r>
                            <w:r>
                              <w:rPr>
                                <w:rFonts w:ascii="Arial" w:hAnsi="Arial" w:cs="Arial"/>
                                <w:b/>
                                <w:i/>
                                <w:sz w:val="20"/>
                              </w:rPr>
                              <w:t xml:space="preserve">loses physical or sexual abuse </w:t>
                            </w:r>
                            <w:r w:rsidRPr="00582876">
                              <w:rPr>
                                <w:rFonts w:ascii="Arial" w:hAnsi="Arial" w:cs="Arial"/>
                                <w:b/>
                                <w:i/>
                                <w:sz w:val="20"/>
                              </w:rPr>
                              <w:t>where the alleged abuser is either a family member or someone resident within the household, the setting must consult the Duty Social Worker before informing parent/s</w:t>
                            </w:r>
                            <w:r w:rsidRPr="00582876">
                              <w:rPr>
                                <w:rFonts w:ascii="Arial" w:hAnsi="Arial" w:cs="Arial"/>
                                <w:b/>
                                <w:i/>
                                <w:color w:val="0070C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EC6F61" id="Rounded Rectangle 3" o:spid="_x0000_s1030" style="position:absolute;margin-left:-13.5pt;margin-top:10.45pt;width:303.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">
                <v:textbox>
                  <w:txbxContent>
                    <w:p w14:paraId="1941D548" w14:textId="77777777" w:rsidR="00D15503" w:rsidRDefault="00D15503" w:rsidP="00937839">
                      <w:pPr>
                        <w:rPr>
                          <w:rFonts w:ascii="Arial" w:hAnsi="Arial" w:cs="Arial"/>
                          <w:b/>
                          <w:sz w:val="22"/>
                          <w:szCs w:val="22"/>
                        </w:rPr>
                      </w:pPr>
                      <w:r>
                        <w:rPr>
                          <w:rFonts w:ascii="Arial" w:hAnsi="Arial" w:cs="Arial"/>
                        </w:rPr>
                        <w:t xml:space="preserve"> </w:t>
                      </w:r>
                      <w:r w:rsidRPr="0017107E">
                        <w:rPr>
                          <w:rFonts w:ascii="Arial" w:hAnsi="Arial" w:cs="Arial"/>
                          <w:b/>
                          <w:sz w:val="22"/>
                          <w:szCs w:val="22"/>
                        </w:rPr>
                        <w:t>Re</w:t>
                      </w:r>
                      <w:r>
                        <w:rPr>
                          <w:rFonts w:ascii="Arial" w:hAnsi="Arial" w:cs="Arial"/>
                          <w:b/>
                          <w:sz w:val="22"/>
                          <w:szCs w:val="22"/>
                        </w:rPr>
                        <w:t>ferral to MASH (multi-agency safeguarding hub)</w:t>
                      </w:r>
                    </w:p>
                    <w:p w14:paraId="0D9FF903" w14:textId="77777777" w:rsidR="00D15503" w:rsidRPr="0017107E" w:rsidRDefault="00D15503" w:rsidP="00937839">
                      <w:pPr>
                        <w:rPr>
                          <w:rFonts w:ascii="Arial" w:hAnsi="Arial" w:cs="Arial"/>
                          <w:b/>
                          <w:sz w:val="22"/>
                          <w:szCs w:val="22"/>
                        </w:rPr>
                      </w:pPr>
                    </w:p>
                    <w:p w14:paraId="4D209100" w14:textId="77777777" w:rsidR="00D15503" w:rsidRPr="00C96CF7" w:rsidRDefault="00D15503" w:rsidP="00937839">
                      <w:pPr>
                        <w:rPr>
                          <w:rFonts w:ascii="Arial" w:hAnsi="Arial" w:cs="Arial"/>
                          <w:b/>
                          <w:sz w:val="20"/>
                        </w:rPr>
                      </w:pPr>
                      <w:r w:rsidRPr="00641D91">
                        <w:rPr>
                          <w:rFonts w:ascii="Arial" w:hAnsi="Arial" w:cs="Arial"/>
                          <w:sz w:val="20"/>
                        </w:rPr>
                        <w:t>The DSL will make a telephone r</w:t>
                      </w:r>
                      <w:r>
                        <w:rPr>
                          <w:rFonts w:ascii="Arial" w:hAnsi="Arial" w:cs="Arial"/>
                          <w:sz w:val="20"/>
                        </w:rPr>
                        <w:t xml:space="preserve">eferral to </w:t>
                      </w:r>
                      <w:r w:rsidRPr="00582876">
                        <w:rPr>
                          <w:rFonts w:ascii="Arial" w:hAnsi="Arial" w:cs="Arial"/>
                          <w:b/>
                          <w:sz w:val="20"/>
                        </w:rPr>
                        <w:t xml:space="preserve">MASH on 01793 </w:t>
                      </w:r>
                      <w:r>
                        <w:rPr>
                          <w:rFonts w:ascii="Arial" w:hAnsi="Arial" w:cs="Arial"/>
                          <w:b/>
                          <w:sz w:val="20"/>
                        </w:rPr>
                        <w:t>466903 f</w:t>
                      </w:r>
                      <w:r>
                        <w:rPr>
                          <w:rFonts w:ascii="Arial" w:hAnsi="Arial" w:cs="Arial"/>
                          <w:sz w:val="20"/>
                        </w:rPr>
                        <w:t>ollowed up within 24 hours by</w:t>
                      </w:r>
                      <w:r w:rsidRPr="00641D91">
                        <w:rPr>
                          <w:rFonts w:ascii="Arial" w:hAnsi="Arial" w:cs="Arial"/>
                          <w:sz w:val="20"/>
                        </w:rPr>
                        <w:t xml:space="preserve"> a written referral, using </w:t>
                      </w:r>
                      <w:hyperlink r:id="rId44" w:history="1">
                        <w:r w:rsidRPr="00582876">
                          <w:rPr>
                            <w:rStyle w:val="Hyperlink"/>
                            <w:rFonts w:ascii="Arial" w:hAnsi="Arial" w:cs="Arial"/>
                            <w:b/>
                            <w:sz w:val="20"/>
                          </w:rPr>
                          <w:t>form RF1</w:t>
                        </w:r>
                      </w:hyperlink>
                      <w:r>
                        <w:rPr>
                          <w:rFonts w:ascii="Arial" w:hAnsi="Arial" w:cs="Arial"/>
                          <w:sz w:val="20"/>
                        </w:rPr>
                        <w:t xml:space="preserve"> (SSP website)</w:t>
                      </w:r>
                      <w:r>
                        <w:rPr>
                          <w:rFonts w:ascii="Arial" w:hAnsi="Arial"/>
                          <w:sz w:val="22"/>
                          <w:szCs w:val="22"/>
                        </w:rPr>
                        <w:t xml:space="preserve">  </w:t>
                      </w:r>
                    </w:p>
                    <w:p w14:paraId="75678D94" w14:textId="77777777" w:rsidR="00D15503" w:rsidRDefault="00D15503" w:rsidP="00937839">
                      <w:pPr>
                        <w:rPr>
                          <w:rFonts w:ascii="Arial" w:hAnsi="Arial" w:cs="Arial"/>
                          <w:sz w:val="20"/>
                        </w:rPr>
                      </w:pPr>
                      <w:r w:rsidRPr="00641D91">
                        <w:rPr>
                          <w:rFonts w:ascii="Arial" w:hAnsi="Arial" w:cs="Arial"/>
                          <w:sz w:val="20"/>
                        </w:rPr>
                        <w:t>The RF1 form must be signed and dated by the referrer.</w:t>
                      </w:r>
                    </w:p>
                    <w:p w14:paraId="20AF6C24" w14:textId="77777777" w:rsidR="00D15503" w:rsidRPr="00641D91" w:rsidRDefault="00D15503" w:rsidP="00937839">
                      <w:pPr>
                        <w:rPr>
                          <w:rFonts w:ascii="Arial" w:hAnsi="Arial" w:cs="Arial"/>
                          <w:sz w:val="20"/>
                        </w:rPr>
                      </w:pPr>
                      <w:r w:rsidRPr="00641D91">
                        <w:rPr>
                          <w:rFonts w:ascii="Arial" w:hAnsi="Arial" w:cs="Arial"/>
                          <w:sz w:val="20"/>
                        </w:rPr>
                        <w:t xml:space="preserve"> </w:t>
                      </w:r>
                    </w:p>
                    <w:p w14:paraId="04D460D9" w14:textId="77777777" w:rsidR="00D15503" w:rsidRPr="00582876" w:rsidRDefault="00D15503" w:rsidP="00937839">
                      <w:pPr>
                        <w:rPr>
                          <w:rFonts w:ascii="Arial" w:hAnsi="Arial" w:cs="Arial"/>
                          <w:i/>
                          <w:color w:val="0070C0"/>
                        </w:rPr>
                      </w:pPr>
                      <w:r w:rsidRPr="00582876">
                        <w:rPr>
                          <w:rFonts w:ascii="Arial" w:hAnsi="Arial" w:cs="Arial"/>
                          <w:b/>
                          <w:i/>
                          <w:sz w:val="20"/>
                        </w:rPr>
                        <w:t>If a child disc</w:t>
                      </w:r>
                      <w:r>
                        <w:rPr>
                          <w:rFonts w:ascii="Arial" w:hAnsi="Arial" w:cs="Arial"/>
                          <w:b/>
                          <w:i/>
                          <w:sz w:val="20"/>
                        </w:rPr>
                        <w:t xml:space="preserve">loses physical or sexual abuse </w:t>
                      </w:r>
                      <w:r w:rsidRPr="00582876">
                        <w:rPr>
                          <w:rFonts w:ascii="Arial" w:hAnsi="Arial" w:cs="Arial"/>
                          <w:b/>
                          <w:i/>
                          <w:sz w:val="20"/>
                        </w:rPr>
                        <w:t>where the alleged abuser is either a family member or someone resident within the household, the setting must consult the Duty Social Worker before informing parent/s</w:t>
                      </w:r>
                      <w:r w:rsidRPr="00582876">
                        <w:rPr>
                          <w:rFonts w:ascii="Arial" w:hAnsi="Arial" w:cs="Arial"/>
                          <w:b/>
                          <w:i/>
                          <w:color w:val="0070C0"/>
                          <w:sz w:val="20"/>
                        </w:rPr>
                        <w:t>.</w:t>
                      </w:r>
                    </w:p>
                  </w:txbxContent>
                </v:textbox>
              </v:roundrect>
            </w:pict>
          </mc:Fallback>
        </mc:AlternateContent>
      </w:r>
    </w:p>
    <w:p w14:paraId="288C51E3" w14:textId="77777777" w:rsidR="0084071B" w:rsidRDefault="0084071B" w:rsidP="0084071B">
      <w:pPr>
        <w:pStyle w:val="Default"/>
        <w:spacing w:after="46"/>
        <w:rPr>
          <w:sz w:val="22"/>
          <w:szCs w:val="22"/>
          <w:lang w:val="en-US" w:eastAsia="en-GB"/>
        </w:rPr>
      </w:pPr>
    </w:p>
    <w:p w14:paraId="2A2E2F5B" w14:textId="77777777" w:rsidR="0084071B" w:rsidRDefault="0084071B" w:rsidP="0084071B">
      <w:pPr>
        <w:pStyle w:val="Default"/>
        <w:spacing w:after="46"/>
        <w:rPr>
          <w:sz w:val="22"/>
          <w:szCs w:val="22"/>
          <w:lang w:val="en-US" w:eastAsia="en-GB"/>
        </w:rPr>
      </w:pPr>
    </w:p>
    <w:p w14:paraId="48DB913F" w14:textId="77777777" w:rsidR="0084071B" w:rsidRPr="0084071B" w:rsidRDefault="0084071B" w:rsidP="0084071B">
      <w:pPr>
        <w:spacing w:after="200" w:line="276" w:lineRule="auto"/>
        <w:rPr>
          <w:rFonts w:ascii="Calibri" w:eastAsia="Calibri" w:hAnsi="Calibri"/>
          <w:sz w:val="22"/>
          <w:szCs w:val="22"/>
        </w:rPr>
      </w:pPr>
    </w:p>
    <w:p w14:paraId="2A5FF9E6" w14:textId="77777777" w:rsidR="0084071B" w:rsidRPr="0084071B" w:rsidRDefault="0084071B" w:rsidP="0084071B">
      <w:pPr>
        <w:pStyle w:val="Default"/>
        <w:spacing w:after="46"/>
        <w:rPr>
          <w:sz w:val="22"/>
          <w:szCs w:val="22"/>
          <w:lang w:val="en-US" w:eastAsia="en-GB"/>
        </w:rPr>
      </w:pPr>
    </w:p>
    <w:p w14:paraId="3F02C87E" w14:textId="77777777" w:rsidR="00872119" w:rsidRPr="00A71D4D" w:rsidRDefault="00C96CF7" w:rsidP="00A71D4D">
      <w:pPr>
        <w:pStyle w:val="Default"/>
        <w:spacing w:after="13432"/>
        <w:rPr>
          <w:sz w:val="22"/>
          <w:szCs w:val="22"/>
        </w:rPr>
      </w:pPr>
      <w:r>
        <w:rPr>
          <w:noProof/>
          <w:sz w:val="22"/>
          <w:szCs w:val="22"/>
          <w:lang w:eastAsia="en-GB"/>
        </w:rPr>
        <mc:AlternateContent>
          <mc:Choice Requires="wps">
            <w:drawing>
              <wp:anchor distT="0" distB="0" distL="114300" distR="114300" simplePos="0" relativeHeight="251669504" behindDoc="0" locked="0" layoutInCell="1" allowOverlap="1" wp14:anchorId="4B766404" wp14:editId="17E7DA7A">
                <wp:simplePos x="0" y="0"/>
                <wp:positionH relativeFrom="column">
                  <wp:posOffset>228600</wp:posOffset>
                </wp:positionH>
                <wp:positionV relativeFrom="paragraph">
                  <wp:posOffset>3639185</wp:posOffset>
                </wp:positionV>
                <wp:extent cx="5778500" cy="825500"/>
                <wp:effectExtent l="0" t="0" r="12700" b="1270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825500"/>
                        </a:xfrm>
                        <a:prstGeom prst="roundRect">
                          <a:avLst>
                            <a:gd name="adj" fmla="val 16667"/>
                          </a:avLst>
                        </a:prstGeom>
                        <a:solidFill>
                          <a:srgbClr val="FFFFFF"/>
                        </a:solidFill>
                        <a:ln w="9525">
                          <a:solidFill>
                            <a:srgbClr val="FF0000"/>
                          </a:solidFill>
                          <a:round/>
                          <a:headEnd/>
                          <a:tailEnd/>
                        </a:ln>
                      </wps:spPr>
                      <wps:txbx>
                        <w:txbxContent>
                          <w:p w14:paraId="64059C6F" w14:textId="77777777" w:rsidR="00D15503" w:rsidRDefault="00D15503" w:rsidP="00937839">
                            <w:pPr>
                              <w:jc w:val="center"/>
                              <w:rPr>
                                <w:rFonts w:ascii="Arial" w:hAnsi="Arial" w:cs="Arial"/>
                                <w:b/>
                                <w:sz w:val="28"/>
                                <w:szCs w:val="28"/>
                              </w:rPr>
                            </w:pPr>
                            <w:r w:rsidRPr="007D3047">
                              <w:rPr>
                                <w:rFonts w:ascii="Arial" w:hAnsi="Arial" w:cs="Arial"/>
                                <w:b/>
                                <w:sz w:val="28"/>
                                <w:szCs w:val="28"/>
                              </w:rPr>
                              <w:t>If the child’s situation does not appear to be improving, the referrer should</w:t>
                            </w:r>
                            <w:r>
                              <w:rPr>
                                <w:rFonts w:ascii="Arial" w:hAnsi="Arial" w:cs="Arial"/>
                                <w:b/>
                                <w:sz w:val="28"/>
                                <w:szCs w:val="28"/>
                              </w:rPr>
                              <w:t xml:space="preserve"> always</w:t>
                            </w:r>
                            <w:r w:rsidRPr="007D3047">
                              <w:rPr>
                                <w:rFonts w:ascii="Arial" w:hAnsi="Arial" w:cs="Arial"/>
                                <w:b/>
                                <w:sz w:val="28"/>
                                <w:szCs w:val="28"/>
                              </w:rPr>
                              <w:t xml:space="preserve"> pre</w:t>
                            </w:r>
                            <w:r>
                              <w:rPr>
                                <w:rFonts w:ascii="Arial" w:hAnsi="Arial" w:cs="Arial"/>
                                <w:b/>
                                <w:sz w:val="28"/>
                                <w:szCs w:val="28"/>
                              </w:rPr>
                              <w:t>ss for re-consideration (</w:t>
                            </w:r>
                            <w:r w:rsidRPr="006F0761">
                              <w:rPr>
                                <w:rFonts w:ascii="Arial" w:hAnsi="Arial" w:cs="Arial"/>
                                <w:b/>
                                <w:sz w:val="28"/>
                                <w:szCs w:val="28"/>
                              </w:rPr>
                              <w:t xml:space="preserve">see SSP </w:t>
                            </w:r>
                            <w:hyperlink r:id="rId45" w:history="1">
                              <w:r w:rsidRPr="006F0761">
                                <w:rPr>
                                  <w:rStyle w:val="Hyperlink"/>
                                  <w:rFonts w:ascii="Arial" w:hAnsi="Arial" w:cs="Arial"/>
                                  <w:b/>
                                  <w:sz w:val="28"/>
                                  <w:szCs w:val="28"/>
                                </w:rPr>
                                <w:t>Escalation Policy</w:t>
                              </w:r>
                            </w:hyperlink>
                            <w:r w:rsidRPr="006F0761">
                              <w:rPr>
                                <w:rFonts w:ascii="Arial" w:hAnsi="Arial" w:cs="Arial"/>
                                <w:b/>
                                <w:sz w:val="28"/>
                                <w:szCs w:val="28"/>
                              </w:rPr>
                              <w:t>)</w:t>
                            </w:r>
                          </w:p>
                          <w:p w14:paraId="464F33A1" w14:textId="77777777" w:rsidR="00D15503" w:rsidRDefault="00D15503" w:rsidP="00937839">
                            <w:pPr>
                              <w:jc w:val="center"/>
                              <w:rPr>
                                <w:rFonts w:ascii="Arial" w:hAnsi="Arial" w:cs="Arial"/>
                                <w:b/>
                                <w:sz w:val="28"/>
                                <w:szCs w:val="28"/>
                              </w:rPr>
                            </w:pPr>
                          </w:p>
                          <w:p w14:paraId="677C7124" w14:textId="77777777" w:rsidR="00D15503" w:rsidRPr="007D3047" w:rsidRDefault="00D15503" w:rsidP="00937839">
                            <w:pPr>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66404" id="Rounded Rectangle 12" o:spid="_x0000_s1031" style="position:absolute;margin-left:18pt;margin-top:286.55pt;width:455pt;height: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" strokecolor="red">
                <v:textbox>
                  <w:txbxContent>
                    <w:p w14:paraId="64059C6F" w14:textId="77777777" w:rsidR="00D15503" w:rsidRDefault="00D15503" w:rsidP="00937839">
                      <w:pPr>
                        <w:jc w:val="center"/>
                        <w:rPr>
                          <w:rFonts w:ascii="Arial" w:hAnsi="Arial" w:cs="Arial"/>
                          <w:b/>
                          <w:sz w:val="28"/>
                          <w:szCs w:val="28"/>
                        </w:rPr>
                      </w:pPr>
                      <w:r w:rsidRPr="007D3047">
                        <w:rPr>
                          <w:rFonts w:ascii="Arial" w:hAnsi="Arial" w:cs="Arial"/>
                          <w:b/>
                          <w:sz w:val="28"/>
                          <w:szCs w:val="28"/>
                        </w:rPr>
                        <w:t>If the child’s situation does not appear to be improving, the referrer should</w:t>
                      </w:r>
                      <w:r>
                        <w:rPr>
                          <w:rFonts w:ascii="Arial" w:hAnsi="Arial" w:cs="Arial"/>
                          <w:b/>
                          <w:sz w:val="28"/>
                          <w:szCs w:val="28"/>
                        </w:rPr>
                        <w:t xml:space="preserve"> always</w:t>
                      </w:r>
                      <w:r w:rsidRPr="007D3047">
                        <w:rPr>
                          <w:rFonts w:ascii="Arial" w:hAnsi="Arial" w:cs="Arial"/>
                          <w:b/>
                          <w:sz w:val="28"/>
                          <w:szCs w:val="28"/>
                        </w:rPr>
                        <w:t xml:space="preserve"> pre</w:t>
                      </w:r>
                      <w:r>
                        <w:rPr>
                          <w:rFonts w:ascii="Arial" w:hAnsi="Arial" w:cs="Arial"/>
                          <w:b/>
                          <w:sz w:val="28"/>
                          <w:szCs w:val="28"/>
                        </w:rPr>
                        <w:t>ss for re-consideration (</w:t>
                      </w:r>
                      <w:r w:rsidRPr="006F0761">
                        <w:rPr>
                          <w:rFonts w:ascii="Arial" w:hAnsi="Arial" w:cs="Arial"/>
                          <w:b/>
                          <w:sz w:val="28"/>
                          <w:szCs w:val="28"/>
                        </w:rPr>
                        <w:t xml:space="preserve">see SSP </w:t>
                      </w:r>
                      <w:hyperlink r:id="rId46" w:history="1">
                        <w:r w:rsidRPr="006F0761">
                          <w:rPr>
                            <w:rStyle w:val="Hyperlink"/>
                            <w:rFonts w:ascii="Arial" w:hAnsi="Arial" w:cs="Arial"/>
                            <w:b/>
                            <w:sz w:val="28"/>
                            <w:szCs w:val="28"/>
                          </w:rPr>
                          <w:t>Escalation Policy</w:t>
                        </w:r>
                      </w:hyperlink>
                      <w:r w:rsidRPr="006F0761">
                        <w:rPr>
                          <w:rFonts w:ascii="Arial" w:hAnsi="Arial" w:cs="Arial"/>
                          <w:b/>
                          <w:sz w:val="28"/>
                          <w:szCs w:val="28"/>
                        </w:rPr>
                        <w:t>)</w:t>
                      </w:r>
                    </w:p>
                    <w:p w14:paraId="464F33A1" w14:textId="77777777" w:rsidR="00D15503" w:rsidRDefault="00D15503" w:rsidP="00937839">
                      <w:pPr>
                        <w:jc w:val="center"/>
                        <w:rPr>
                          <w:rFonts w:ascii="Arial" w:hAnsi="Arial" w:cs="Arial"/>
                          <w:b/>
                          <w:sz w:val="28"/>
                          <w:szCs w:val="28"/>
                        </w:rPr>
                      </w:pPr>
                    </w:p>
                    <w:p w14:paraId="677C7124" w14:textId="77777777" w:rsidR="00D15503" w:rsidRPr="007D3047" w:rsidRDefault="00D15503" w:rsidP="00937839">
                      <w:pPr>
                        <w:jc w:val="center"/>
                        <w:rPr>
                          <w:rFonts w:ascii="Arial" w:hAnsi="Arial" w:cs="Arial"/>
                          <w:b/>
                          <w:sz w:val="28"/>
                          <w:szCs w:val="28"/>
                        </w:rPr>
                      </w:pPr>
                    </w:p>
                  </w:txbxContent>
                </v:textbox>
              </v:roundrect>
            </w:pict>
          </mc:Fallback>
        </mc:AlternateContent>
      </w:r>
      <w:r>
        <w:rPr>
          <w:noProof/>
          <w:sz w:val="22"/>
          <w:szCs w:val="22"/>
          <w:lang w:eastAsia="en-GB"/>
        </w:rPr>
        <mc:AlternateContent>
          <mc:Choice Requires="wps">
            <w:drawing>
              <wp:anchor distT="0" distB="0" distL="114300" distR="114300" simplePos="0" relativeHeight="251667456" behindDoc="0" locked="0" layoutInCell="1" allowOverlap="1" wp14:anchorId="34B538D0" wp14:editId="275149C6">
                <wp:simplePos x="0" y="0"/>
                <wp:positionH relativeFrom="column">
                  <wp:posOffset>1955800</wp:posOffset>
                </wp:positionH>
                <wp:positionV relativeFrom="paragraph">
                  <wp:posOffset>2324735</wp:posOffset>
                </wp:positionV>
                <wp:extent cx="1847850" cy="806450"/>
                <wp:effectExtent l="0" t="0" r="19050" b="1270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806450"/>
                        </a:xfrm>
                        <a:prstGeom prst="roundRect">
                          <a:avLst>
                            <a:gd name="adj" fmla="val 16667"/>
                          </a:avLst>
                        </a:prstGeom>
                        <a:solidFill>
                          <a:srgbClr val="FFFFFF"/>
                        </a:solidFill>
                        <a:ln w="9525">
                          <a:solidFill>
                            <a:srgbClr val="000000"/>
                          </a:solidFill>
                          <a:round/>
                          <a:headEnd/>
                          <a:tailEnd/>
                        </a:ln>
                      </wps:spPr>
                      <wps:txbx>
                        <w:txbxContent>
                          <w:p w14:paraId="1853C372" w14:textId="77777777" w:rsidR="00D15503" w:rsidRPr="00C96CF7" w:rsidRDefault="00D15503" w:rsidP="00937839">
                            <w:pPr>
                              <w:rPr>
                                <w:rFonts w:ascii="Arial" w:hAnsi="Arial" w:cs="Arial"/>
                                <w:sz w:val="22"/>
                                <w:szCs w:val="22"/>
                              </w:rPr>
                            </w:pPr>
                            <w:r w:rsidRPr="00B13B5C">
                              <w:rPr>
                                <w:rFonts w:ascii="Arial" w:hAnsi="Arial" w:cs="Arial"/>
                                <w:sz w:val="22"/>
                                <w:szCs w:val="22"/>
                              </w:rPr>
                              <w:t xml:space="preserve"> </w:t>
                            </w:r>
                            <w:r>
                              <w:rPr>
                                <w:rFonts w:ascii="Arial" w:hAnsi="Arial" w:cs="Arial"/>
                                <w:b/>
                                <w:sz w:val="22"/>
                                <w:szCs w:val="22"/>
                              </w:rPr>
                              <w:t xml:space="preserve">Early Help Assessment (Level 2) </w:t>
                            </w:r>
                            <w:r>
                              <w:rPr>
                                <w:rFonts w:ascii="Arial" w:hAnsi="Arial" w:cs="Arial"/>
                                <w:sz w:val="22"/>
                                <w:szCs w:val="22"/>
                              </w:rPr>
                              <w:t>Refer to the Early Help Hub</w:t>
                            </w:r>
                          </w:p>
                          <w:p w14:paraId="607DB671" w14:textId="77777777" w:rsidR="00D15503" w:rsidRPr="00641D91" w:rsidRDefault="00D15503" w:rsidP="00937839">
                            <w:pPr>
                              <w:rPr>
                                <w:rFonts w:ascii="Arial" w:hAnsi="Arial"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B538D0" id="Rounded Rectangle 9" o:spid="_x0000_s1032" style="position:absolute;margin-left:154pt;margin-top:183.05pt;width:145.5pt;height: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">
                <v:textbox>
                  <w:txbxContent>
                    <w:p w14:paraId="1853C372" w14:textId="77777777" w:rsidR="00D15503" w:rsidRPr="00C96CF7" w:rsidRDefault="00D15503" w:rsidP="00937839">
                      <w:pPr>
                        <w:rPr>
                          <w:rFonts w:ascii="Arial" w:hAnsi="Arial" w:cs="Arial"/>
                          <w:sz w:val="22"/>
                          <w:szCs w:val="22"/>
                        </w:rPr>
                      </w:pPr>
                      <w:r w:rsidRPr="00B13B5C">
                        <w:rPr>
                          <w:rFonts w:ascii="Arial" w:hAnsi="Arial" w:cs="Arial"/>
                          <w:sz w:val="22"/>
                          <w:szCs w:val="22"/>
                        </w:rPr>
                        <w:t xml:space="preserve"> </w:t>
                      </w:r>
                      <w:r>
                        <w:rPr>
                          <w:rFonts w:ascii="Arial" w:hAnsi="Arial" w:cs="Arial"/>
                          <w:b/>
                          <w:sz w:val="22"/>
                          <w:szCs w:val="22"/>
                        </w:rPr>
                        <w:t xml:space="preserve">Early Help Assessment (Level 2) </w:t>
                      </w:r>
                      <w:r>
                        <w:rPr>
                          <w:rFonts w:ascii="Arial" w:hAnsi="Arial" w:cs="Arial"/>
                          <w:sz w:val="22"/>
                          <w:szCs w:val="22"/>
                        </w:rPr>
                        <w:t>Refer to the Early Help Hub</w:t>
                      </w:r>
                    </w:p>
                    <w:p w14:paraId="607DB671" w14:textId="77777777" w:rsidR="00D15503" w:rsidRPr="00641D91" w:rsidRDefault="00D15503" w:rsidP="00937839">
                      <w:pPr>
                        <w:rPr>
                          <w:rFonts w:ascii="Arial" w:hAnsi="Arial" w:cs="Arial"/>
                          <w:b/>
                          <w:sz w:val="20"/>
                        </w:rPr>
                      </w:pPr>
                    </w:p>
                  </w:txbxContent>
                </v:textbox>
              </v:roundrect>
            </w:pict>
          </mc:Fallback>
        </mc:AlternateContent>
      </w:r>
      <w:r>
        <w:rPr>
          <w:noProof/>
          <w:sz w:val="22"/>
          <w:szCs w:val="22"/>
          <w:lang w:eastAsia="en-GB"/>
        </w:rPr>
        <mc:AlternateContent>
          <mc:Choice Requires="wps">
            <w:drawing>
              <wp:anchor distT="0" distB="0" distL="114300" distR="114300" simplePos="0" relativeHeight="251683840" behindDoc="0" locked="0" layoutInCell="1" allowOverlap="1" wp14:anchorId="7487EBF8" wp14:editId="1D748E65">
                <wp:simplePos x="0" y="0"/>
                <wp:positionH relativeFrom="margin">
                  <wp:align>left</wp:align>
                </wp:positionH>
                <wp:positionV relativeFrom="paragraph">
                  <wp:posOffset>2299335</wp:posOffset>
                </wp:positionV>
                <wp:extent cx="1109345" cy="863600"/>
                <wp:effectExtent l="0" t="0" r="14605" b="12700"/>
                <wp:wrapNone/>
                <wp:docPr id="21" name="Text Box 21"/>
                <wp:cNvGraphicFramePr/>
                <a:graphic xmlns:a="http://schemas.openxmlformats.org/drawingml/2006/main">
                  <a:graphicData uri="http://schemas.microsoft.com/office/word/2010/wordprocessingShape">
                    <wps:wsp>
                      <wps:cNvSpPr txBox="1"/>
                      <wps:spPr>
                        <a:xfrm>
                          <a:off x="0" y="0"/>
                          <a:ext cx="1109345" cy="863600"/>
                        </a:xfrm>
                        <a:prstGeom prst="rect">
                          <a:avLst/>
                        </a:prstGeom>
                        <a:solidFill>
                          <a:schemeClr val="lt1"/>
                        </a:solidFill>
                        <a:ln w="9525">
                          <a:solidFill>
                            <a:schemeClr val="tx1"/>
                          </a:solidFill>
                        </a:ln>
                      </wps:spPr>
                      <wps:txbx>
                        <w:txbxContent>
                          <w:p w14:paraId="3F68EBFB" w14:textId="77777777" w:rsidR="00D15503" w:rsidRPr="00C96CF7" w:rsidRDefault="00D15503">
                            <w:pPr>
                              <w:rPr>
                                <w:rFonts w:ascii="Arial" w:hAnsi="Arial" w:cs="Arial"/>
                                <w:b/>
                              </w:rPr>
                            </w:pPr>
                            <w:r w:rsidRPr="00C96CF7">
                              <w:rPr>
                                <w:rFonts w:ascii="Arial" w:hAnsi="Arial" w:cs="Arial"/>
                                <w:b/>
                              </w:rPr>
                              <w:t xml:space="preserve">No further </w:t>
                            </w:r>
                            <w:r w:rsidRPr="00C96CF7">
                              <w:rPr>
                                <w:rFonts w:ascii="Arial" w:hAnsi="Arial" w:cs="Arial"/>
                                <w:b/>
                                <w:sz w:val="22"/>
                                <w:szCs w:val="22"/>
                              </w:rPr>
                              <w:t>action</w:t>
                            </w:r>
                            <w:r w:rsidRPr="00C96CF7">
                              <w:rPr>
                                <w:rFonts w:ascii="Arial" w:hAnsi="Arial" w:cs="Arial"/>
                                <w:b/>
                              </w:rPr>
                              <w:t xml:space="preserve"> required (Level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7EBF8" id="Text Box 21" o:spid="_x0000_s1033" type="#_x0000_t202" style="position:absolute;margin-left:0;margin-top:181.05pt;width:87.35pt;height:68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" fillcolor="white [3201]" strokecolor="black [3213]">
                <v:textbox>
                  <w:txbxContent>
                    <w:p w14:paraId="3F68EBFB" w14:textId="77777777" w:rsidR="00D15503" w:rsidRPr="00C96CF7" w:rsidRDefault="00D15503">
                      <w:pPr>
                        <w:rPr>
                          <w:rFonts w:ascii="Arial" w:hAnsi="Arial" w:cs="Arial"/>
                          <w:b/>
                        </w:rPr>
                      </w:pPr>
                      <w:r w:rsidRPr="00C96CF7">
                        <w:rPr>
                          <w:rFonts w:ascii="Arial" w:hAnsi="Arial" w:cs="Arial"/>
                          <w:b/>
                        </w:rPr>
                        <w:t xml:space="preserve">No further </w:t>
                      </w:r>
                      <w:r w:rsidRPr="00C96CF7">
                        <w:rPr>
                          <w:rFonts w:ascii="Arial" w:hAnsi="Arial" w:cs="Arial"/>
                          <w:b/>
                          <w:sz w:val="22"/>
                          <w:szCs w:val="22"/>
                        </w:rPr>
                        <w:t>action</w:t>
                      </w:r>
                      <w:r w:rsidRPr="00C96CF7">
                        <w:rPr>
                          <w:rFonts w:ascii="Arial" w:hAnsi="Arial" w:cs="Arial"/>
                          <w:b/>
                        </w:rPr>
                        <w:t xml:space="preserve"> required (Level 1)</w:t>
                      </w:r>
                    </w:p>
                  </w:txbxContent>
                </v:textbox>
                <w10:wrap anchorx="margin"/>
              </v:shape>
            </w:pict>
          </mc:Fallback>
        </mc:AlternateContent>
      </w:r>
      <w:r>
        <w:rPr>
          <w:noProof/>
          <w:sz w:val="22"/>
          <w:szCs w:val="22"/>
          <w:lang w:eastAsia="en-GB"/>
        </w:rPr>
        <mc:AlternateContent>
          <mc:Choice Requires="wps">
            <w:drawing>
              <wp:anchor distT="0" distB="0" distL="114300" distR="114300" simplePos="0" relativeHeight="251689984" behindDoc="0" locked="0" layoutInCell="1" allowOverlap="1" wp14:anchorId="1B877191" wp14:editId="361C75FB">
                <wp:simplePos x="0" y="0"/>
                <wp:positionH relativeFrom="column">
                  <wp:posOffset>5549900</wp:posOffset>
                </wp:positionH>
                <wp:positionV relativeFrom="paragraph">
                  <wp:posOffset>2113280</wp:posOffset>
                </wp:positionV>
                <wp:extent cx="0" cy="200025"/>
                <wp:effectExtent l="133350" t="0" r="76200" b="47625"/>
                <wp:wrapNone/>
                <wp:docPr id="24" name="Straight Arrow Connector 24"/>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2142F7" id="Straight Arrow Connector 24" o:spid="_x0000_s1026" type="#_x0000_t32" style="position:absolute;margin-left:437pt;margin-top:166.4pt;width:0;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" strokecolor="windowText" strokeweight="2.25pt">
                <v:stroke endarrow="open"/>
              </v:shape>
            </w:pict>
          </mc:Fallback>
        </mc:AlternateContent>
      </w:r>
      <w:r>
        <w:rPr>
          <w:noProof/>
          <w:sz w:val="22"/>
          <w:szCs w:val="22"/>
          <w:lang w:eastAsia="en-GB"/>
        </w:rPr>
        <mc:AlternateContent>
          <mc:Choice Requires="wps">
            <w:drawing>
              <wp:anchor distT="0" distB="0" distL="114300" distR="114300" simplePos="0" relativeHeight="251687936" behindDoc="0" locked="0" layoutInCell="1" allowOverlap="1" wp14:anchorId="7CE701C3" wp14:editId="453B7F0A">
                <wp:simplePos x="0" y="0"/>
                <wp:positionH relativeFrom="column">
                  <wp:posOffset>2838450</wp:posOffset>
                </wp:positionH>
                <wp:positionV relativeFrom="paragraph">
                  <wp:posOffset>2099310</wp:posOffset>
                </wp:positionV>
                <wp:extent cx="0" cy="200025"/>
                <wp:effectExtent l="133350" t="0" r="76200" b="47625"/>
                <wp:wrapNone/>
                <wp:docPr id="23" name="Straight Arrow Connector 23"/>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A8F45E" id="Straight Arrow Connector 23" o:spid="_x0000_s1026" type="#_x0000_t32" style="position:absolute;margin-left:223.5pt;margin-top:165.3pt;width:0;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" strokecolor="windowText" strokeweight="2.25pt">
                <v:stroke endarrow="open"/>
              </v:shape>
            </w:pict>
          </mc:Fallback>
        </mc:AlternateContent>
      </w:r>
      <w:r>
        <w:rPr>
          <w:noProof/>
          <w:sz w:val="22"/>
          <w:szCs w:val="22"/>
          <w:lang w:eastAsia="en-GB"/>
        </w:rPr>
        <mc:AlternateContent>
          <mc:Choice Requires="wps">
            <w:drawing>
              <wp:anchor distT="0" distB="0" distL="114300" distR="114300" simplePos="0" relativeHeight="251675648" behindDoc="0" locked="0" layoutInCell="1" allowOverlap="1" wp14:anchorId="16857D60" wp14:editId="1A277E14">
                <wp:simplePos x="0" y="0"/>
                <wp:positionH relativeFrom="column">
                  <wp:posOffset>988695</wp:posOffset>
                </wp:positionH>
                <wp:positionV relativeFrom="paragraph">
                  <wp:posOffset>2091055</wp:posOffset>
                </wp:positionV>
                <wp:extent cx="0" cy="200025"/>
                <wp:effectExtent l="133350" t="0" r="76200" b="47625"/>
                <wp:wrapNone/>
                <wp:docPr id="15" name="Straight Arrow Connector 15"/>
                <wp:cNvGraphicFramePr/>
                <a:graphic xmlns:a="http://schemas.openxmlformats.org/drawingml/2006/main">
                  <a:graphicData uri="http://schemas.microsoft.com/office/word/2010/wordprocessingShape">
                    <wps:wsp>
                      <wps:cNvCnPr/>
                      <wps:spPr>
                        <a:xfrm>
                          <a:off x="0" y="0"/>
                          <a:ext cx="0" cy="200025"/>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6486A6" id="Straight Arrow Connector 15" o:spid="_x0000_s1026" type="#_x0000_t32" style="position:absolute;margin-left:77.85pt;margin-top:164.65pt;width:0;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" strokecolor="black [3213]" strokeweight="2.25pt">
                <v:stroke endarrow="open"/>
              </v:shape>
            </w:pict>
          </mc:Fallback>
        </mc:AlternateContent>
      </w:r>
      <w:r>
        <w:rPr>
          <w:noProof/>
          <w:sz w:val="22"/>
          <w:szCs w:val="22"/>
          <w:lang w:eastAsia="en-GB"/>
        </w:rPr>
        <mc:AlternateContent>
          <mc:Choice Requires="wps">
            <w:drawing>
              <wp:anchor distT="0" distB="0" distL="114300" distR="114300" simplePos="0" relativeHeight="251666432" behindDoc="0" locked="0" layoutInCell="1" allowOverlap="1" wp14:anchorId="781C9390" wp14:editId="7B55F465">
                <wp:simplePos x="0" y="0"/>
                <wp:positionH relativeFrom="column">
                  <wp:posOffset>4438650</wp:posOffset>
                </wp:positionH>
                <wp:positionV relativeFrom="paragraph">
                  <wp:posOffset>2308860</wp:posOffset>
                </wp:positionV>
                <wp:extent cx="2209800" cy="1009650"/>
                <wp:effectExtent l="0" t="0" r="19050" b="1905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009650"/>
                        </a:xfrm>
                        <a:prstGeom prst="roundRect">
                          <a:avLst>
                            <a:gd name="adj" fmla="val 16667"/>
                          </a:avLst>
                        </a:prstGeom>
                        <a:solidFill>
                          <a:srgbClr val="FFFFFF"/>
                        </a:solidFill>
                        <a:ln w="9525">
                          <a:solidFill>
                            <a:srgbClr val="000000"/>
                          </a:solidFill>
                          <a:round/>
                          <a:headEnd/>
                          <a:tailEnd/>
                        </a:ln>
                      </wps:spPr>
                      <wps:txbx>
                        <w:txbxContent>
                          <w:p w14:paraId="0BD5CDE9" w14:textId="77777777" w:rsidR="00D15503" w:rsidRPr="00B13B5C" w:rsidRDefault="00D15503" w:rsidP="00937839">
                            <w:pPr>
                              <w:rPr>
                                <w:rFonts w:ascii="Arial" w:hAnsi="Arial" w:cs="Arial"/>
                                <w:b/>
                                <w:sz w:val="22"/>
                                <w:szCs w:val="22"/>
                              </w:rPr>
                            </w:pPr>
                            <w:r w:rsidRPr="00641D91">
                              <w:rPr>
                                <w:rFonts w:ascii="Arial" w:hAnsi="Arial" w:cs="Arial"/>
                                <w:sz w:val="20"/>
                              </w:rPr>
                              <w:t xml:space="preserve"> </w:t>
                            </w:r>
                            <w:r>
                              <w:rPr>
                                <w:rFonts w:ascii="Arial" w:hAnsi="Arial" w:cs="Arial"/>
                                <w:b/>
                                <w:sz w:val="22"/>
                                <w:szCs w:val="22"/>
                              </w:rPr>
                              <w:t>Statutory Intervention (Level 3)</w:t>
                            </w:r>
                          </w:p>
                          <w:p w14:paraId="244915EC" w14:textId="77777777" w:rsidR="00D15503" w:rsidRPr="00641D91" w:rsidRDefault="00D15503" w:rsidP="00937839">
                            <w:pPr>
                              <w:rPr>
                                <w:rFonts w:ascii="Arial" w:hAnsi="Arial" w:cs="Arial"/>
                                <w:sz w:val="20"/>
                              </w:rPr>
                            </w:pPr>
                            <w:r>
                              <w:rPr>
                                <w:rFonts w:ascii="Arial" w:hAnsi="Arial" w:cs="Arial"/>
                                <w:sz w:val="20"/>
                              </w:rPr>
                              <w:t>Children’s social care agrees to assess,</w:t>
                            </w:r>
                            <w:r w:rsidRPr="00641D91">
                              <w:rPr>
                                <w:rFonts w:ascii="Arial" w:hAnsi="Arial" w:cs="Arial"/>
                                <w:sz w:val="20"/>
                              </w:rPr>
                              <w:t xml:space="preserve"> it could be a section 17 or section 47 assessment.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1C9390" id="Rounded Rectangle 8" o:spid="_x0000_s1034" style="position:absolute;margin-left:349.5pt;margin-top:181.8pt;width:174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">
                <v:textbox>
                  <w:txbxContent>
                    <w:p w14:paraId="0BD5CDE9" w14:textId="77777777" w:rsidR="00D15503" w:rsidRPr="00B13B5C" w:rsidRDefault="00D15503" w:rsidP="00937839">
                      <w:pPr>
                        <w:rPr>
                          <w:rFonts w:ascii="Arial" w:hAnsi="Arial" w:cs="Arial"/>
                          <w:b/>
                          <w:sz w:val="22"/>
                          <w:szCs w:val="22"/>
                        </w:rPr>
                      </w:pPr>
                      <w:r w:rsidRPr="00641D91">
                        <w:rPr>
                          <w:rFonts w:ascii="Arial" w:hAnsi="Arial" w:cs="Arial"/>
                          <w:sz w:val="20"/>
                        </w:rPr>
                        <w:t xml:space="preserve"> </w:t>
                      </w:r>
                      <w:r>
                        <w:rPr>
                          <w:rFonts w:ascii="Arial" w:hAnsi="Arial" w:cs="Arial"/>
                          <w:b/>
                          <w:sz w:val="22"/>
                          <w:szCs w:val="22"/>
                        </w:rPr>
                        <w:t>Statutory Intervention (Level 3)</w:t>
                      </w:r>
                    </w:p>
                    <w:p w14:paraId="244915EC" w14:textId="77777777" w:rsidR="00D15503" w:rsidRPr="00641D91" w:rsidRDefault="00D15503" w:rsidP="00937839">
                      <w:pPr>
                        <w:rPr>
                          <w:rFonts w:ascii="Arial" w:hAnsi="Arial" w:cs="Arial"/>
                          <w:sz w:val="20"/>
                        </w:rPr>
                      </w:pPr>
                      <w:r>
                        <w:rPr>
                          <w:rFonts w:ascii="Arial" w:hAnsi="Arial" w:cs="Arial"/>
                          <w:sz w:val="20"/>
                        </w:rPr>
                        <w:t>Children’s social care agrees to assess,</w:t>
                      </w:r>
                      <w:r w:rsidRPr="00641D91">
                        <w:rPr>
                          <w:rFonts w:ascii="Arial" w:hAnsi="Arial" w:cs="Arial"/>
                          <w:sz w:val="20"/>
                        </w:rPr>
                        <w:t xml:space="preserve"> it could be a section 17 or section 47 assessment. </w:t>
                      </w:r>
                    </w:p>
                  </w:txbxContent>
                </v:textbox>
              </v:roundrect>
            </w:pict>
          </mc:Fallback>
        </mc:AlternateContent>
      </w:r>
      <w:r w:rsidR="00FA4984">
        <w:rPr>
          <w:noProof/>
          <w:sz w:val="22"/>
          <w:szCs w:val="22"/>
          <w:lang w:eastAsia="en-GB"/>
        </w:rPr>
        <mc:AlternateContent>
          <mc:Choice Requires="wps">
            <w:drawing>
              <wp:anchor distT="0" distB="0" distL="114300" distR="114300" simplePos="0" relativeHeight="251665408" behindDoc="0" locked="0" layoutInCell="1" allowOverlap="1" wp14:anchorId="2B8DB4EA" wp14:editId="76622FF9">
                <wp:simplePos x="0" y="0"/>
                <wp:positionH relativeFrom="column">
                  <wp:posOffset>-363855</wp:posOffset>
                </wp:positionH>
                <wp:positionV relativeFrom="paragraph">
                  <wp:posOffset>1306195</wp:posOffset>
                </wp:positionV>
                <wp:extent cx="6991350" cy="762000"/>
                <wp:effectExtent l="0" t="0" r="19050" b="1905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762000"/>
                        </a:xfrm>
                        <a:prstGeom prst="roundRect">
                          <a:avLst>
                            <a:gd name="adj" fmla="val 16667"/>
                          </a:avLst>
                        </a:prstGeom>
                        <a:solidFill>
                          <a:srgbClr val="FFFFFF"/>
                        </a:solidFill>
                        <a:ln w="9525">
                          <a:solidFill>
                            <a:srgbClr val="000000"/>
                          </a:solidFill>
                          <a:round/>
                          <a:headEnd/>
                          <a:tailEnd/>
                        </a:ln>
                      </wps:spPr>
                      <wps:txbx>
                        <w:txbxContent>
                          <w:p w14:paraId="4003F8F7" w14:textId="77777777" w:rsidR="00D15503" w:rsidRPr="0017107E" w:rsidRDefault="00D15503" w:rsidP="00937839">
                            <w:pPr>
                              <w:rPr>
                                <w:rFonts w:ascii="Arial" w:hAnsi="Arial" w:cs="Arial"/>
                                <w:b/>
                                <w:sz w:val="22"/>
                                <w:szCs w:val="22"/>
                              </w:rPr>
                            </w:pPr>
                            <w:r w:rsidRPr="0017107E">
                              <w:rPr>
                                <w:rFonts w:ascii="Arial" w:hAnsi="Arial" w:cs="Arial"/>
                                <w:b/>
                                <w:sz w:val="22"/>
                                <w:szCs w:val="22"/>
                              </w:rPr>
                              <w:t>Children’s social care consideration</w:t>
                            </w:r>
                          </w:p>
                          <w:p w14:paraId="7372E3F5" w14:textId="77777777" w:rsidR="00D15503" w:rsidRPr="00662F0B" w:rsidRDefault="00D15503" w:rsidP="00937839">
                            <w:pPr>
                              <w:rPr>
                                <w:rFonts w:ascii="Arial" w:hAnsi="Arial" w:cs="Arial"/>
                                <w:b/>
                              </w:rPr>
                            </w:pPr>
                            <w:r w:rsidRPr="00641D91">
                              <w:rPr>
                                <w:rFonts w:ascii="Arial" w:hAnsi="Arial" w:cs="Arial"/>
                                <w:sz w:val="20"/>
                              </w:rPr>
                              <w:t xml:space="preserve">Children’s social care decides within 1 working day what action will be taken, including if an assessment is needed and </w:t>
                            </w:r>
                            <w:r>
                              <w:rPr>
                                <w:rFonts w:ascii="Arial" w:hAnsi="Arial" w:cs="Arial"/>
                                <w:sz w:val="20"/>
                              </w:rPr>
                              <w:t xml:space="preserve">will </w:t>
                            </w:r>
                            <w:r w:rsidRPr="00641D91">
                              <w:rPr>
                                <w:rFonts w:ascii="Arial" w:hAnsi="Arial" w:cs="Arial"/>
                                <w:b/>
                                <w:sz w:val="20"/>
                              </w:rPr>
                              <w:t>feedback to the referrer</w:t>
                            </w:r>
                            <w:r>
                              <w:rPr>
                                <w:rFonts w:ascii="Arial" w:hAnsi="Arial" w:cs="Arial"/>
                                <w:b/>
                                <w:sz w:val="20"/>
                              </w:rPr>
                              <w:t xml:space="preserve"> </w:t>
                            </w:r>
                            <w:r w:rsidRPr="00845C46">
                              <w:rPr>
                                <w:rFonts w:ascii="Arial" w:hAnsi="Arial" w:cs="Arial"/>
                                <w:sz w:val="20"/>
                              </w:rPr>
                              <w:t>(within 72 hours</w:t>
                            </w:r>
                            <w:r>
                              <w:rPr>
                                <w:rFonts w:ascii="Arial" w:hAnsi="Arial" w:cs="Arial"/>
                                <w:b/>
                                <w:sz w:val="20"/>
                              </w:rPr>
                              <w:t>)</w:t>
                            </w:r>
                            <w:r w:rsidRPr="00641D91">
                              <w:rPr>
                                <w:rFonts w:ascii="Arial" w:hAnsi="Arial" w:cs="Arial"/>
                                <w:b/>
                                <w:sz w:val="20"/>
                              </w:rPr>
                              <w:t xml:space="preserve">. </w:t>
                            </w:r>
                            <w:r w:rsidRPr="00641D91">
                              <w:rPr>
                                <w:rFonts w:ascii="Arial" w:hAnsi="Arial" w:cs="Arial"/>
                                <w:sz w:val="20"/>
                              </w:rPr>
                              <w:t xml:space="preserve">This decision will be made using the </w:t>
                            </w:r>
                            <w:r w:rsidRPr="006F0761">
                              <w:rPr>
                                <w:rFonts w:ascii="Arial" w:hAnsi="Arial" w:cs="Arial"/>
                                <w:b/>
                                <w:sz w:val="20"/>
                              </w:rPr>
                              <w:t>Swindon Threshold</w:t>
                            </w:r>
                            <w:r w:rsidRPr="006F0761">
                              <w:rPr>
                                <w:rFonts w:ascii="Arial" w:hAnsi="Arial" w:cs="Arial"/>
                                <w:b/>
                              </w:rPr>
                              <w:t xml:space="preserve"> </w:t>
                            </w:r>
                            <w:r w:rsidRPr="006F0761">
                              <w:rPr>
                                <w:rFonts w:ascii="Arial" w:hAnsi="Arial" w:cs="Arial"/>
                                <w:b/>
                                <w:sz w:val="20"/>
                              </w:rPr>
                              <w:t xml:space="preserve">document, </w:t>
                            </w:r>
                            <w:hyperlink r:id="rId47" w:history="1">
                              <w:r w:rsidRPr="006F0761">
                                <w:rPr>
                                  <w:rStyle w:val="Hyperlink"/>
                                  <w:rFonts w:ascii="Arial" w:hAnsi="Arial" w:cs="Arial"/>
                                  <w:b/>
                                  <w:sz w:val="20"/>
                                </w:rPr>
                                <w:t>The Right Help at the Right Time</w:t>
                              </w:r>
                            </w:hyperlink>
                            <w:r w:rsidRPr="006F0761">
                              <w:rPr>
                                <w:rFonts w:ascii="Arial" w:hAnsi="Arial" w:cs="Arial"/>
                                <w:b/>
                                <w:sz w:val="20"/>
                              </w:rPr>
                              <w:t>.</w:t>
                            </w:r>
                            <w:r w:rsidRPr="006F0761">
                              <w:t xml:space="preserve"> </w:t>
                            </w:r>
                            <w:r w:rsidRPr="00A16A09">
                              <w:rPr>
                                <w:rFonts w:ascii="Arial" w:hAnsi="Arial" w:cs="Arial"/>
                                <w:sz w:val="20"/>
                              </w:rPr>
                              <w:t>(SSP website)</w:t>
                            </w:r>
                            <w:r>
                              <w:rPr>
                                <w:rFonts w:ascii="Arial" w:hAnsi="Arial" w:cs="Arial"/>
                                <w:b/>
                                <w:sz w:val="20"/>
                              </w:rPr>
                              <w:t xml:space="preserve"> </w:t>
                            </w:r>
                          </w:p>
                          <w:p w14:paraId="19A0321B" w14:textId="77777777" w:rsidR="00D15503" w:rsidRPr="00662F0B" w:rsidRDefault="00D15503" w:rsidP="00937839">
                            <w:pPr>
                              <w:rPr>
                                <w:rFonts w:ascii="Arial" w:hAnsi="Arial" w:cs="Arial"/>
                                <w:b/>
                              </w:rPr>
                            </w:pPr>
                          </w:p>
                          <w:p w14:paraId="31AEF247" w14:textId="77777777" w:rsidR="00D15503" w:rsidRPr="002A7D37" w:rsidRDefault="00D15503" w:rsidP="00937839">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DB4EA" id="Rounded Rectangle 7" o:spid="_x0000_s1035" style="position:absolute;margin-left:-28.65pt;margin-top:102.85pt;width:550.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">
                <v:textbox>
                  <w:txbxContent>
                    <w:p w14:paraId="4003F8F7" w14:textId="77777777" w:rsidR="00D15503" w:rsidRPr="0017107E" w:rsidRDefault="00D15503" w:rsidP="00937839">
                      <w:pPr>
                        <w:rPr>
                          <w:rFonts w:ascii="Arial" w:hAnsi="Arial" w:cs="Arial"/>
                          <w:b/>
                          <w:sz w:val="22"/>
                          <w:szCs w:val="22"/>
                        </w:rPr>
                      </w:pPr>
                      <w:r w:rsidRPr="0017107E">
                        <w:rPr>
                          <w:rFonts w:ascii="Arial" w:hAnsi="Arial" w:cs="Arial"/>
                          <w:b/>
                          <w:sz w:val="22"/>
                          <w:szCs w:val="22"/>
                        </w:rPr>
                        <w:t>Children’s social care consideration</w:t>
                      </w:r>
                    </w:p>
                    <w:p w14:paraId="7372E3F5" w14:textId="77777777" w:rsidR="00D15503" w:rsidRPr="00662F0B" w:rsidRDefault="00D15503" w:rsidP="00937839">
                      <w:pPr>
                        <w:rPr>
                          <w:rFonts w:ascii="Arial" w:hAnsi="Arial" w:cs="Arial"/>
                          <w:b/>
                        </w:rPr>
                      </w:pPr>
                      <w:r w:rsidRPr="00641D91">
                        <w:rPr>
                          <w:rFonts w:ascii="Arial" w:hAnsi="Arial" w:cs="Arial"/>
                          <w:sz w:val="20"/>
                        </w:rPr>
                        <w:t xml:space="preserve">Children’s social care decides within 1 working day what action will be taken, including if an assessment is needed and </w:t>
                      </w:r>
                      <w:r>
                        <w:rPr>
                          <w:rFonts w:ascii="Arial" w:hAnsi="Arial" w:cs="Arial"/>
                          <w:sz w:val="20"/>
                        </w:rPr>
                        <w:t xml:space="preserve">will </w:t>
                      </w:r>
                      <w:r w:rsidRPr="00641D91">
                        <w:rPr>
                          <w:rFonts w:ascii="Arial" w:hAnsi="Arial" w:cs="Arial"/>
                          <w:b/>
                          <w:sz w:val="20"/>
                        </w:rPr>
                        <w:t>feedback to the referrer</w:t>
                      </w:r>
                      <w:r>
                        <w:rPr>
                          <w:rFonts w:ascii="Arial" w:hAnsi="Arial" w:cs="Arial"/>
                          <w:b/>
                          <w:sz w:val="20"/>
                        </w:rPr>
                        <w:t xml:space="preserve"> </w:t>
                      </w:r>
                      <w:r w:rsidRPr="00845C46">
                        <w:rPr>
                          <w:rFonts w:ascii="Arial" w:hAnsi="Arial" w:cs="Arial"/>
                          <w:sz w:val="20"/>
                        </w:rPr>
                        <w:t>(within 72 hours</w:t>
                      </w:r>
                      <w:r>
                        <w:rPr>
                          <w:rFonts w:ascii="Arial" w:hAnsi="Arial" w:cs="Arial"/>
                          <w:b/>
                          <w:sz w:val="20"/>
                        </w:rPr>
                        <w:t>)</w:t>
                      </w:r>
                      <w:r w:rsidRPr="00641D91">
                        <w:rPr>
                          <w:rFonts w:ascii="Arial" w:hAnsi="Arial" w:cs="Arial"/>
                          <w:b/>
                          <w:sz w:val="20"/>
                        </w:rPr>
                        <w:t xml:space="preserve">. </w:t>
                      </w:r>
                      <w:r w:rsidRPr="00641D91">
                        <w:rPr>
                          <w:rFonts w:ascii="Arial" w:hAnsi="Arial" w:cs="Arial"/>
                          <w:sz w:val="20"/>
                        </w:rPr>
                        <w:t xml:space="preserve">This decision will be made using the </w:t>
                      </w:r>
                      <w:r w:rsidRPr="006F0761">
                        <w:rPr>
                          <w:rFonts w:ascii="Arial" w:hAnsi="Arial" w:cs="Arial"/>
                          <w:b/>
                          <w:sz w:val="20"/>
                        </w:rPr>
                        <w:t>Swindon Threshold</w:t>
                      </w:r>
                      <w:r w:rsidRPr="006F0761">
                        <w:rPr>
                          <w:rFonts w:ascii="Arial" w:hAnsi="Arial" w:cs="Arial"/>
                          <w:b/>
                        </w:rPr>
                        <w:t xml:space="preserve"> </w:t>
                      </w:r>
                      <w:r w:rsidRPr="006F0761">
                        <w:rPr>
                          <w:rFonts w:ascii="Arial" w:hAnsi="Arial" w:cs="Arial"/>
                          <w:b/>
                          <w:sz w:val="20"/>
                        </w:rPr>
                        <w:t xml:space="preserve">document, </w:t>
                      </w:r>
                      <w:hyperlink r:id="rId48" w:history="1">
                        <w:r w:rsidRPr="006F0761">
                          <w:rPr>
                            <w:rStyle w:val="Hyperlink"/>
                            <w:rFonts w:ascii="Arial" w:hAnsi="Arial" w:cs="Arial"/>
                            <w:b/>
                            <w:sz w:val="20"/>
                          </w:rPr>
                          <w:t>The Right Help at the Right Time</w:t>
                        </w:r>
                      </w:hyperlink>
                      <w:r w:rsidRPr="006F0761">
                        <w:rPr>
                          <w:rFonts w:ascii="Arial" w:hAnsi="Arial" w:cs="Arial"/>
                          <w:b/>
                          <w:sz w:val="20"/>
                        </w:rPr>
                        <w:t>.</w:t>
                      </w:r>
                      <w:r w:rsidRPr="006F0761">
                        <w:t xml:space="preserve"> </w:t>
                      </w:r>
                      <w:r w:rsidRPr="00A16A09">
                        <w:rPr>
                          <w:rFonts w:ascii="Arial" w:hAnsi="Arial" w:cs="Arial"/>
                          <w:sz w:val="20"/>
                        </w:rPr>
                        <w:t>(SSP website)</w:t>
                      </w:r>
                      <w:r>
                        <w:rPr>
                          <w:rFonts w:ascii="Arial" w:hAnsi="Arial" w:cs="Arial"/>
                          <w:b/>
                          <w:sz w:val="20"/>
                        </w:rPr>
                        <w:t xml:space="preserve"> </w:t>
                      </w:r>
                    </w:p>
                    <w:p w14:paraId="19A0321B" w14:textId="77777777" w:rsidR="00D15503" w:rsidRPr="00662F0B" w:rsidRDefault="00D15503" w:rsidP="00937839">
                      <w:pPr>
                        <w:rPr>
                          <w:rFonts w:ascii="Arial" w:hAnsi="Arial" w:cs="Arial"/>
                          <w:b/>
                        </w:rPr>
                      </w:pPr>
                    </w:p>
                    <w:p w14:paraId="31AEF247" w14:textId="77777777" w:rsidR="00D15503" w:rsidRPr="002A7D37" w:rsidRDefault="00D15503" w:rsidP="00937839">
                      <w:pPr>
                        <w:rPr>
                          <w:rFonts w:ascii="Arial" w:hAnsi="Arial" w:cs="Arial"/>
                        </w:rPr>
                      </w:pPr>
                    </w:p>
                  </w:txbxContent>
                </v:textbox>
              </v:roundrect>
            </w:pict>
          </mc:Fallback>
        </mc:AlternateContent>
      </w:r>
      <w:r w:rsidR="00671088">
        <w:rPr>
          <w:noProof/>
          <w:sz w:val="22"/>
          <w:szCs w:val="22"/>
          <w:lang w:eastAsia="en-GB"/>
        </w:rPr>
        <mc:AlternateContent>
          <mc:Choice Requires="wps">
            <w:drawing>
              <wp:anchor distT="0" distB="0" distL="114300" distR="114300" simplePos="0" relativeHeight="251673600" behindDoc="0" locked="0" layoutInCell="1" allowOverlap="1" wp14:anchorId="2FD761CA" wp14:editId="74CF3F72">
                <wp:simplePos x="0" y="0"/>
                <wp:positionH relativeFrom="column">
                  <wp:posOffset>1503045</wp:posOffset>
                </wp:positionH>
                <wp:positionV relativeFrom="paragraph">
                  <wp:posOffset>1097280</wp:posOffset>
                </wp:positionV>
                <wp:extent cx="0" cy="180975"/>
                <wp:effectExtent l="133350" t="0" r="133350" b="47625"/>
                <wp:wrapNone/>
                <wp:docPr id="13" name="Straight Arrow Connector 13"/>
                <wp:cNvGraphicFramePr/>
                <a:graphic xmlns:a="http://schemas.openxmlformats.org/drawingml/2006/main">
                  <a:graphicData uri="http://schemas.microsoft.com/office/word/2010/wordprocessingShape">
                    <wps:wsp>
                      <wps:cNvCnPr/>
                      <wps:spPr>
                        <a:xfrm>
                          <a:off x="0" y="0"/>
                          <a:ext cx="0" cy="180975"/>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A60D4D" id="Straight Arrow Connector 13" o:spid="_x0000_s1026" type="#_x0000_t32" style="position:absolute;margin-left:118.35pt;margin-top:86.4pt;width:0;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" strokecolor="black [3213]" strokeweight="2.25pt">
                <v:stroke endarrow="open"/>
              </v:shape>
            </w:pict>
          </mc:Fallback>
        </mc:AlternateContent>
      </w:r>
      <w:r w:rsidR="009A2D7A">
        <w:rPr>
          <w:noProof/>
          <w:sz w:val="22"/>
          <w:szCs w:val="22"/>
          <w:lang w:eastAsia="en-GB"/>
        </w:rPr>
        <mc:AlternateContent>
          <mc:Choice Requires="wps">
            <w:drawing>
              <wp:anchor distT="0" distB="0" distL="114300" distR="114300" simplePos="0" relativeHeight="251668480" behindDoc="0" locked="0" layoutInCell="1" allowOverlap="1" wp14:anchorId="4DC1FA0A" wp14:editId="25A234C4">
                <wp:simplePos x="0" y="0"/>
                <wp:positionH relativeFrom="column">
                  <wp:posOffset>828675</wp:posOffset>
                </wp:positionH>
                <wp:positionV relativeFrom="paragraph">
                  <wp:posOffset>9677400</wp:posOffset>
                </wp:positionV>
                <wp:extent cx="5778500" cy="711200"/>
                <wp:effectExtent l="9525" t="10795" r="12700" b="1143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711200"/>
                        </a:xfrm>
                        <a:prstGeom prst="roundRect">
                          <a:avLst>
                            <a:gd name="adj" fmla="val 16667"/>
                          </a:avLst>
                        </a:prstGeom>
                        <a:solidFill>
                          <a:srgbClr val="FFFFFF"/>
                        </a:solidFill>
                        <a:ln w="9525">
                          <a:solidFill>
                            <a:srgbClr val="FF0000"/>
                          </a:solidFill>
                          <a:round/>
                          <a:headEnd/>
                          <a:tailEnd/>
                        </a:ln>
                      </wps:spPr>
                      <wps:txbx>
                        <w:txbxContent>
                          <w:p w14:paraId="25DD3F12" w14:textId="77777777" w:rsidR="00D15503" w:rsidRDefault="00D15503" w:rsidP="00937839">
                            <w:pPr>
                              <w:jc w:val="center"/>
                              <w:rPr>
                                <w:rFonts w:ascii="Arial" w:hAnsi="Arial" w:cs="Arial"/>
                                <w:b/>
                                <w:sz w:val="28"/>
                                <w:szCs w:val="28"/>
                              </w:rPr>
                            </w:pPr>
                            <w:r w:rsidRPr="007D3047">
                              <w:rPr>
                                <w:rFonts w:ascii="Arial" w:hAnsi="Arial" w:cs="Arial"/>
                                <w:b/>
                                <w:sz w:val="28"/>
                                <w:szCs w:val="28"/>
                              </w:rPr>
                              <w:t>If the child’s situation does not appear to be improving, the referrer should press for re-consideration.</w:t>
                            </w:r>
                          </w:p>
                          <w:p w14:paraId="33C96A5C" w14:textId="77777777" w:rsidR="00D15503" w:rsidRDefault="00D15503" w:rsidP="00937839">
                            <w:pPr>
                              <w:jc w:val="center"/>
                              <w:rPr>
                                <w:rFonts w:ascii="Arial" w:hAnsi="Arial" w:cs="Arial"/>
                                <w:b/>
                                <w:sz w:val="28"/>
                                <w:szCs w:val="28"/>
                              </w:rPr>
                            </w:pPr>
                          </w:p>
                          <w:p w14:paraId="51021693" w14:textId="77777777" w:rsidR="00D15503" w:rsidRPr="007D3047" w:rsidRDefault="00D15503" w:rsidP="00937839">
                            <w:pPr>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C1FA0A" id="Rounded Rectangle 10" o:spid="_x0000_s1036" style="position:absolute;margin-left:65.25pt;margin-top:762pt;width:455pt;height: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" strokecolor="red">
                <v:textbox>
                  <w:txbxContent>
                    <w:p w14:paraId="25DD3F12" w14:textId="77777777" w:rsidR="00D15503" w:rsidRDefault="00D15503" w:rsidP="00937839">
                      <w:pPr>
                        <w:jc w:val="center"/>
                        <w:rPr>
                          <w:rFonts w:ascii="Arial" w:hAnsi="Arial" w:cs="Arial"/>
                          <w:b/>
                          <w:sz w:val="28"/>
                          <w:szCs w:val="28"/>
                        </w:rPr>
                      </w:pPr>
                      <w:r w:rsidRPr="007D3047">
                        <w:rPr>
                          <w:rFonts w:ascii="Arial" w:hAnsi="Arial" w:cs="Arial"/>
                          <w:b/>
                          <w:sz w:val="28"/>
                          <w:szCs w:val="28"/>
                        </w:rPr>
                        <w:t>If the child’s situation does not appear to be improving, the referrer should press for re-consideration.</w:t>
                      </w:r>
                    </w:p>
                    <w:p w14:paraId="33C96A5C" w14:textId="77777777" w:rsidR="00D15503" w:rsidRDefault="00D15503" w:rsidP="00937839">
                      <w:pPr>
                        <w:jc w:val="center"/>
                        <w:rPr>
                          <w:rFonts w:ascii="Arial" w:hAnsi="Arial" w:cs="Arial"/>
                          <w:b/>
                          <w:sz w:val="28"/>
                          <w:szCs w:val="28"/>
                        </w:rPr>
                      </w:pPr>
                    </w:p>
                    <w:p w14:paraId="51021693" w14:textId="77777777" w:rsidR="00D15503" w:rsidRPr="007D3047" w:rsidRDefault="00D15503" w:rsidP="00937839">
                      <w:pPr>
                        <w:jc w:val="center"/>
                        <w:rPr>
                          <w:rFonts w:ascii="Arial" w:hAnsi="Arial" w:cs="Arial"/>
                          <w:b/>
                          <w:sz w:val="28"/>
                          <w:szCs w:val="28"/>
                        </w:rPr>
                      </w:pPr>
                    </w:p>
                  </w:txbxContent>
                </v:textbox>
              </v:roundrect>
            </w:pict>
          </mc:Fallback>
        </mc:AlternateContent>
      </w:r>
      <w:r w:rsidR="00774DD9">
        <w:rPr>
          <w:sz w:val="22"/>
          <w:szCs w:val="22"/>
        </w:rPr>
        <w:t xml:space="preserve">                                                                                                                                                                              </w:t>
      </w:r>
      <w:r w:rsidR="00652FEA">
        <w:rPr>
          <w:sz w:val="22"/>
          <w:szCs w:val="22"/>
        </w:rPr>
        <w:t>Appendix 3</w:t>
      </w:r>
    </w:p>
    <w:p w14:paraId="68D25EBD" w14:textId="77777777" w:rsidR="00CC3F91" w:rsidRPr="00E57FD2" w:rsidRDefault="00B33C6D" w:rsidP="00CC3F91">
      <w:pPr>
        <w:rPr>
          <w:rFonts w:ascii="Arial" w:hAnsi="Arial" w:cs="Arial"/>
          <w:szCs w:val="24"/>
          <w:lang w:eastAsia="en-GB"/>
        </w:rPr>
      </w:pPr>
      <w:r>
        <w:rPr>
          <w:noProof/>
          <w:lang w:eastAsia="en-GB"/>
        </w:rPr>
        <w:lastRenderedPageBreak/>
        <mc:AlternateContent>
          <mc:Choice Requires="wps">
            <w:drawing>
              <wp:anchor distT="0" distB="0" distL="114300" distR="114300" simplePos="0" relativeHeight="251682816" behindDoc="0" locked="0" layoutInCell="1" allowOverlap="1" wp14:anchorId="5ACF0297" wp14:editId="52A34E52">
                <wp:simplePos x="0" y="0"/>
                <wp:positionH relativeFrom="column">
                  <wp:posOffset>-76200</wp:posOffset>
                </wp:positionH>
                <wp:positionV relativeFrom="paragraph">
                  <wp:posOffset>-241300</wp:posOffset>
                </wp:positionV>
                <wp:extent cx="1873250" cy="444500"/>
                <wp:effectExtent l="0" t="0" r="12700" b="12700"/>
                <wp:wrapNone/>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444500"/>
                        </a:xfrm>
                        <a:prstGeom prst="rect">
                          <a:avLst/>
                        </a:prstGeom>
                        <a:solidFill>
                          <a:srgbClr val="FFFFFF"/>
                        </a:solidFill>
                        <a:ln w="9525">
                          <a:solidFill>
                            <a:srgbClr val="000000"/>
                          </a:solidFill>
                          <a:miter lim="800000"/>
                          <a:headEnd/>
                          <a:tailEnd/>
                        </a:ln>
                      </wps:spPr>
                      <wps:txbx>
                        <w:txbxContent>
                          <w:p w14:paraId="341A32E9" w14:textId="77777777" w:rsidR="00D15503" w:rsidRPr="00B33C6D" w:rsidRDefault="00D15503" w:rsidP="00CC3F91">
                            <w:pPr>
                              <w:rPr>
                                <w:rFonts w:ascii="Arial" w:hAnsi="Arial" w:cs="Arial"/>
                                <w:b/>
                                <w:sz w:val="32"/>
                                <w:szCs w:val="32"/>
                              </w:rPr>
                            </w:pPr>
                            <w:r w:rsidRPr="00B33C6D">
                              <w:rPr>
                                <w:rFonts w:ascii="Arial" w:hAnsi="Arial" w:cs="Arial"/>
                                <w:b/>
                                <w:sz w:val="32"/>
                                <w:szCs w:val="32"/>
                              </w:rPr>
                              <w:t>Appendix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F0297" id="Text Box 40" o:spid="_x0000_s1037" type="#_x0000_t202" style="position:absolute;margin-left:-6pt;margin-top:-19pt;width:147.5pt;height: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">
                <v:textbox>
                  <w:txbxContent>
                    <w:p w14:paraId="341A32E9" w14:textId="77777777" w:rsidR="00D15503" w:rsidRPr="00B33C6D" w:rsidRDefault="00D15503" w:rsidP="00CC3F91">
                      <w:pPr>
                        <w:rPr>
                          <w:rFonts w:ascii="Arial" w:hAnsi="Arial" w:cs="Arial"/>
                          <w:b/>
                          <w:sz w:val="32"/>
                          <w:szCs w:val="32"/>
                        </w:rPr>
                      </w:pPr>
                      <w:r w:rsidRPr="00B33C6D">
                        <w:rPr>
                          <w:rFonts w:ascii="Arial" w:hAnsi="Arial" w:cs="Arial"/>
                          <w:b/>
                          <w:sz w:val="32"/>
                          <w:szCs w:val="32"/>
                        </w:rPr>
                        <w:t>Appendix 4</w:t>
                      </w:r>
                    </w:p>
                  </w:txbxContent>
                </v:textbox>
              </v:shape>
            </w:pict>
          </mc:Fallback>
        </mc:AlternateContent>
      </w:r>
    </w:p>
    <w:p w14:paraId="6989781C" w14:textId="77777777" w:rsidR="00CC3F91" w:rsidRPr="00E57FD2" w:rsidRDefault="00CC3F91" w:rsidP="00CC3F91">
      <w:pPr>
        <w:rPr>
          <w:rFonts w:ascii="Arial" w:hAnsi="Arial" w:cs="Arial"/>
          <w:szCs w:val="24"/>
          <w:lang w:eastAsia="en-GB"/>
        </w:rPr>
      </w:pPr>
      <w:r>
        <w:rPr>
          <w:noProof/>
          <w:lang w:eastAsia="en-GB"/>
        </w:rPr>
        <mc:AlternateContent>
          <mc:Choice Requires="wps">
            <w:drawing>
              <wp:anchor distT="0" distB="0" distL="114300" distR="114300" simplePos="0" relativeHeight="251681792" behindDoc="0" locked="0" layoutInCell="1" allowOverlap="1" wp14:anchorId="5E00761B" wp14:editId="52BFCD3D">
                <wp:simplePos x="0" y="0"/>
                <wp:positionH relativeFrom="column">
                  <wp:posOffset>0</wp:posOffset>
                </wp:positionH>
                <wp:positionV relativeFrom="paragraph">
                  <wp:posOffset>0</wp:posOffset>
                </wp:positionV>
                <wp:extent cx="2059305" cy="3964305"/>
                <wp:effectExtent l="0" t="0" r="0" b="0"/>
                <wp:wrapSquare wrapText="bothSides"/>
                <wp:docPr id="2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3964305"/>
                        </a:xfrm>
                        <a:prstGeom prst="rect">
                          <a:avLst/>
                        </a:prstGeom>
                        <a:solidFill>
                          <a:srgbClr val="FFFFFF"/>
                        </a:solidFill>
                        <a:ln w="9525">
                          <a:noFill/>
                          <a:miter lim="800000"/>
                          <a:headEnd/>
                          <a:tailEnd/>
                        </a:ln>
                      </wps:spPr>
                      <wps:txbx>
                        <w:txbxContent>
                          <w:p w14:paraId="1ECDCB14" w14:textId="77777777" w:rsidR="00D15503" w:rsidRPr="0044035E" w:rsidRDefault="00D15503" w:rsidP="00CC3F91">
                            <w:pPr>
                              <w:rPr>
                                <w:noProof/>
                              </w:rPr>
                            </w:pPr>
                            <w:r w:rsidRPr="00792202">
                              <w:rPr>
                                <w:noProof/>
                                <w:lang w:eastAsia="en-GB"/>
                              </w:rPr>
                              <w:drawing>
                                <wp:inline distT="0" distB="0" distL="0" distR="0" wp14:anchorId="7B62EDDC" wp14:editId="1D4C1B64">
                                  <wp:extent cx="1943100" cy="3907393"/>
                                  <wp:effectExtent l="0" t="0" r="0" b="0"/>
                                  <wp:docPr id="39" name="Picture 17"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DY-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48313" cy="391787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00761B" id="Text Box 39" o:spid="_x0000_s1038" type="#_x0000_t202" style="position:absolute;margin-left:0;margin-top:0;width:162.15pt;height:312.1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" stroked="f">
                <v:textbox style="mso-fit-shape-to-text:t">
                  <w:txbxContent>
                    <w:p w14:paraId="1ECDCB14" w14:textId="77777777" w:rsidR="00D15503" w:rsidRPr="0044035E" w:rsidRDefault="00D15503" w:rsidP="00CC3F91">
                      <w:pPr>
                        <w:rPr>
                          <w:noProof/>
                        </w:rPr>
                      </w:pPr>
                      <w:r w:rsidRPr="00792202">
                        <w:rPr>
                          <w:noProof/>
                          <w:lang w:eastAsia="en-GB"/>
                        </w:rPr>
                        <w:drawing>
                          <wp:inline distT="0" distB="0" distL="0" distR="0" wp14:anchorId="7B62EDDC" wp14:editId="1D4C1B64">
                            <wp:extent cx="1943100" cy="3907393"/>
                            <wp:effectExtent l="0" t="0" r="0" b="0"/>
                            <wp:docPr id="39" name="Picture 17"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DY-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48313" cy="3917876"/>
                                    </a:xfrm>
                                    <a:prstGeom prst="rect">
                                      <a:avLst/>
                                    </a:prstGeom>
                                    <a:noFill/>
                                    <a:ln>
                                      <a:noFill/>
                                    </a:ln>
                                  </pic:spPr>
                                </pic:pic>
                              </a:graphicData>
                            </a:graphic>
                          </wp:inline>
                        </w:drawing>
                      </w:r>
                    </w:p>
                  </w:txbxContent>
                </v:textbox>
                <w10:wrap type="square"/>
              </v:shape>
            </w:pict>
          </mc:Fallback>
        </mc:AlternateContent>
      </w:r>
      <w:r>
        <w:rPr>
          <w:noProof/>
          <w:lang w:eastAsia="en-GB"/>
        </w:rPr>
        <w:t xml:space="preserve">                                    </w:t>
      </w:r>
      <w:r w:rsidRPr="00792202">
        <w:rPr>
          <w:noProof/>
          <w:lang w:eastAsia="en-GB"/>
        </w:rPr>
        <w:drawing>
          <wp:inline distT="0" distB="0" distL="0" distR="0" wp14:anchorId="2331786D" wp14:editId="3BE5AA37">
            <wp:extent cx="1828800" cy="3979545"/>
            <wp:effectExtent l="0" t="0" r="0" b="0"/>
            <wp:docPr id="29" name="Picture 16"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DY-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8800" cy="3979545"/>
                    </a:xfrm>
                    <a:prstGeom prst="rect">
                      <a:avLst/>
                    </a:prstGeom>
                    <a:noFill/>
                    <a:ln>
                      <a:noFill/>
                    </a:ln>
                  </pic:spPr>
                </pic:pic>
              </a:graphicData>
            </a:graphic>
          </wp:inline>
        </w:drawing>
      </w:r>
      <w:r>
        <w:rPr>
          <w:noProof/>
          <w:lang w:eastAsia="en-GB"/>
        </w:rPr>
        <w:t xml:space="preserve">             </w:t>
      </w:r>
    </w:p>
    <w:p w14:paraId="59D1C940" w14:textId="77777777" w:rsidR="00CC3F91" w:rsidRPr="00E57FD2" w:rsidRDefault="00CC3F91" w:rsidP="00CC3F91">
      <w:pPr>
        <w:rPr>
          <w:rFonts w:ascii="Arial" w:hAnsi="Arial" w:cs="Arial"/>
          <w:szCs w:val="24"/>
          <w:lang w:eastAsia="en-GB"/>
        </w:rPr>
      </w:pPr>
    </w:p>
    <w:p w14:paraId="6022787C" w14:textId="77777777" w:rsidR="00CC3F91" w:rsidRDefault="00CC3F91" w:rsidP="00CC3F91">
      <w:pPr>
        <w:rPr>
          <w:noProof/>
          <w:lang w:eastAsia="en-GB"/>
        </w:rPr>
      </w:pPr>
      <w:r w:rsidRPr="00792202">
        <w:rPr>
          <w:noProof/>
          <w:lang w:eastAsia="en-GB"/>
        </w:rPr>
        <w:drawing>
          <wp:inline distT="0" distB="0" distL="0" distR="0" wp14:anchorId="74BFD7CB" wp14:editId="7EC68273">
            <wp:extent cx="1300480" cy="1674495"/>
            <wp:effectExtent l="0" t="0" r="0" b="0"/>
            <wp:docPr id="30" name="Picture 15"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00480" cy="1674495"/>
                    </a:xfrm>
                    <a:prstGeom prst="rect">
                      <a:avLst/>
                    </a:prstGeom>
                    <a:noFill/>
                    <a:ln>
                      <a:noFill/>
                    </a:ln>
                  </pic:spPr>
                </pic:pic>
              </a:graphicData>
            </a:graphic>
          </wp:inline>
        </w:drawing>
      </w:r>
      <w:r>
        <w:rPr>
          <w:noProof/>
          <w:lang w:eastAsia="en-GB"/>
        </w:rPr>
        <w:t xml:space="preserve">        </w:t>
      </w:r>
      <w:r w:rsidRPr="00792202">
        <w:rPr>
          <w:noProof/>
          <w:lang w:eastAsia="en-GB"/>
        </w:rPr>
        <w:drawing>
          <wp:inline distT="0" distB="0" distL="0" distR="0" wp14:anchorId="208771C9" wp14:editId="0724F72D">
            <wp:extent cx="1210310" cy="1532890"/>
            <wp:effectExtent l="0" t="0" r="0" b="0"/>
            <wp:docPr id="31" name="Picture 14"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AD-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10310" cy="1532890"/>
                    </a:xfrm>
                    <a:prstGeom prst="rect">
                      <a:avLst/>
                    </a:prstGeom>
                    <a:noFill/>
                    <a:ln>
                      <a:noFill/>
                    </a:ln>
                  </pic:spPr>
                </pic:pic>
              </a:graphicData>
            </a:graphic>
          </wp:inline>
        </w:drawing>
      </w:r>
      <w:r>
        <w:rPr>
          <w:noProof/>
          <w:lang w:eastAsia="en-GB"/>
        </w:rPr>
        <w:t xml:space="preserve">        </w:t>
      </w:r>
      <w:r w:rsidRPr="00792202">
        <w:rPr>
          <w:noProof/>
          <w:lang w:eastAsia="en-GB"/>
        </w:rPr>
        <w:drawing>
          <wp:inline distT="0" distB="0" distL="0" distR="0" wp14:anchorId="302B33F1" wp14:editId="0474800B">
            <wp:extent cx="1275080" cy="1584325"/>
            <wp:effectExtent l="0" t="0" r="0" b="0"/>
            <wp:docPr id="32" name="Picture 13"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D-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75080" cy="1584325"/>
                    </a:xfrm>
                    <a:prstGeom prst="rect">
                      <a:avLst/>
                    </a:prstGeom>
                    <a:noFill/>
                    <a:ln>
                      <a:noFill/>
                    </a:ln>
                  </pic:spPr>
                </pic:pic>
              </a:graphicData>
            </a:graphic>
          </wp:inline>
        </w:drawing>
      </w:r>
      <w:r>
        <w:rPr>
          <w:noProof/>
          <w:lang w:eastAsia="en-GB"/>
        </w:rPr>
        <w:t xml:space="preserve">          </w:t>
      </w:r>
      <w:r w:rsidRPr="00792202">
        <w:rPr>
          <w:noProof/>
          <w:lang w:eastAsia="en-GB"/>
        </w:rPr>
        <w:drawing>
          <wp:inline distT="0" distB="0" distL="0" distR="0" wp14:anchorId="0460D129" wp14:editId="1144B6FD">
            <wp:extent cx="1197610" cy="1506855"/>
            <wp:effectExtent l="0" t="0" r="0" b="0"/>
            <wp:docPr id="33" name="Picture 12"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D-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97610" cy="1506855"/>
                    </a:xfrm>
                    <a:prstGeom prst="rect">
                      <a:avLst/>
                    </a:prstGeom>
                    <a:noFill/>
                    <a:ln>
                      <a:noFill/>
                    </a:ln>
                  </pic:spPr>
                </pic:pic>
              </a:graphicData>
            </a:graphic>
          </wp:inline>
        </w:drawing>
      </w:r>
    </w:p>
    <w:p w14:paraId="25751DE4" w14:textId="77777777" w:rsidR="00CC3F91" w:rsidRDefault="00CC3F91" w:rsidP="00CC3F91">
      <w:pPr>
        <w:rPr>
          <w:noProof/>
          <w:lang w:eastAsia="en-GB"/>
        </w:rPr>
      </w:pPr>
    </w:p>
    <w:p w14:paraId="19087C70" w14:textId="77777777" w:rsidR="00CC3F91" w:rsidRDefault="00CC3F91" w:rsidP="00CC3F91">
      <w:pPr>
        <w:rPr>
          <w:noProof/>
          <w:lang w:eastAsia="en-GB"/>
        </w:rPr>
      </w:pPr>
    </w:p>
    <w:p w14:paraId="759A8889" w14:textId="77777777" w:rsidR="00CC3F91" w:rsidRDefault="00CC3F91" w:rsidP="00CC3F91">
      <w:pPr>
        <w:rPr>
          <w:noProof/>
          <w:lang w:eastAsia="en-GB"/>
        </w:rPr>
      </w:pPr>
      <w:r>
        <w:rPr>
          <w:noProof/>
          <w:lang w:eastAsia="en-GB"/>
        </w:rPr>
        <w:t xml:space="preserve">        </w:t>
      </w:r>
      <w:r w:rsidRPr="00792202">
        <w:rPr>
          <w:noProof/>
          <w:lang w:eastAsia="en-GB"/>
        </w:rPr>
        <w:drawing>
          <wp:inline distT="0" distB="0" distL="0" distR="0" wp14:anchorId="142CB804" wp14:editId="129C3C76">
            <wp:extent cx="1300480" cy="1648460"/>
            <wp:effectExtent l="0" t="0" r="0" b="0"/>
            <wp:docPr id="34" name="Picture 11"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00480" cy="1648460"/>
                    </a:xfrm>
                    <a:prstGeom prst="rect">
                      <a:avLst/>
                    </a:prstGeom>
                    <a:noFill/>
                    <a:ln>
                      <a:noFill/>
                    </a:ln>
                  </pic:spPr>
                </pic:pic>
              </a:graphicData>
            </a:graphic>
          </wp:inline>
        </w:drawing>
      </w:r>
      <w:r>
        <w:rPr>
          <w:noProof/>
          <w:lang w:eastAsia="en-GB"/>
        </w:rPr>
        <w:t xml:space="preserve">         </w:t>
      </w:r>
      <w:r w:rsidRPr="00792202">
        <w:rPr>
          <w:noProof/>
          <w:lang w:eastAsia="en-GB"/>
        </w:rPr>
        <w:drawing>
          <wp:inline distT="0" distB="0" distL="0" distR="0" wp14:anchorId="0EC82787" wp14:editId="2FA12369">
            <wp:extent cx="1184910" cy="1570990"/>
            <wp:effectExtent l="0" t="0" r="0" b="0"/>
            <wp:docPr id="35" name="Picture 10"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84910" cy="1570990"/>
                    </a:xfrm>
                    <a:prstGeom prst="rect">
                      <a:avLst/>
                    </a:prstGeom>
                    <a:noFill/>
                    <a:ln>
                      <a:noFill/>
                    </a:ln>
                  </pic:spPr>
                </pic:pic>
              </a:graphicData>
            </a:graphic>
          </wp:inline>
        </w:drawing>
      </w:r>
      <w:r>
        <w:rPr>
          <w:noProof/>
          <w:lang w:eastAsia="en-GB"/>
        </w:rPr>
        <w:t xml:space="preserve">            </w:t>
      </w:r>
      <w:r w:rsidRPr="00792202">
        <w:rPr>
          <w:noProof/>
          <w:lang w:eastAsia="en-GB"/>
        </w:rPr>
        <w:drawing>
          <wp:inline distT="0" distB="0" distL="0" distR="0" wp14:anchorId="53D843EB" wp14:editId="2AB260DE">
            <wp:extent cx="1210310" cy="1570990"/>
            <wp:effectExtent l="0" t="0" r="0" b="0"/>
            <wp:docPr id="36" name="Picture 9"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10310" cy="1570990"/>
                    </a:xfrm>
                    <a:prstGeom prst="rect">
                      <a:avLst/>
                    </a:prstGeom>
                    <a:noFill/>
                    <a:ln>
                      <a:noFill/>
                    </a:ln>
                  </pic:spPr>
                </pic:pic>
              </a:graphicData>
            </a:graphic>
          </wp:inline>
        </w:drawing>
      </w:r>
      <w:r>
        <w:rPr>
          <w:noProof/>
          <w:lang w:eastAsia="en-GB"/>
        </w:rPr>
        <w:t xml:space="preserve">      </w:t>
      </w:r>
      <w:r w:rsidRPr="00792202">
        <w:rPr>
          <w:noProof/>
          <w:lang w:eastAsia="en-GB"/>
        </w:rPr>
        <w:drawing>
          <wp:inline distT="0" distB="0" distL="0" distR="0" wp14:anchorId="183AFDF7" wp14:editId="2A2DB3FD">
            <wp:extent cx="1184910" cy="1480820"/>
            <wp:effectExtent l="0" t="0" r="0" b="0"/>
            <wp:docPr id="37" name="Picture 8"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D-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84910" cy="1480820"/>
                    </a:xfrm>
                    <a:prstGeom prst="rect">
                      <a:avLst/>
                    </a:prstGeom>
                    <a:noFill/>
                    <a:ln>
                      <a:noFill/>
                    </a:ln>
                  </pic:spPr>
                </pic:pic>
              </a:graphicData>
            </a:graphic>
          </wp:inline>
        </w:drawing>
      </w:r>
    </w:p>
    <w:p w14:paraId="4474E448" w14:textId="77777777" w:rsidR="003B2A1A" w:rsidRDefault="00774DD9" w:rsidP="003B2A1A">
      <w:pPr>
        <w:jc w:val="center"/>
        <w:rPr>
          <w:sz w:val="22"/>
          <w:szCs w:val="22"/>
        </w:rPr>
      </w:pPr>
      <w:r>
        <w:rPr>
          <w:sz w:val="22"/>
          <w:szCs w:val="22"/>
        </w:rPr>
        <w:t xml:space="preserve"> </w:t>
      </w:r>
    </w:p>
    <w:p w14:paraId="53668961" w14:textId="77777777" w:rsidR="003B2A1A" w:rsidRDefault="003B2A1A" w:rsidP="003B2A1A">
      <w:pPr>
        <w:jc w:val="center"/>
        <w:rPr>
          <w:sz w:val="22"/>
          <w:szCs w:val="22"/>
        </w:rPr>
      </w:pPr>
    </w:p>
    <w:p w14:paraId="1FB1254F" w14:textId="77777777" w:rsidR="003B2A1A" w:rsidRDefault="003B2A1A" w:rsidP="003B2A1A">
      <w:pPr>
        <w:jc w:val="center"/>
        <w:rPr>
          <w:sz w:val="22"/>
          <w:szCs w:val="22"/>
        </w:rPr>
      </w:pPr>
    </w:p>
    <w:p w14:paraId="69F0FDB8" w14:textId="77777777" w:rsidR="003B2A1A" w:rsidRDefault="003B2A1A" w:rsidP="003B2A1A">
      <w:pPr>
        <w:jc w:val="center"/>
        <w:rPr>
          <w:sz w:val="22"/>
          <w:szCs w:val="22"/>
        </w:rPr>
      </w:pPr>
    </w:p>
    <w:p w14:paraId="5D427A9F" w14:textId="77777777" w:rsidR="003B2A1A" w:rsidRDefault="003B2A1A" w:rsidP="003B2A1A">
      <w:pPr>
        <w:jc w:val="center"/>
        <w:rPr>
          <w:sz w:val="22"/>
          <w:szCs w:val="22"/>
        </w:rPr>
      </w:pPr>
    </w:p>
    <w:p w14:paraId="5A670C7D" w14:textId="77777777" w:rsidR="003B2A1A" w:rsidRDefault="003B2A1A" w:rsidP="003B2A1A">
      <w:pPr>
        <w:jc w:val="center"/>
        <w:rPr>
          <w:sz w:val="22"/>
          <w:szCs w:val="22"/>
        </w:rPr>
      </w:pPr>
    </w:p>
    <w:p w14:paraId="3E56F260" w14:textId="77777777" w:rsidR="003B2A1A" w:rsidRDefault="003B2A1A" w:rsidP="003B2A1A">
      <w:pPr>
        <w:jc w:val="center"/>
        <w:rPr>
          <w:sz w:val="22"/>
          <w:szCs w:val="22"/>
        </w:rPr>
      </w:pPr>
    </w:p>
    <w:p w14:paraId="289D13FC" w14:textId="77777777" w:rsidR="003B2A1A" w:rsidRDefault="003B2A1A" w:rsidP="003B2A1A">
      <w:pPr>
        <w:jc w:val="center"/>
        <w:rPr>
          <w:sz w:val="22"/>
          <w:szCs w:val="22"/>
        </w:rPr>
      </w:pPr>
    </w:p>
    <w:p w14:paraId="2D146C7C" w14:textId="77777777" w:rsidR="003B2A1A" w:rsidRDefault="003B2A1A" w:rsidP="003B2A1A">
      <w:pPr>
        <w:jc w:val="center"/>
        <w:rPr>
          <w:sz w:val="22"/>
          <w:szCs w:val="22"/>
        </w:rPr>
      </w:pPr>
    </w:p>
    <w:p w14:paraId="0392A4E5" w14:textId="77777777" w:rsidR="003B2A1A" w:rsidRPr="006C3CAF" w:rsidRDefault="00774DD9" w:rsidP="003B2A1A">
      <w:pPr>
        <w:jc w:val="center"/>
        <w:rPr>
          <w:rFonts w:ascii="Arial" w:hAnsi="Arial" w:cs="Arial"/>
          <w:bCs/>
          <w:u w:val="single"/>
          <w:lang w:val="en-US"/>
        </w:rPr>
      </w:pPr>
      <w:r w:rsidRPr="006C3CAF">
        <w:rPr>
          <w:sz w:val="22"/>
          <w:szCs w:val="22"/>
          <w:u w:val="single"/>
        </w:rPr>
        <w:t xml:space="preserve">  </w:t>
      </w:r>
      <w:r w:rsidR="003B2A1A" w:rsidRPr="006C3CAF">
        <w:rPr>
          <w:rFonts w:ascii="Arial" w:hAnsi="Arial" w:cs="Arial"/>
          <w:b/>
          <w:bCs/>
          <w:color w:val="000000"/>
          <w:sz w:val="32"/>
          <w:szCs w:val="32"/>
          <w:u w:val="single"/>
        </w:rPr>
        <w:t xml:space="preserve">Appendix </w:t>
      </w:r>
      <w:r w:rsidR="00A92438" w:rsidRPr="006C3CAF">
        <w:rPr>
          <w:rFonts w:ascii="Arial" w:hAnsi="Arial" w:cs="Arial"/>
          <w:b/>
          <w:bCs/>
          <w:color w:val="000000"/>
          <w:sz w:val="32"/>
          <w:szCs w:val="32"/>
          <w:u w:val="single"/>
        </w:rPr>
        <w:t>5</w:t>
      </w:r>
      <w:r w:rsidR="003B2A1A" w:rsidRPr="006C3CAF">
        <w:rPr>
          <w:rFonts w:ascii="Arial" w:hAnsi="Arial" w:cs="Arial"/>
          <w:b/>
          <w:bCs/>
          <w:color w:val="000000"/>
          <w:sz w:val="32"/>
          <w:szCs w:val="32"/>
          <w:u w:val="single"/>
        </w:rPr>
        <w:t>: National Support Organisations</w:t>
      </w:r>
    </w:p>
    <w:p w14:paraId="2BCCA27C" w14:textId="77777777" w:rsidR="003B2A1A" w:rsidRPr="00DA21FA" w:rsidRDefault="003B2A1A" w:rsidP="003B2A1A">
      <w:pPr>
        <w:rPr>
          <w:rFonts w:ascii="Arial" w:hAnsi="Arial" w:cs="Arial"/>
          <w:b/>
          <w:sz w:val="22"/>
          <w:szCs w:val="22"/>
        </w:rPr>
      </w:pPr>
    </w:p>
    <w:p w14:paraId="648238D9" w14:textId="77777777" w:rsidR="003B2A1A" w:rsidRPr="00DA21FA" w:rsidRDefault="003B2A1A" w:rsidP="00BC3170">
      <w:pPr>
        <w:numPr>
          <w:ilvl w:val="0"/>
          <w:numId w:val="39"/>
        </w:numPr>
        <w:rPr>
          <w:rFonts w:ascii="Arial" w:hAnsi="Arial" w:cs="Arial"/>
          <w:sz w:val="22"/>
          <w:szCs w:val="22"/>
        </w:rPr>
      </w:pPr>
      <w:r w:rsidRPr="00DA21FA">
        <w:rPr>
          <w:rFonts w:ascii="Arial" w:hAnsi="Arial" w:cs="Arial"/>
          <w:sz w:val="22"/>
          <w:szCs w:val="22"/>
        </w:rPr>
        <w:t>NSPCC:</w:t>
      </w:r>
      <w:r w:rsidR="00EF656B">
        <w:rPr>
          <w:rFonts w:ascii="Arial" w:hAnsi="Arial" w:cs="Arial"/>
          <w:sz w:val="22"/>
          <w:szCs w:val="22"/>
        </w:rPr>
        <w:t xml:space="preserve"> Provide advice and support if you’re worried about a child</w:t>
      </w:r>
      <w:r w:rsidRPr="00DA21FA">
        <w:rPr>
          <w:rFonts w:ascii="Arial" w:hAnsi="Arial" w:cs="Arial"/>
          <w:sz w:val="22"/>
          <w:szCs w:val="22"/>
        </w:rPr>
        <w:t xml:space="preserve"> </w:t>
      </w:r>
      <w:hyperlink r:id="rId59" w:history="1">
        <w:r w:rsidRPr="00DA21FA">
          <w:rPr>
            <w:rFonts w:ascii="Arial" w:hAnsi="Arial" w:cs="Arial"/>
            <w:color w:val="0000FF"/>
            <w:sz w:val="22"/>
            <w:szCs w:val="22"/>
            <w:u w:val="single"/>
          </w:rPr>
          <w:t>www.nspcc.org.uk</w:t>
        </w:r>
      </w:hyperlink>
      <w:r w:rsidRPr="00DA21FA">
        <w:rPr>
          <w:rFonts w:ascii="Arial" w:hAnsi="Arial" w:cs="Arial"/>
          <w:sz w:val="22"/>
          <w:szCs w:val="22"/>
        </w:rPr>
        <w:t xml:space="preserve"> </w:t>
      </w:r>
    </w:p>
    <w:p w14:paraId="72CBD9CF" w14:textId="77777777" w:rsidR="003B2A1A" w:rsidRPr="00EF656B" w:rsidRDefault="0049479C" w:rsidP="00BC3170">
      <w:pPr>
        <w:numPr>
          <w:ilvl w:val="0"/>
          <w:numId w:val="39"/>
        </w:numPr>
        <w:rPr>
          <w:rFonts w:ascii="Arial" w:hAnsi="Arial" w:cs="Arial"/>
          <w:sz w:val="22"/>
          <w:szCs w:val="22"/>
        </w:rPr>
      </w:pPr>
      <w:r w:rsidRPr="00DA21FA">
        <w:rPr>
          <w:rFonts w:ascii="Arial" w:hAnsi="Arial" w:cs="Arial"/>
          <w:sz w:val="22"/>
          <w:szCs w:val="22"/>
        </w:rPr>
        <w:t>Child Line</w:t>
      </w:r>
      <w:r w:rsidR="003B2A1A" w:rsidRPr="00DA21FA">
        <w:rPr>
          <w:rFonts w:ascii="Arial" w:hAnsi="Arial" w:cs="Arial"/>
          <w:sz w:val="22"/>
          <w:szCs w:val="22"/>
        </w:rPr>
        <w:t>:</w:t>
      </w:r>
      <w:r w:rsidR="00EF656B">
        <w:rPr>
          <w:rFonts w:ascii="Arial" w:hAnsi="Arial" w:cs="Arial"/>
          <w:sz w:val="22"/>
          <w:szCs w:val="22"/>
        </w:rPr>
        <w:t xml:space="preserve"> Provide</w:t>
      </w:r>
      <w:r w:rsidR="003B2A1A" w:rsidRPr="00DA21FA">
        <w:rPr>
          <w:rFonts w:ascii="Arial" w:hAnsi="Arial" w:cs="Arial"/>
          <w:sz w:val="22"/>
          <w:szCs w:val="22"/>
        </w:rPr>
        <w:t xml:space="preserve"> </w:t>
      </w:r>
      <w:r w:rsidR="00DE0AE0">
        <w:rPr>
          <w:rFonts w:ascii="Arial" w:hAnsi="Arial" w:cs="Arial"/>
          <w:sz w:val="22"/>
          <w:szCs w:val="22"/>
        </w:rPr>
        <w:t>Information, advice and support</w:t>
      </w:r>
      <w:r w:rsidR="00EF656B">
        <w:rPr>
          <w:rFonts w:ascii="Arial" w:hAnsi="Arial" w:cs="Arial"/>
          <w:sz w:val="22"/>
          <w:szCs w:val="22"/>
        </w:rPr>
        <w:t xml:space="preserve"> for children</w:t>
      </w:r>
      <w:r w:rsidR="00DE0AE0">
        <w:rPr>
          <w:rFonts w:ascii="Arial" w:hAnsi="Arial" w:cs="Arial"/>
          <w:sz w:val="22"/>
          <w:szCs w:val="22"/>
        </w:rPr>
        <w:t xml:space="preserve"> </w:t>
      </w:r>
      <w:hyperlink r:id="rId60" w:history="1">
        <w:r w:rsidR="003B2A1A" w:rsidRPr="00DA21FA">
          <w:rPr>
            <w:rFonts w:ascii="Arial" w:hAnsi="Arial" w:cs="Arial"/>
            <w:color w:val="0000FF"/>
            <w:sz w:val="22"/>
            <w:szCs w:val="22"/>
            <w:u w:val="single"/>
          </w:rPr>
          <w:t>www.childline.org.uk</w:t>
        </w:r>
      </w:hyperlink>
    </w:p>
    <w:p w14:paraId="116FD981" w14:textId="77777777" w:rsidR="003B2A1A" w:rsidRPr="00B56844" w:rsidRDefault="003B2A1A" w:rsidP="00BC3170">
      <w:pPr>
        <w:numPr>
          <w:ilvl w:val="0"/>
          <w:numId w:val="40"/>
        </w:numPr>
        <w:rPr>
          <w:rFonts w:ascii="Arial" w:hAnsi="Arial" w:cs="Arial"/>
          <w:sz w:val="22"/>
          <w:szCs w:val="22"/>
        </w:rPr>
      </w:pPr>
      <w:r w:rsidRPr="00B56844">
        <w:rPr>
          <w:rFonts w:ascii="Arial" w:hAnsi="Arial" w:cs="Arial"/>
          <w:sz w:val="22"/>
          <w:szCs w:val="22"/>
        </w:rPr>
        <w:t>Family Lives:</w:t>
      </w:r>
      <w:r w:rsidR="00EF656B">
        <w:rPr>
          <w:rFonts w:ascii="Arial" w:hAnsi="Arial" w:cs="Arial"/>
          <w:sz w:val="22"/>
          <w:szCs w:val="22"/>
        </w:rPr>
        <w:t xml:space="preserve"> Provide</w:t>
      </w:r>
      <w:r w:rsidR="00DE0AE0">
        <w:rPr>
          <w:rFonts w:ascii="Arial" w:hAnsi="Arial" w:cs="Arial"/>
          <w:sz w:val="22"/>
          <w:szCs w:val="22"/>
        </w:rPr>
        <w:t xml:space="preserve"> support for families that are struggling</w:t>
      </w:r>
      <w:r w:rsidRPr="00B56844">
        <w:rPr>
          <w:rFonts w:ascii="Arial" w:hAnsi="Arial" w:cs="Arial"/>
          <w:sz w:val="22"/>
          <w:szCs w:val="22"/>
        </w:rPr>
        <w:t xml:space="preserve"> </w:t>
      </w:r>
      <w:hyperlink r:id="rId61" w:history="1">
        <w:r w:rsidRPr="00B56844">
          <w:rPr>
            <w:rFonts w:ascii="Arial" w:hAnsi="Arial" w:cs="Arial"/>
            <w:color w:val="0000FF"/>
            <w:sz w:val="22"/>
            <w:szCs w:val="22"/>
            <w:u w:val="single"/>
          </w:rPr>
          <w:t>www.familylives.org.uk</w:t>
        </w:r>
      </w:hyperlink>
    </w:p>
    <w:p w14:paraId="0AF7F4B8" w14:textId="77777777" w:rsidR="003B2A1A" w:rsidRPr="00B56844" w:rsidRDefault="003B2A1A" w:rsidP="00BC3170">
      <w:pPr>
        <w:numPr>
          <w:ilvl w:val="0"/>
          <w:numId w:val="40"/>
        </w:numPr>
        <w:rPr>
          <w:rFonts w:ascii="Arial" w:hAnsi="Arial" w:cs="Arial"/>
          <w:sz w:val="22"/>
          <w:szCs w:val="22"/>
        </w:rPr>
      </w:pPr>
      <w:r w:rsidRPr="00B56844">
        <w:rPr>
          <w:rFonts w:ascii="Arial" w:hAnsi="Arial" w:cs="Arial"/>
          <w:sz w:val="22"/>
          <w:szCs w:val="22"/>
        </w:rPr>
        <w:t>Crime Stoppers:</w:t>
      </w:r>
      <w:r w:rsidR="00EF656B">
        <w:rPr>
          <w:rFonts w:ascii="Arial" w:hAnsi="Arial" w:cs="Arial"/>
          <w:sz w:val="22"/>
          <w:szCs w:val="22"/>
        </w:rPr>
        <w:t xml:space="preserve"> Report information to prevent</w:t>
      </w:r>
      <w:r w:rsidRPr="00B56844">
        <w:rPr>
          <w:rFonts w:ascii="Arial" w:hAnsi="Arial" w:cs="Arial"/>
          <w:sz w:val="22"/>
          <w:szCs w:val="22"/>
        </w:rPr>
        <w:t xml:space="preserve"> </w:t>
      </w:r>
      <w:hyperlink r:id="rId62" w:tgtFrame="_blank" w:history="1">
        <w:r w:rsidRPr="00B56844">
          <w:rPr>
            <w:rFonts w:ascii="Arial" w:hAnsi="Arial" w:cs="Arial"/>
            <w:color w:val="0000FF"/>
            <w:sz w:val="22"/>
            <w:szCs w:val="22"/>
            <w:u w:val="single"/>
          </w:rPr>
          <w:t>www.crimestoppers-uk.org</w:t>
        </w:r>
      </w:hyperlink>
      <w:r w:rsidRPr="00B56844">
        <w:rPr>
          <w:sz w:val="22"/>
          <w:szCs w:val="22"/>
          <w:lang w:val="en-US"/>
        </w:rPr>
        <w:t xml:space="preserve"> </w:t>
      </w:r>
    </w:p>
    <w:p w14:paraId="6573FBED" w14:textId="77777777" w:rsidR="003B2A1A" w:rsidRPr="00B56844" w:rsidRDefault="003B2A1A" w:rsidP="00BC3170">
      <w:pPr>
        <w:numPr>
          <w:ilvl w:val="0"/>
          <w:numId w:val="40"/>
        </w:numPr>
        <w:rPr>
          <w:rFonts w:ascii="Arial" w:hAnsi="Arial" w:cs="Arial"/>
          <w:sz w:val="22"/>
          <w:szCs w:val="22"/>
        </w:rPr>
      </w:pPr>
      <w:r w:rsidRPr="00B56844">
        <w:rPr>
          <w:rFonts w:ascii="Arial" w:hAnsi="Arial" w:cs="Arial"/>
          <w:sz w:val="22"/>
          <w:szCs w:val="22"/>
        </w:rPr>
        <w:t>Victim Support:</w:t>
      </w:r>
      <w:r w:rsidR="00EF656B">
        <w:rPr>
          <w:rFonts w:ascii="Arial" w:hAnsi="Arial" w:cs="Arial"/>
          <w:sz w:val="22"/>
          <w:szCs w:val="22"/>
        </w:rPr>
        <w:t xml:space="preserve"> Support for victims of crime</w:t>
      </w:r>
      <w:r w:rsidRPr="00B56844">
        <w:rPr>
          <w:rFonts w:ascii="Arial" w:hAnsi="Arial" w:cs="Arial"/>
          <w:sz w:val="22"/>
          <w:szCs w:val="22"/>
        </w:rPr>
        <w:t xml:space="preserve"> </w:t>
      </w:r>
      <w:hyperlink r:id="rId63" w:history="1">
        <w:r w:rsidRPr="00B56844">
          <w:rPr>
            <w:rFonts w:ascii="Arial" w:hAnsi="Arial" w:cs="Arial"/>
            <w:color w:val="0000FF"/>
            <w:sz w:val="22"/>
            <w:szCs w:val="22"/>
            <w:u w:val="single"/>
          </w:rPr>
          <w:t>www.victimsupport.org.uk</w:t>
        </w:r>
      </w:hyperlink>
      <w:r w:rsidRPr="00B56844">
        <w:rPr>
          <w:rFonts w:ascii="Arial" w:hAnsi="Arial" w:cs="Arial"/>
          <w:sz w:val="22"/>
          <w:szCs w:val="22"/>
        </w:rPr>
        <w:t xml:space="preserve"> </w:t>
      </w:r>
    </w:p>
    <w:p w14:paraId="2D949F12" w14:textId="77777777" w:rsidR="003B2A1A" w:rsidRPr="00B56844" w:rsidRDefault="003B2A1A" w:rsidP="00BC3170">
      <w:pPr>
        <w:numPr>
          <w:ilvl w:val="0"/>
          <w:numId w:val="40"/>
        </w:numPr>
        <w:rPr>
          <w:rFonts w:ascii="Arial" w:hAnsi="Arial" w:cs="Arial"/>
          <w:bCs/>
          <w:sz w:val="22"/>
          <w:szCs w:val="22"/>
          <w:lang w:val="en-US"/>
        </w:rPr>
      </w:pPr>
      <w:r w:rsidRPr="00B56844">
        <w:rPr>
          <w:rFonts w:ascii="Arial" w:hAnsi="Arial" w:cs="Arial"/>
          <w:bCs/>
          <w:sz w:val="22"/>
          <w:szCs w:val="22"/>
          <w:lang w:val="en-US"/>
        </w:rPr>
        <w:t>Kidscape:</w:t>
      </w:r>
      <w:r w:rsidR="00EF656B">
        <w:rPr>
          <w:rFonts w:ascii="Arial" w:hAnsi="Arial" w:cs="Arial"/>
          <w:bCs/>
          <w:sz w:val="22"/>
          <w:szCs w:val="22"/>
          <w:lang w:val="en-US"/>
        </w:rPr>
        <w:t xml:space="preserve"> Parent Advice Line</w:t>
      </w:r>
      <w:r w:rsidRPr="00B56844">
        <w:rPr>
          <w:sz w:val="22"/>
          <w:szCs w:val="22"/>
          <w:lang w:val="en-US"/>
        </w:rPr>
        <w:t xml:space="preserve"> </w:t>
      </w:r>
      <w:hyperlink r:id="rId64" w:history="1">
        <w:r w:rsidRPr="00B56844">
          <w:rPr>
            <w:rFonts w:ascii="Arial" w:hAnsi="Arial" w:cs="Arial"/>
            <w:bCs/>
            <w:color w:val="0000FF"/>
            <w:sz w:val="22"/>
            <w:szCs w:val="22"/>
            <w:u w:val="single"/>
            <w:lang w:val="en-US"/>
          </w:rPr>
          <w:t>www.kidscape.org.uk</w:t>
        </w:r>
      </w:hyperlink>
    </w:p>
    <w:p w14:paraId="39A74590" w14:textId="77777777" w:rsidR="003B2A1A" w:rsidRPr="00B56844" w:rsidRDefault="003B2A1A" w:rsidP="00BC3170">
      <w:pPr>
        <w:numPr>
          <w:ilvl w:val="0"/>
          <w:numId w:val="40"/>
        </w:numPr>
        <w:rPr>
          <w:rFonts w:ascii="Arial" w:hAnsi="Arial" w:cs="Arial"/>
          <w:bCs/>
          <w:sz w:val="22"/>
          <w:szCs w:val="22"/>
          <w:lang w:val="en-US"/>
        </w:rPr>
      </w:pPr>
      <w:r w:rsidRPr="00B56844">
        <w:rPr>
          <w:rFonts w:ascii="Arial" w:hAnsi="Arial" w:cs="Arial"/>
          <w:bCs/>
          <w:sz w:val="22"/>
          <w:szCs w:val="22"/>
          <w:lang w:val="en-US"/>
        </w:rPr>
        <w:t>The Samaritans:</w:t>
      </w:r>
      <w:r w:rsidR="00EF656B">
        <w:rPr>
          <w:rFonts w:ascii="Arial" w:hAnsi="Arial" w:cs="Arial"/>
          <w:bCs/>
          <w:sz w:val="22"/>
          <w:szCs w:val="22"/>
          <w:lang w:val="en-US"/>
        </w:rPr>
        <w:t xml:space="preserve"> 24 hours support helpline</w:t>
      </w:r>
      <w:r w:rsidRPr="00B56844">
        <w:rPr>
          <w:rFonts w:ascii="Arial" w:hAnsi="Arial" w:cs="Arial"/>
          <w:bCs/>
          <w:sz w:val="22"/>
          <w:szCs w:val="22"/>
          <w:lang w:val="en-US"/>
        </w:rPr>
        <w:t xml:space="preserve"> </w:t>
      </w:r>
      <w:hyperlink r:id="rId65" w:history="1">
        <w:r w:rsidRPr="00B56844">
          <w:rPr>
            <w:rFonts w:ascii="Arial" w:hAnsi="Arial" w:cs="Arial"/>
            <w:bCs/>
            <w:color w:val="0000FF"/>
            <w:sz w:val="22"/>
            <w:szCs w:val="22"/>
            <w:u w:val="single"/>
            <w:lang w:val="en-US"/>
          </w:rPr>
          <w:t>www.samaritans.org</w:t>
        </w:r>
      </w:hyperlink>
      <w:r w:rsidRPr="00B56844">
        <w:rPr>
          <w:rFonts w:ascii="Arial" w:hAnsi="Arial" w:cs="Arial"/>
          <w:bCs/>
          <w:sz w:val="22"/>
          <w:szCs w:val="22"/>
          <w:lang w:val="en-US"/>
        </w:rPr>
        <w:t xml:space="preserve"> </w:t>
      </w:r>
    </w:p>
    <w:p w14:paraId="61247EDA" w14:textId="77777777" w:rsidR="003B2A1A" w:rsidRPr="0018003C" w:rsidRDefault="003B2A1A" w:rsidP="00BC3170">
      <w:pPr>
        <w:pStyle w:val="ListParagraph"/>
        <w:numPr>
          <w:ilvl w:val="0"/>
          <w:numId w:val="40"/>
        </w:numPr>
        <w:rPr>
          <w:rFonts w:ascii="Arial" w:hAnsi="Arial" w:cs="Arial"/>
          <w:bCs/>
          <w:sz w:val="22"/>
          <w:szCs w:val="22"/>
          <w:lang w:val="en-US"/>
        </w:rPr>
      </w:pPr>
      <w:r w:rsidRPr="0018003C">
        <w:rPr>
          <w:rFonts w:ascii="Arial" w:hAnsi="Arial" w:cs="Arial"/>
          <w:bCs/>
          <w:sz w:val="22"/>
          <w:szCs w:val="22"/>
          <w:lang w:val="en-US"/>
        </w:rPr>
        <w:t xml:space="preserve">Mind: </w:t>
      </w:r>
      <w:r w:rsidR="00EF656B" w:rsidRPr="0018003C">
        <w:rPr>
          <w:rFonts w:ascii="Arial" w:hAnsi="Arial" w:cs="Arial"/>
          <w:bCs/>
          <w:sz w:val="22"/>
          <w:szCs w:val="22"/>
          <w:lang w:val="en-US"/>
        </w:rPr>
        <w:t xml:space="preserve">Provide support with mental health </w:t>
      </w:r>
      <w:hyperlink r:id="rId66" w:history="1">
        <w:r w:rsidR="0018003C" w:rsidRPr="0018003C">
          <w:rPr>
            <w:rStyle w:val="Hyperlink"/>
            <w:rFonts w:ascii="Arial" w:hAnsi="Arial" w:cs="Arial"/>
            <w:bCs/>
            <w:sz w:val="22"/>
            <w:szCs w:val="22"/>
            <w:lang w:val="en-US"/>
          </w:rPr>
          <w:t>MIND support</w:t>
        </w:r>
      </w:hyperlink>
      <w:r w:rsidR="0018003C">
        <w:rPr>
          <w:rFonts w:ascii="Arial" w:hAnsi="Arial" w:cs="Arial"/>
          <w:bCs/>
          <w:sz w:val="22"/>
          <w:szCs w:val="22"/>
          <w:lang w:val="en-US"/>
        </w:rPr>
        <w:t xml:space="preserve"> </w:t>
      </w:r>
    </w:p>
    <w:p w14:paraId="50234D5B" w14:textId="77777777" w:rsidR="003B2A1A" w:rsidRPr="00B56844" w:rsidRDefault="00EF656B" w:rsidP="00BC3170">
      <w:pPr>
        <w:numPr>
          <w:ilvl w:val="0"/>
          <w:numId w:val="40"/>
        </w:numPr>
        <w:rPr>
          <w:rFonts w:ascii="Arial" w:hAnsi="Arial" w:cs="Arial"/>
          <w:sz w:val="22"/>
          <w:szCs w:val="22"/>
        </w:rPr>
      </w:pPr>
      <w:r>
        <w:rPr>
          <w:rFonts w:ascii="Arial" w:hAnsi="Arial" w:cs="Arial"/>
          <w:sz w:val="22"/>
          <w:szCs w:val="22"/>
        </w:rPr>
        <w:t>NAPAC Support</w:t>
      </w:r>
      <w:r w:rsidR="003B2A1A" w:rsidRPr="00B56844">
        <w:rPr>
          <w:rFonts w:ascii="Arial" w:hAnsi="Arial" w:cs="Arial"/>
          <w:sz w:val="22"/>
          <w:szCs w:val="22"/>
        </w:rPr>
        <w:t xml:space="preserve"> </w:t>
      </w:r>
      <w:r>
        <w:rPr>
          <w:rFonts w:ascii="Arial" w:hAnsi="Arial" w:cs="Arial"/>
          <w:sz w:val="22"/>
          <w:szCs w:val="22"/>
        </w:rPr>
        <w:t>for People Abused in Childhood</w:t>
      </w:r>
      <w:r w:rsidR="003B2A1A" w:rsidRPr="00B56844">
        <w:rPr>
          <w:rFonts w:ascii="Arial" w:hAnsi="Arial" w:cs="Arial"/>
          <w:sz w:val="22"/>
          <w:szCs w:val="22"/>
        </w:rPr>
        <w:t xml:space="preserve"> </w:t>
      </w:r>
      <w:hyperlink r:id="rId67" w:history="1">
        <w:r w:rsidR="003B2A1A" w:rsidRPr="00B56844">
          <w:rPr>
            <w:rFonts w:ascii="Arial" w:hAnsi="Arial" w:cs="Arial"/>
            <w:color w:val="0000FF"/>
            <w:sz w:val="22"/>
            <w:szCs w:val="22"/>
            <w:u w:val="single"/>
          </w:rPr>
          <w:t>www.napac.org.uk</w:t>
        </w:r>
      </w:hyperlink>
    </w:p>
    <w:p w14:paraId="755B85EE" w14:textId="77777777" w:rsidR="003B2A1A" w:rsidRPr="00803C2A" w:rsidRDefault="003B2A1A" w:rsidP="00BC3170">
      <w:pPr>
        <w:numPr>
          <w:ilvl w:val="0"/>
          <w:numId w:val="40"/>
        </w:numPr>
        <w:rPr>
          <w:rFonts w:ascii="Arial" w:hAnsi="Arial" w:cs="Arial"/>
          <w:sz w:val="22"/>
          <w:szCs w:val="22"/>
        </w:rPr>
      </w:pPr>
      <w:r w:rsidRPr="00B56844">
        <w:rPr>
          <w:rFonts w:ascii="Arial" w:hAnsi="Arial" w:cs="Arial"/>
          <w:sz w:val="22"/>
          <w:szCs w:val="22"/>
        </w:rPr>
        <w:t>MOSAC:</w:t>
      </w:r>
      <w:r w:rsidR="00EF656B">
        <w:rPr>
          <w:rFonts w:ascii="Arial" w:hAnsi="Arial" w:cs="Arial"/>
          <w:sz w:val="22"/>
          <w:szCs w:val="22"/>
        </w:rPr>
        <w:t xml:space="preserve"> Support for parents of children who have been sexually abused</w:t>
      </w:r>
      <w:r w:rsidRPr="00B56844">
        <w:rPr>
          <w:rFonts w:ascii="Arial" w:hAnsi="Arial" w:cs="Arial"/>
          <w:sz w:val="22"/>
          <w:szCs w:val="22"/>
        </w:rPr>
        <w:t xml:space="preserve"> </w:t>
      </w:r>
      <w:hyperlink r:id="rId68" w:history="1">
        <w:r w:rsidRPr="00B56844">
          <w:rPr>
            <w:rFonts w:ascii="Arial" w:hAnsi="Arial" w:cs="Arial"/>
            <w:color w:val="0000FF"/>
            <w:sz w:val="22"/>
            <w:szCs w:val="22"/>
            <w:u w:val="single"/>
          </w:rPr>
          <w:t>www.mosac.org.uk</w:t>
        </w:r>
      </w:hyperlink>
      <w:r w:rsidRPr="00B56844">
        <w:rPr>
          <w:rFonts w:ascii="Arial" w:hAnsi="Arial" w:cs="Arial"/>
          <w:sz w:val="22"/>
          <w:szCs w:val="22"/>
        </w:rPr>
        <w:t xml:space="preserve"> </w:t>
      </w:r>
      <w:r w:rsidRPr="00803C2A">
        <w:rPr>
          <w:rFonts w:ascii="Arial" w:hAnsi="Arial" w:cs="Arial"/>
          <w:bCs/>
          <w:color w:val="0000FF"/>
          <w:sz w:val="22"/>
          <w:szCs w:val="22"/>
          <w:u w:val="single"/>
          <w:lang w:val="en-US"/>
        </w:rPr>
        <w:t>www</w:t>
      </w:r>
    </w:p>
    <w:p w14:paraId="532DEE8D" w14:textId="77777777" w:rsidR="003B2A1A" w:rsidRPr="00B56844" w:rsidRDefault="003B2A1A" w:rsidP="00BC3170">
      <w:pPr>
        <w:numPr>
          <w:ilvl w:val="0"/>
          <w:numId w:val="41"/>
        </w:numPr>
        <w:rPr>
          <w:rFonts w:ascii="Arial" w:hAnsi="Arial" w:cs="Arial"/>
          <w:bCs/>
          <w:sz w:val="22"/>
          <w:lang w:val="en-US"/>
        </w:rPr>
      </w:pPr>
      <w:r w:rsidRPr="00B56844">
        <w:rPr>
          <w:rFonts w:ascii="Arial" w:hAnsi="Arial" w:cs="Arial"/>
          <w:bCs/>
          <w:sz w:val="22"/>
          <w:lang w:val="en-US"/>
        </w:rPr>
        <w:t xml:space="preserve">Respond: </w:t>
      </w:r>
      <w:r w:rsidR="00803C2A">
        <w:rPr>
          <w:rFonts w:ascii="Arial" w:hAnsi="Arial" w:cs="Arial"/>
          <w:bCs/>
          <w:sz w:val="22"/>
          <w:lang w:val="en-US"/>
        </w:rPr>
        <w:t xml:space="preserve">supports people with learning disabilities, autism or both </w:t>
      </w:r>
      <w:hyperlink r:id="rId69" w:history="1">
        <w:r w:rsidRPr="00B56844">
          <w:rPr>
            <w:rFonts w:ascii="Arial" w:hAnsi="Arial" w:cs="Arial"/>
            <w:bCs/>
            <w:color w:val="0000FF"/>
            <w:sz w:val="22"/>
            <w:u w:val="single"/>
            <w:lang w:val="en-US"/>
          </w:rPr>
          <w:t>www.respond.org.uk</w:t>
        </w:r>
      </w:hyperlink>
      <w:r w:rsidRPr="00B56844">
        <w:rPr>
          <w:rFonts w:ascii="Arial" w:hAnsi="Arial" w:cs="Arial"/>
          <w:bCs/>
          <w:sz w:val="22"/>
          <w:lang w:val="en-US"/>
        </w:rPr>
        <w:t xml:space="preserve"> </w:t>
      </w:r>
    </w:p>
    <w:p w14:paraId="24257110" w14:textId="77777777" w:rsidR="003B2A1A" w:rsidRPr="00803C2A" w:rsidRDefault="003B2A1A" w:rsidP="00BC3170">
      <w:pPr>
        <w:numPr>
          <w:ilvl w:val="0"/>
          <w:numId w:val="41"/>
        </w:numPr>
        <w:rPr>
          <w:rFonts w:ascii="Arial" w:hAnsi="Arial" w:cs="Arial"/>
          <w:bCs/>
          <w:sz w:val="22"/>
          <w:lang w:val="en-US"/>
        </w:rPr>
      </w:pPr>
      <w:r w:rsidRPr="00B56844">
        <w:rPr>
          <w:rFonts w:ascii="Arial" w:hAnsi="Arial" w:cs="Arial"/>
          <w:bCs/>
          <w:sz w:val="22"/>
          <w:lang w:val="en-US"/>
        </w:rPr>
        <w:t xml:space="preserve">Mencap: </w:t>
      </w:r>
      <w:r w:rsidR="00803C2A">
        <w:rPr>
          <w:rFonts w:ascii="Arial" w:hAnsi="Arial" w:cs="Arial"/>
          <w:bCs/>
          <w:sz w:val="22"/>
          <w:lang w:val="en-US"/>
        </w:rPr>
        <w:t xml:space="preserve">Advice and support for people with learning disabilities </w:t>
      </w:r>
      <w:hyperlink r:id="rId70" w:history="1">
        <w:r w:rsidRPr="00B56844">
          <w:rPr>
            <w:rFonts w:ascii="Arial" w:hAnsi="Arial" w:cs="Arial"/>
            <w:bCs/>
            <w:color w:val="0000FF"/>
            <w:sz w:val="22"/>
            <w:u w:val="single"/>
            <w:lang w:val="en-US"/>
          </w:rPr>
          <w:t>www.mencap.org.uk</w:t>
        </w:r>
      </w:hyperlink>
      <w:r w:rsidRPr="00B56844">
        <w:rPr>
          <w:rFonts w:ascii="Arial" w:hAnsi="Arial" w:cs="Arial"/>
          <w:bCs/>
          <w:sz w:val="22"/>
          <w:lang w:val="en-US"/>
        </w:rPr>
        <w:t xml:space="preserve"> </w:t>
      </w:r>
    </w:p>
    <w:p w14:paraId="4B6F447C" w14:textId="77777777" w:rsidR="003B2A1A" w:rsidRPr="00B56844" w:rsidRDefault="003B2A1A" w:rsidP="00BC3170">
      <w:pPr>
        <w:numPr>
          <w:ilvl w:val="0"/>
          <w:numId w:val="42"/>
        </w:numPr>
        <w:rPr>
          <w:rFonts w:ascii="Arial" w:hAnsi="Arial" w:cs="Arial"/>
          <w:bCs/>
          <w:sz w:val="22"/>
          <w:lang w:val="en-US"/>
        </w:rPr>
      </w:pPr>
      <w:r w:rsidRPr="00B56844">
        <w:rPr>
          <w:rFonts w:ascii="Arial" w:hAnsi="Arial" w:cs="Arial"/>
          <w:bCs/>
          <w:sz w:val="22"/>
          <w:lang w:val="en-US"/>
        </w:rPr>
        <w:t>Refuge:</w:t>
      </w:r>
      <w:r w:rsidR="00803C2A">
        <w:rPr>
          <w:rFonts w:ascii="Arial" w:hAnsi="Arial" w:cs="Arial"/>
          <w:bCs/>
          <w:sz w:val="22"/>
          <w:lang w:val="en-US"/>
        </w:rPr>
        <w:t xml:space="preserve"> Help for women and children who have experienced domestic abuse</w:t>
      </w:r>
      <w:r w:rsidRPr="00B56844">
        <w:rPr>
          <w:rFonts w:ascii="Arial" w:hAnsi="Arial" w:cs="Arial"/>
          <w:bCs/>
          <w:sz w:val="22"/>
          <w:lang w:val="en-US"/>
        </w:rPr>
        <w:t xml:space="preserve"> </w:t>
      </w:r>
      <w:hyperlink r:id="rId71" w:history="1">
        <w:r w:rsidRPr="00B56844">
          <w:rPr>
            <w:rFonts w:ascii="Arial" w:hAnsi="Arial" w:cs="Arial"/>
            <w:bCs/>
            <w:color w:val="0000FF"/>
            <w:sz w:val="22"/>
            <w:u w:val="single"/>
            <w:lang w:val="en-US"/>
          </w:rPr>
          <w:t>www.refuge.org.uk</w:t>
        </w:r>
      </w:hyperlink>
      <w:r w:rsidRPr="00B56844">
        <w:rPr>
          <w:rFonts w:ascii="Arial" w:hAnsi="Arial" w:cs="Arial"/>
          <w:bCs/>
          <w:sz w:val="22"/>
          <w:lang w:val="en-US"/>
        </w:rPr>
        <w:t xml:space="preserve"> </w:t>
      </w:r>
    </w:p>
    <w:p w14:paraId="06A32271" w14:textId="77777777" w:rsidR="003B2A1A" w:rsidRPr="00B56844" w:rsidRDefault="003B2A1A" w:rsidP="00BC3170">
      <w:pPr>
        <w:numPr>
          <w:ilvl w:val="0"/>
          <w:numId w:val="42"/>
        </w:numPr>
        <w:rPr>
          <w:rFonts w:ascii="Arial" w:hAnsi="Arial" w:cs="Arial"/>
          <w:bCs/>
          <w:sz w:val="22"/>
          <w:lang w:val="en-US"/>
        </w:rPr>
      </w:pPr>
      <w:r w:rsidRPr="00B56844">
        <w:rPr>
          <w:rFonts w:ascii="Arial" w:hAnsi="Arial" w:cs="Arial"/>
          <w:bCs/>
          <w:sz w:val="22"/>
          <w:lang w:val="en-US"/>
        </w:rPr>
        <w:t>Women’s Aid:</w:t>
      </w:r>
      <w:r w:rsidR="00803C2A">
        <w:rPr>
          <w:rFonts w:ascii="Arial" w:hAnsi="Arial" w:cs="Arial"/>
          <w:bCs/>
          <w:sz w:val="22"/>
          <w:lang w:val="en-US"/>
        </w:rPr>
        <w:t xml:space="preserve"> Help and support in relation to domestic abuse</w:t>
      </w:r>
      <w:r w:rsidR="00803C2A" w:rsidRPr="00803C2A">
        <w:t xml:space="preserve"> </w:t>
      </w:r>
      <w:hyperlink r:id="rId72" w:history="1">
        <w:r w:rsidR="0018003C" w:rsidRPr="0018003C">
          <w:rPr>
            <w:rStyle w:val="Hyperlink"/>
          </w:rPr>
          <w:t>Womens Aid</w:t>
        </w:r>
      </w:hyperlink>
      <w:r w:rsidR="0018003C">
        <w:t xml:space="preserve">  </w:t>
      </w:r>
    </w:p>
    <w:p w14:paraId="3B6CF0EA" w14:textId="77777777" w:rsidR="003B2A1A" w:rsidRPr="00803C2A" w:rsidRDefault="003B2A1A" w:rsidP="00BC3170">
      <w:pPr>
        <w:numPr>
          <w:ilvl w:val="0"/>
          <w:numId w:val="42"/>
        </w:numPr>
        <w:rPr>
          <w:rFonts w:ascii="Arial" w:hAnsi="Arial" w:cs="Arial"/>
          <w:bCs/>
          <w:sz w:val="22"/>
          <w:lang w:val="en-US"/>
        </w:rPr>
      </w:pPr>
      <w:r w:rsidRPr="00B56844">
        <w:rPr>
          <w:rFonts w:ascii="Arial" w:hAnsi="Arial" w:cs="Arial"/>
          <w:bCs/>
          <w:sz w:val="22"/>
          <w:lang w:val="en-US"/>
        </w:rPr>
        <w:t>Men’s Advice Line:</w:t>
      </w:r>
      <w:r w:rsidR="00803C2A">
        <w:rPr>
          <w:rFonts w:ascii="Arial" w:hAnsi="Arial" w:cs="Arial"/>
          <w:bCs/>
          <w:sz w:val="22"/>
          <w:lang w:val="en-US"/>
        </w:rPr>
        <w:t xml:space="preserve"> Support for men who experience domestic abuse</w:t>
      </w:r>
      <w:r w:rsidRPr="00B56844">
        <w:rPr>
          <w:rFonts w:ascii="Arial" w:hAnsi="Arial" w:cs="Arial"/>
          <w:bCs/>
          <w:sz w:val="22"/>
          <w:lang w:val="en-US"/>
        </w:rPr>
        <w:t xml:space="preserve"> </w:t>
      </w:r>
      <w:hyperlink r:id="rId73" w:history="1">
        <w:r w:rsidRPr="00B56844">
          <w:rPr>
            <w:rFonts w:ascii="Arial" w:hAnsi="Arial" w:cs="Arial"/>
            <w:bCs/>
            <w:color w:val="0000FF"/>
            <w:sz w:val="22"/>
            <w:u w:val="single"/>
            <w:lang w:val="en-US"/>
          </w:rPr>
          <w:t>www.mensadviceline.org.uk</w:t>
        </w:r>
      </w:hyperlink>
    </w:p>
    <w:p w14:paraId="5D630CC2" w14:textId="77777777" w:rsidR="003B2A1A" w:rsidRPr="005556D0" w:rsidRDefault="003B2A1A" w:rsidP="00BC3170">
      <w:pPr>
        <w:numPr>
          <w:ilvl w:val="0"/>
          <w:numId w:val="43"/>
        </w:numPr>
        <w:rPr>
          <w:rFonts w:ascii="Arial" w:hAnsi="Arial" w:cs="Arial"/>
          <w:sz w:val="22"/>
          <w:szCs w:val="22"/>
        </w:rPr>
      </w:pPr>
      <w:r w:rsidRPr="00DA21FA">
        <w:rPr>
          <w:rFonts w:ascii="Arial" w:hAnsi="Arial" w:cs="Arial"/>
          <w:sz w:val="22"/>
          <w:szCs w:val="22"/>
        </w:rPr>
        <w:t>Forced Marriage Unit:</w:t>
      </w:r>
      <w:r w:rsidR="005556D0">
        <w:rPr>
          <w:rFonts w:ascii="Arial" w:hAnsi="Arial" w:cs="Arial"/>
          <w:sz w:val="22"/>
          <w:szCs w:val="22"/>
        </w:rPr>
        <w:t xml:space="preserve"> Forced marriage guidance</w:t>
      </w:r>
      <w:r w:rsidRPr="00DA21FA">
        <w:rPr>
          <w:rFonts w:ascii="Arial" w:hAnsi="Arial" w:cs="Arial"/>
          <w:sz w:val="22"/>
          <w:szCs w:val="22"/>
        </w:rPr>
        <w:t xml:space="preserve"> </w:t>
      </w:r>
      <w:hyperlink r:id="rId74" w:history="1">
        <w:r w:rsidRPr="00DA21FA">
          <w:rPr>
            <w:rFonts w:ascii="Arial" w:hAnsi="Arial" w:cs="Arial"/>
            <w:color w:val="0000FF"/>
            <w:sz w:val="22"/>
            <w:szCs w:val="22"/>
            <w:u w:val="single"/>
          </w:rPr>
          <w:t>https://www.gov.uk/guidance/forced-marriage</w:t>
        </w:r>
      </w:hyperlink>
      <w:r w:rsidRPr="00DA21FA">
        <w:rPr>
          <w:rFonts w:ascii="Arial" w:hAnsi="Arial" w:cs="Arial"/>
          <w:sz w:val="22"/>
          <w:szCs w:val="22"/>
        </w:rPr>
        <w:t xml:space="preserve"> </w:t>
      </w:r>
    </w:p>
    <w:p w14:paraId="3BED60D1" w14:textId="77777777" w:rsidR="003B2A1A" w:rsidRPr="00DA21FA" w:rsidRDefault="003B2A1A" w:rsidP="00BC3170">
      <w:pPr>
        <w:numPr>
          <w:ilvl w:val="0"/>
          <w:numId w:val="43"/>
        </w:numPr>
        <w:rPr>
          <w:rFonts w:ascii="Arial" w:hAnsi="Arial" w:cs="Arial"/>
          <w:sz w:val="22"/>
          <w:szCs w:val="22"/>
        </w:rPr>
      </w:pPr>
      <w:r w:rsidRPr="00DA21FA">
        <w:rPr>
          <w:rFonts w:ascii="Arial" w:hAnsi="Arial" w:cs="Arial"/>
          <w:sz w:val="22"/>
          <w:szCs w:val="22"/>
        </w:rPr>
        <w:t>Lucy Faithfull Foundation:</w:t>
      </w:r>
      <w:r w:rsidR="005556D0">
        <w:rPr>
          <w:rFonts w:ascii="Arial" w:hAnsi="Arial" w:cs="Arial"/>
          <w:sz w:val="22"/>
          <w:szCs w:val="22"/>
        </w:rPr>
        <w:t xml:space="preserve"> Advice and guidance around preventing child sexual abuse</w:t>
      </w:r>
      <w:r w:rsidRPr="00DA21FA">
        <w:rPr>
          <w:rFonts w:ascii="Arial" w:hAnsi="Arial" w:cs="Arial"/>
          <w:sz w:val="22"/>
          <w:szCs w:val="22"/>
        </w:rPr>
        <w:t xml:space="preserve"> </w:t>
      </w:r>
      <w:hyperlink r:id="rId75" w:history="1">
        <w:r w:rsidRPr="00DA21FA">
          <w:rPr>
            <w:rFonts w:ascii="Arial" w:hAnsi="Arial" w:cs="Arial"/>
            <w:color w:val="0000FF"/>
            <w:sz w:val="22"/>
            <w:szCs w:val="22"/>
            <w:u w:val="single"/>
          </w:rPr>
          <w:t>www.lucyfaithfull.org.uk</w:t>
        </w:r>
      </w:hyperlink>
      <w:r w:rsidRPr="00DA21FA">
        <w:rPr>
          <w:rFonts w:ascii="Arial" w:hAnsi="Arial" w:cs="Arial"/>
          <w:sz w:val="22"/>
          <w:szCs w:val="22"/>
        </w:rPr>
        <w:t xml:space="preserve"> </w:t>
      </w:r>
    </w:p>
    <w:p w14:paraId="1CA812CF" w14:textId="77777777" w:rsidR="003B2A1A" w:rsidRPr="00DA21FA" w:rsidRDefault="003B2A1A" w:rsidP="00BC3170">
      <w:pPr>
        <w:numPr>
          <w:ilvl w:val="0"/>
          <w:numId w:val="43"/>
        </w:numPr>
        <w:rPr>
          <w:rFonts w:ascii="Arial" w:hAnsi="Arial" w:cs="Arial"/>
          <w:sz w:val="22"/>
          <w:szCs w:val="22"/>
        </w:rPr>
      </w:pPr>
      <w:r w:rsidRPr="00DA21FA">
        <w:rPr>
          <w:rFonts w:ascii="Arial" w:hAnsi="Arial" w:cs="Arial"/>
          <w:sz w:val="22"/>
          <w:szCs w:val="22"/>
        </w:rPr>
        <w:t xml:space="preserve">Stop it Now!: </w:t>
      </w:r>
      <w:r w:rsidR="005556D0">
        <w:rPr>
          <w:rFonts w:ascii="Arial" w:hAnsi="Arial" w:cs="Arial"/>
          <w:sz w:val="22"/>
          <w:szCs w:val="22"/>
        </w:rPr>
        <w:t>Advice and guidance around preventing child sexual abuse</w:t>
      </w:r>
      <w:r w:rsidR="005556D0" w:rsidRPr="00DA21FA">
        <w:rPr>
          <w:rFonts w:ascii="Arial" w:hAnsi="Arial" w:cs="Arial"/>
          <w:sz w:val="22"/>
          <w:szCs w:val="22"/>
        </w:rPr>
        <w:t xml:space="preserve"> </w:t>
      </w:r>
      <w:hyperlink r:id="rId76" w:history="1">
        <w:r w:rsidRPr="00DA21FA">
          <w:rPr>
            <w:rFonts w:ascii="Arial" w:hAnsi="Arial" w:cs="Arial"/>
            <w:color w:val="0000FF"/>
            <w:sz w:val="22"/>
            <w:szCs w:val="22"/>
            <w:u w:val="single"/>
          </w:rPr>
          <w:t>www.stopitnow.org.uk</w:t>
        </w:r>
      </w:hyperlink>
    </w:p>
    <w:p w14:paraId="76E663B7" w14:textId="77777777" w:rsidR="003B2A1A" w:rsidRPr="00DA21FA" w:rsidRDefault="003B2A1A" w:rsidP="00BC3170">
      <w:pPr>
        <w:numPr>
          <w:ilvl w:val="0"/>
          <w:numId w:val="43"/>
        </w:numPr>
        <w:rPr>
          <w:rFonts w:ascii="Arial" w:hAnsi="Arial" w:cs="Arial"/>
          <w:sz w:val="22"/>
          <w:szCs w:val="22"/>
        </w:rPr>
      </w:pPr>
      <w:r w:rsidRPr="00DA21FA">
        <w:rPr>
          <w:rFonts w:ascii="Arial" w:hAnsi="Arial" w:cs="Arial"/>
          <w:sz w:val="22"/>
          <w:szCs w:val="22"/>
        </w:rPr>
        <w:t xml:space="preserve">Parents Protect: </w:t>
      </w:r>
      <w:hyperlink r:id="rId77" w:history="1">
        <w:r w:rsidRPr="00DA21FA">
          <w:rPr>
            <w:rFonts w:ascii="Arial" w:hAnsi="Arial" w:cs="Arial"/>
            <w:color w:val="0000FF"/>
            <w:sz w:val="22"/>
            <w:szCs w:val="22"/>
            <w:u w:val="single"/>
          </w:rPr>
          <w:t>www.parentsprotect.co.uk</w:t>
        </w:r>
      </w:hyperlink>
      <w:r w:rsidRPr="00DA21FA">
        <w:rPr>
          <w:rFonts w:ascii="Arial" w:hAnsi="Arial" w:cs="Arial"/>
          <w:sz w:val="22"/>
          <w:szCs w:val="22"/>
        </w:rPr>
        <w:t xml:space="preserve"> </w:t>
      </w:r>
    </w:p>
    <w:p w14:paraId="7F8C5F7C" w14:textId="77777777" w:rsidR="003B2A1A" w:rsidRPr="00DA21FA" w:rsidRDefault="003B2A1A" w:rsidP="00BC3170">
      <w:pPr>
        <w:numPr>
          <w:ilvl w:val="0"/>
          <w:numId w:val="43"/>
        </w:numPr>
        <w:rPr>
          <w:rFonts w:ascii="Arial" w:hAnsi="Arial" w:cs="Arial"/>
          <w:sz w:val="22"/>
          <w:szCs w:val="22"/>
        </w:rPr>
      </w:pPr>
      <w:r w:rsidRPr="00DA21FA">
        <w:rPr>
          <w:rFonts w:ascii="Arial" w:hAnsi="Arial" w:cs="Arial"/>
          <w:sz w:val="22"/>
          <w:szCs w:val="22"/>
        </w:rPr>
        <w:t>CEOP:</w:t>
      </w:r>
      <w:r w:rsidR="005556D0">
        <w:rPr>
          <w:rFonts w:ascii="Arial" w:hAnsi="Arial" w:cs="Arial"/>
          <w:sz w:val="22"/>
          <w:szCs w:val="22"/>
        </w:rPr>
        <w:t xml:space="preserve"> Advice and guidance in relation to online sexual abuse or child exploitation </w:t>
      </w:r>
      <w:r w:rsidRPr="00DA21FA">
        <w:rPr>
          <w:rFonts w:ascii="Arial" w:hAnsi="Arial" w:cs="Arial"/>
          <w:sz w:val="22"/>
          <w:szCs w:val="22"/>
        </w:rPr>
        <w:t xml:space="preserve"> </w:t>
      </w:r>
      <w:hyperlink r:id="rId78" w:history="1">
        <w:r w:rsidRPr="00DA21FA">
          <w:rPr>
            <w:rFonts w:ascii="Arial" w:hAnsi="Arial" w:cs="Arial"/>
            <w:color w:val="0000FF"/>
            <w:sz w:val="22"/>
            <w:szCs w:val="22"/>
            <w:u w:val="single"/>
          </w:rPr>
          <w:t>www.ceop.police.uk</w:t>
        </w:r>
      </w:hyperlink>
    </w:p>
    <w:p w14:paraId="47380990" w14:textId="77777777" w:rsidR="003B2A1A" w:rsidRPr="00DA21FA" w:rsidRDefault="003B2A1A" w:rsidP="00BC3170">
      <w:pPr>
        <w:numPr>
          <w:ilvl w:val="0"/>
          <w:numId w:val="43"/>
        </w:numPr>
        <w:rPr>
          <w:rFonts w:ascii="Arial" w:hAnsi="Arial" w:cs="Arial"/>
          <w:sz w:val="22"/>
          <w:szCs w:val="22"/>
        </w:rPr>
      </w:pPr>
      <w:r w:rsidRPr="00DA21FA">
        <w:rPr>
          <w:rFonts w:ascii="Arial" w:hAnsi="Arial" w:cs="Arial"/>
          <w:sz w:val="22"/>
          <w:szCs w:val="22"/>
        </w:rPr>
        <w:t>Marie Collins Foundation:</w:t>
      </w:r>
      <w:r w:rsidR="005556D0">
        <w:rPr>
          <w:rFonts w:ascii="Arial" w:hAnsi="Arial" w:cs="Arial"/>
          <w:sz w:val="22"/>
          <w:szCs w:val="22"/>
        </w:rPr>
        <w:t xml:space="preserve"> Support for children who suffer online abuse or exploitation</w:t>
      </w:r>
      <w:r w:rsidRPr="00DA21FA">
        <w:rPr>
          <w:rFonts w:ascii="Arial" w:hAnsi="Arial" w:cs="Arial"/>
          <w:sz w:val="22"/>
          <w:szCs w:val="22"/>
        </w:rPr>
        <w:t xml:space="preserve"> </w:t>
      </w:r>
      <w:hyperlink r:id="rId79" w:history="1">
        <w:r w:rsidRPr="00DA21FA">
          <w:rPr>
            <w:rFonts w:ascii="Arial" w:hAnsi="Arial" w:cs="Arial"/>
            <w:color w:val="0000FF"/>
            <w:sz w:val="22"/>
            <w:szCs w:val="22"/>
            <w:u w:val="single"/>
          </w:rPr>
          <w:t>www.mariecollinsfoundation.org.uk</w:t>
        </w:r>
      </w:hyperlink>
      <w:r w:rsidRPr="00DA21FA">
        <w:rPr>
          <w:rFonts w:ascii="Arial" w:hAnsi="Arial" w:cs="Arial"/>
          <w:sz w:val="22"/>
          <w:szCs w:val="22"/>
        </w:rPr>
        <w:t xml:space="preserve"> </w:t>
      </w:r>
    </w:p>
    <w:p w14:paraId="4BD3BA58" w14:textId="77777777" w:rsidR="003B2A1A" w:rsidRPr="005556D0" w:rsidRDefault="003B2A1A" w:rsidP="00BC3170">
      <w:pPr>
        <w:numPr>
          <w:ilvl w:val="0"/>
          <w:numId w:val="43"/>
        </w:numPr>
        <w:rPr>
          <w:rFonts w:ascii="Arial" w:hAnsi="Arial" w:cs="Arial"/>
          <w:sz w:val="22"/>
          <w:szCs w:val="22"/>
        </w:rPr>
      </w:pPr>
      <w:r w:rsidRPr="00DA21FA">
        <w:rPr>
          <w:rFonts w:ascii="Arial" w:hAnsi="Arial" w:cs="Arial"/>
          <w:sz w:val="22"/>
          <w:szCs w:val="22"/>
        </w:rPr>
        <w:t>Internet Watch Foundation (IWF):</w:t>
      </w:r>
      <w:r w:rsidR="005556D0">
        <w:rPr>
          <w:rFonts w:ascii="Arial" w:hAnsi="Arial" w:cs="Arial"/>
          <w:sz w:val="22"/>
          <w:szCs w:val="22"/>
        </w:rPr>
        <w:t xml:space="preserve"> Report online crimes</w:t>
      </w:r>
      <w:r w:rsidRPr="00DA21FA">
        <w:rPr>
          <w:rFonts w:ascii="Arial" w:hAnsi="Arial" w:cs="Arial"/>
          <w:sz w:val="22"/>
          <w:szCs w:val="22"/>
        </w:rPr>
        <w:t xml:space="preserve"> </w:t>
      </w:r>
      <w:hyperlink r:id="rId80" w:history="1">
        <w:r w:rsidRPr="00DA21FA">
          <w:rPr>
            <w:rFonts w:ascii="Arial" w:hAnsi="Arial" w:cs="Arial"/>
            <w:color w:val="0000FF"/>
            <w:sz w:val="22"/>
            <w:szCs w:val="22"/>
            <w:u w:val="single"/>
          </w:rPr>
          <w:t>www.iwf.org.uk</w:t>
        </w:r>
      </w:hyperlink>
    </w:p>
    <w:p w14:paraId="14A0A46D" w14:textId="77777777" w:rsidR="003B2A1A" w:rsidRPr="00DA21FA" w:rsidRDefault="0049479C" w:rsidP="00BC3170">
      <w:pPr>
        <w:numPr>
          <w:ilvl w:val="0"/>
          <w:numId w:val="44"/>
        </w:numPr>
        <w:rPr>
          <w:rFonts w:ascii="Arial" w:hAnsi="Arial" w:cs="Arial"/>
          <w:sz w:val="22"/>
          <w:szCs w:val="22"/>
        </w:rPr>
      </w:pPr>
      <w:r w:rsidRPr="00DA21FA">
        <w:rPr>
          <w:rFonts w:ascii="Arial" w:hAnsi="Arial" w:cs="Arial"/>
          <w:sz w:val="22"/>
          <w:szCs w:val="22"/>
        </w:rPr>
        <w:t>Child net</w:t>
      </w:r>
      <w:r w:rsidR="003B2A1A" w:rsidRPr="00DA21FA">
        <w:rPr>
          <w:rFonts w:ascii="Arial" w:hAnsi="Arial" w:cs="Arial"/>
          <w:sz w:val="22"/>
          <w:szCs w:val="22"/>
        </w:rPr>
        <w:t xml:space="preserve"> International: </w:t>
      </w:r>
      <w:hyperlink r:id="rId81" w:history="1">
        <w:r w:rsidR="003B2A1A" w:rsidRPr="00DA21FA">
          <w:rPr>
            <w:rFonts w:ascii="Arial" w:hAnsi="Arial" w:cs="Arial"/>
            <w:color w:val="0000FF"/>
            <w:sz w:val="22"/>
            <w:szCs w:val="22"/>
            <w:u w:val="single"/>
          </w:rPr>
          <w:t>www.childnet.com</w:t>
        </w:r>
      </w:hyperlink>
      <w:r w:rsidR="003B2A1A" w:rsidRPr="00DA21FA">
        <w:rPr>
          <w:rFonts w:ascii="Arial" w:hAnsi="Arial" w:cs="Arial"/>
          <w:sz w:val="22"/>
          <w:szCs w:val="22"/>
        </w:rPr>
        <w:t xml:space="preserve"> </w:t>
      </w:r>
    </w:p>
    <w:p w14:paraId="71D0B6FF" w14:textId="77777777" w:rsidR="003B2A1A" w:rsidRPr="00DA21FA" w:rsidRDefault="003B2A1A" w:rsidP="00BC3170">
      <w:pPr>
        <w:numPr>
          <w:ilvl w:val="0"/>
          <w:numId w:val="44"/>
        </w:numPr>
        <w:rPr>
          <w:rFonts w:ascii="Arial" w:hAnsi="Arial" w:cs="Arial"/>
          <w:sz w:val="22"/>
          <w:szCs w:val="22"/>
        </w:rPr>
      </w:pPr>
      <w:r w:rsidRPr="00DA21FA">
        <w:rPr>
          <w:rFonts w:ascii="Arial" w:hAnsi="Arial" w:cs="Arial"/>
          <w:sz w:val="22"/>
          <w:szCs w:val="22"/>
        </w:rPr>
        <w:t xml:space="preserve">UK Safer Internet Centre: </w:t>
      </w:r>
      <w:r w:rsidR="005556D0">
        <w:rPr>
          <w:rFonts w:ascii="Arial" w:hAnsi="Arial" w:cs="Arial"/>
          <w:sz w:val="22"/>
          <w:szCs w:val="22"/>
        </w:rPr>
        <w:t xml:space="preserve"> </w:t>
      </w:r>
      <w:r w:rsidR="00186D9F">
        <w:rPr>
          <w:rFonts w:ascii="Arial" w:hAnsi="Arial" w:cs="Arial"/>
          <w:sz w:val="22"/>
          <w:szCs w:val="22"/>
        </w:rPr>
        <w:t xml:space="preserve">support for professionals, parents/carers and children to make the internet a safer place. </w:t>
      </w:r>
      <w:hyperlink r:id="rId82" w:history="1">
        <w:r w:rsidRPr="00DA21FA">
          <w:rPr>
            <w:rFonts w:ascii="Arial" w:hAnsi="Arial" w:cs="Arial"/>
            <w:color w:val="0000FF"/>
            <w:sz w:val="22"/>
            <w:szCs w:val="22"/>
            <w:u w:val="single"/>
          </w:rPr>
          <w:t>www.saferinternet.org.uk</w:t>
        </w:r>
      </w:hyperlink>
      <w:r w:rsidRPr="00DA21FA">
        <w:rPr>
          <w:rFonts w:ascii="Arial" w:hAnsi="Arial" w:cs="Arial"/>
          <w:sz w:val="22"/>
          <w:szCs w:val="22"/>
        </w:rPr>
        <w:t xml:space="preserve"> </w:t>
      </w:r>
    </w:p>
    <w:p w14:paraId="6F0946D3" w14:textId="77777777" w:rsidR="003B2A1A" w:rsidRPr="00AE707A" w:rsidRDefault="003B2A1A" w:rsidP="00BC3170">
      <w:pPr>
        <w:numPr>
          <w:ilvl w:val="0"/>
          <w:numId w:val="44"/>
        </w:numPr>
        <w:rPr>
          <w:rFonts w:ascii="Arial" w:hAnsi="Arial" w:cs="Arial"/>
          <w:sz w:val="22"/>
          <w:szCs w:val="22"/>
        </w:rPr>
      </w:pPr>
      <w:r w:rsidRPr="00DA21FA">
        <w:rPr>
          <w:rFonts w:ascii="Arial" w:hAnsi="Arial" w:cs="Arial"/>
          <w:sz w:val="22"/>
          <w:szCs w:val="22"/>
        </w:rPr>
        <w:t xml:space="preserve">Parents Info: </w:t>
      </w:r>
      <w:r w:rsidR="00186D9F">
        <w:rPr>
          <w:rFonts w:ascii="Arial" w:hAnsi="Arial" w:cs="Arial"/>
          <w:sz w:val="22"/>
          <w:szCs w:val="22"/>
        </w:rPr>
        <w:t xml:space="preserve">Help and advice for families in relation to the digital world </w:t>
      </w:r>
      <w:hyperlink r:id="rId83" w:history="1">
        <w:r w:rsidRPr="002142F5">
          <w:rPr>
            <w:rStyle w:val="Hyperlink"/>
            <w:rFonts w:ascii="Arial" w:hAnsi="Arial" w:cs="Arial"/>
            <w:sz w:val="22"/>
            <w:szCs w:val="22"/>
          </w:rPr>
          <w:t>www.parentinfo.org</w:t>
        </w:r>
      </w:hyperlink>
    </w:p>
    <w:p w14:paraId="51EF05F6" w14:textId="77777777" w:rsidR="00D34DF2" w:rsidRPr="001639ED" w:rsidRDefault="003B2A1A" w:rsidP="00BC3170">
      <w:pPr>
        <w:numPr>
          <w:ilvl w:val="0"/>
          <w:numId w:val="44"/>
        </w:numPr>
        <w:rPr>
          <w:rFonts w:ascii="Arial" w:hAnsi="Arial" w:cs="Arial"/>
          <w:sz w:val="22"/>
          <w:szCs w:val="22"/>
        </w:rPr>
      </w:pPr>
      <w:r w:rsidRPr="00DA21FA">
        <w:rPr>
          <w:rFonts w:ascii="Arial" w:hAnsi="Arial" w:cs="Arial"/>
          <w:sz w:val="22"/>
          <w:szCs w:val="22"/>
        </w:rPr>
        <w:t>Net Aware:</w:t>
      </w:r>
      <w:r w:rsidR="00116A55">
        <w:rPr>
          <w:rFonts w:ascii="Arial" w:hAnsi="Arial" w:cs="Arial"/>
          <w:sz w:val="22"/>
          <w:szCs w:val="22"/>
        </w:rPr>
        <w:t xml:space="preserve"> NSPCC keeping children safe online</w:t>
      </w:r>
      <w:r w:rsidRPr="00DA21FA">
        <w:rPr>
          <w:rFonts w:ascii="Arial" w:hAnsi="Arial" w:cs="Arial"/>
          <w:sz w:val="22"/>
          <w:szCs w:val="22"/>
        </w:rPr>
        <w:t xml:space="preserve"> </w:t>
      </w:r>
      <w:hyperlink r:id="rId84" w:history="1">
        <w:r w:rsidRPr="00DA21FA">
          <w:rPr>
            <w:rFonts w:ascii="Arial" w:hAnsi="Arial" w:cs="Arial"/>
            <w:color w:val="0000FF"/>
            <w:sz w:val="22"/>
            <w:szCs w:val="22"/>
            <w:u w:val="single"/>
          </w:rPr>
          <w:t>www.net-aware.org.uk</w:t>
        </w:r>
      </w:hyperlink>
      <w:r w:rsidRPr="00DA21FA">
        <w:rPr>
          <w:rFonts w:ascii="Arial" w:hAnsi="Arial" w:cs="Arial"/>
          <w:sz w:val="22"/>
          <w:szCs w:val="22"/>
        </w:rPr>
        <w:t xml:space="preserve"> </w:t>
      </w:r>
    </w:p>
    <w:p w14:paraId="59C48B34" w14:textId="77777777" w:rsidR="003B2A1A" w:rsidRPr="00D34DF2" w:rsidRDefault="003B2A1A" w:rsidP="00BC3170">
      <w:pPr>
        <w:numPr>
          <w:ilvl w:val="0"/>
          <w:numId w:val="44"/>
        </w:numPr>
        <w:rPr>
          <w:rFonts w:ascii="Arial" w:hAnsi="Arial" w:cs="Arial"/>
          <w:sz w:val="22"/>
          <w:szCs w:val="22"/>
        </w:rPr>
      </w:pPr>
      <w:r w:rsidRPr="00D34DF2">
        <w:rPr>
          <w:rFonts w:ascii="Arial" w:hAnsi="Arial" w:cs="Arial"/>
          <w:sz w:val="22"/>
          <w:szCs w:val="22"/>
          <w:lang w:val="en-US"/>
        </w:rPr>
        <w:t>Get safe Online:</w:t>
      </w:r>
      <w:r w:rsidR="00116A55" w:rsidRPr="00D34DF2">
        <w:rPr>
          <w:rFonts w:ascii="Arial" w:hAnsi="Arial" w:cs="Arial"/>
          <w:sz w:val="22"/>
          <w:szCs w:val="22"/>
          <w:lang w:val="en-US"/>
        </w:rPr>
        <w:t xml:space="preserve"> Free advice in relation to staying safe online</w:t>
      </w:r>
      <w:r w:rsidRPr="00D34DF2">
        <w:rPr>
          <w:rFonts w:ascii="Arial" w:hAnsi="Arial" w:cs="Arial"/>
          <w:sz w:val="22"/>
          <w:szCs w:val="22"/>
          <w:lang w:val="en-US"/>
        </w:rPr>
        <w:t xml:space="preserve"> </w:t>
      </w:r>
      <w:hyperlink r:id="rId85" w:history="1">
        <w:r w:rsidRPr="00D34DF2">
          <w:rPr>
            <w:rStyle w:val="Hyperlink"/>
            <w:rFonts w:ascii="Arial" w:hAnsi="Arial" w:cs="Arial"/>
            <w:sz w:val="22"/>
            <w:szCs w:val="22"/>
            <w:lang w:val="en-US"/>
          </w:rPr>
          <w:t>www.getsafeonline.org</w:t>
        </w:r>
      </w:hyperlink>
    </w:p>
    <w:p w14:paraId="641D25C0" w14:textId="77777777" w:rsidR="003B2A1A" w:rsidRPr="00116A55" w:rsidRDefault="00DE0AE0" w:rsidP="00BC3170">
      <w:pPr>
        <w:numPr>
          <w:ilvl w:val="0"/>
          <w:numId w:val="44"/>
        </w:numPr>
        <w:rPr>
          <w:rFonts w:ascii="Arial" w:hAnsi="Arial" w:cs="Arial"/>
          <w:sz w:val="22"/>
          <w:szCs w:val="22"/>
        </w:rPr>
      </w:pPr>
      <w:r w:rsidRPr="00DA21FA">
        <w:rPr>
          <w:rFonts w:ascii="Arial" w:hAnsi="Arial" w:cs="Arial"/>
          <w:sz w:val="22"/>
          <w:szCs w:val="22"/>
        </w:rPr>
        <w:t xml:space="preserve">Professional Online Safety Helpline: </w:t>
      </w:r>
      <w:hyperlink r:id="rId86" w:history="1">
        <w:r w:rsidRPr="00DA21FA">
          <w:rPr>
            <w:rFonts w:ascii="Arial" w:hAnsi="Arial" w:cs="Arial"/>
            <w:color w:val="0000FF"/>
            <w:sz w:val="22"/>
            <w:szCs w:val="22"/>
            <w:u w:val="single"/>
          </w:rPr>
          <w:t>www.saferinternet.org.uk/helpline</w:t>
        </w:r>
      </w:hyperlink>
      <w:r w:rsidRPr="00DA21FA">
        <w:rPr>
          <w:rFonts w:ascii="Arial" w:hAnsi="Arial" w:cs="Arial"/>
          <w:sz w:val="22"/>
          <w:szCs w:val="22"/>
        </w:rPr>
        <w:t xml:space="preserve"> </w:t>
      </w:r>
    </w:p>
    <w:p w14:paraId="4D3E2B1D" w14:textId="77777777" w:rsidR="003B2A1A" w:rsidRPr="00DA21FA" w:rsidRDefault="003B2A1A" w:rsidP="00BC3170">
      <w:pPr>
        <w:numPr>
          <w:ilvl w:val="0"/>
          <w:numId w:val="45"/>
        </w:numPr>
        <w:rPr>
          <w:sz w:val="23"/>
          <w:szCs w:val="23"/>
          <w:lang w:val="en-US"/>
        </w:rPr>
      </w:pPr>
      <w:r w:rsidRPr="00DA21FA">
        <w:rPr>
          <w:rFonts w:ascii="Arial" w:hAnsi="Arial" w:cs="Arial"/>
          <w:sz w:val="22"/>
          <w:szCs w:val="22"/>
        </w:rPr>
        <w:t xml:space="preserve">Educate against Hate: </w:t>
      </w:r>
      <w:r w:rsidR="00116A55">
        <w:rPr>
          <w:rFonts w:ascii="Arial" w:hAnsi="Arial" w:cs="Arial"/>
          <w:sz w:val="22"/>
          <w:szCs w:val="22"/>
        </w:rPr>
        <w:t xml:space="preserve">Government advice in relation to safeguarding children against radicalisation </w:t>
      </w:r>
      <w:hyperlink r:id="rId87" w:history="1">
        <w:r w:rsidRPr="00DA21FA">
          <w:rPr>
            <w:rFonts w:ascii="Arial" w:hAnsi="Arial" w:cs="Arial"/>
            <w:color w:val="0000FF"/>
            <w:sz w:val="22"/>
            <w:szCs w:val="22"/>
            <w:u w:val="single"/>
          </w:rPr>
          <w:t>www.educateagainsthate.com</w:t>
        </w:r>
      </w:hyperlink>
      <w:r w:rsidRPr="00DA21FA">
        <w:rPr>
          <w:sz w:val="23"/>
          <w:szCs w:val="23"/>
          <w:lang w:val="en-US"/>
        </w:rPr>
        <w:t xml:space="preserve">   </w:t>
      </w:r>
    </w:p>
    <w:p w14:paraId="6508D4BE" w14:textId="77777777" w:rsidR="003B2A1A" w:rsidRPr="00DA21FA" w:rsidRDefault="003B2A1A" w:rsidP="00BC3170">
      <w:pPr>
        <w:numPr>
          <w:ilvl w:val="0"/>
          <w:numId w:val="45"/>
        </w:numPr>
        <w:rPr>
          <w:rFonts w:ascii="Arial" w:hAnsi="Arial" w:cs="Arial"/>
          <w:bCs/>
          <w:lang w:val="en-US"/>
        </w:rPr>
      </w:pPr>
      <w:r w:rsidRPr="00DA21FA">
        <w:rPr>
          <w:rFonts w:ascii="Arial" w:hAnsi="Arial" w:cs="Arial"/>
          <w:sz w:val="22"/>
          <w:szCs w:val="22"/>
        </w:rPr>
        <w:t>Counter Terrorism Internet Referral Unit</w:t>
      </w:r>
      <w:r w:rsidRPr="00DA21FA">
        <w:rPr>
          <w:rFonts w:ascii="Helvetica" w:hAnsi="Helvetica"/>
          <w:color w:val="5C5C5C"/>
          <w:sz w:val="23"/>
          <w:szCs w:val="23"/>
          <w:lang w:val="en-US"/>
        </w:rPr>
        <w:t>:</w:t>
      </w:r>
      <w:r w:rsidR="00116A55">
        <w:rPr>
          <w:rFonts w:ascii="Helvetica" w:hAnsi="Helvetica"/>
          <w:color w:val="5C5C5C"/>
          <w:sz w:val="23"/>
          <w:szCs w:val="23"/>
          <w:lang w:val="en-US"/>
        </w:rPr>
        <w:t xml:space="preserve"> Report online material promoting terrorism or extremism</w:t>
      </w:r>
      <w:r w:rsidRPr="00DA21FA">
        <w:rPr>
          <w:rFonts w:ascii="Helvetica" w:hAnsi="Helvetica"/>
          <w:color w:val="5C5C5C"/>
          <w:sz w:val="23"/>
          <w:szCs w:val="23"/>
          <w:lang w:val="en-US"/>
        </w:rPr>
        <w:t> </w:t>
      </w:r>
      <w:hyperlink r:id="rId88" w:tgtFrame="_self" w:history="1">
        <w:r w:rsidRPr="00DA21FA">
          <w:rPr>
            <w:rFonts w:ascii="Arial" w:hAnsi="Arial" w:cs="Arial"/>
            <w:color w:val="0000FF"/>
            <w:sz w:val="22"/>
            <w:szCs w:val="22"/>
            <w:u w:val="single"/>
          </w:rPr>
          <w:t>www.gov.uk/report-terrorism</w:t>
        </w:r>
      </w:hyperlink>
    </w:p>
    <w:p w14:paraId="1ED67BBB" w14:textId="77777777" w:rsidR="003B2A1A" w:rsidRPr="00DA21FA" w:rsidRDefault="003B2A1A" w:rsidP="00BC3170">
      <w:pPr>
        <w:numPr>
          <w:ilvl w:val="0"/>
          <w:numId w:val="45"/>
        </w:numPr>
        <w:rPr>
          <w:rFonts w:ascii="Arial" w:hAnsi="Arial" w:cs="Arial"/>
          <w:sz w:val="22"/>
          <w:szCs w:val="22"/>
        </w:rPr>
      </w:pPr>
      <w:r w:rsidRPr="00DA21FA">
        <w:rPr>
          <w:rFonts w:ascii="Arial" w:hAnsi="Arial" w:cs="Arial"/>
          <w:sz w:val="22"/>
          <w:szCs w:val="22"/>
        </w:rPr>
        <w:t>True Vision:</w:t>
      </w:r>
      <w:r w:rsidR="00116A55">
        <w:rPr>
          <w:rFonts w:ascii="Arial" w:hAnsi="Arial" w:cs="Arial"/>
          <w:sz w:val="22"/>
          <w:szCs w:val="22"/>
        </w:rPr>
        <w:t xml:space="preserve"> Report hate crime</w:t>
      </w:r>
      <w:r w:rsidRPr="00DA21FA">
        <w:rPr>
          <w:rFonts w:ascii="Arial" w:hAnsi="Arial" w:cs="Arial"/>
          <w:sz w:val="22"/>
          <w:szCs w:val="22"/>
        </w:rPr>
        <w:t xml:space="preserve"> </w:t>
      </w:r>
      <w:hyperlink r:id="rId89" w:history="1">
        <w:r w:rsidRPr="00DA21FA">
          <w:rPr>
            <w:rFonts w:ascii="Arial" w:hAnsi="Arial" w:cs="Arial"/>
            <w:color w:val="0000FF"/>
            <w:sz w:val="22"/>
            <w:szCs w:val="22"/>
            <w:u w:val="single"/>
          </w:rPr>
          <w:t>www.report-it.org.uk</w:t>
        </w:r>
      </w:hyperlink>
      <w:r w:rsidRPr="00DA21FA">
        <w:rPr>
          <w:rFonts w:ascii="Arial" w:hAnsi="Arial" w:cs="Arial"/>
          <w:sz w:val="22"/>
          <w:szCs w:val="22"/>
        </w:rPr>
        <w:t xml:space="preserve"> </w:t>
      </w:r>
    </w:p>
    <w:p w14:paraId="25556E55" w14:textId="77777777" w:rsidR="003B2A1A" w:rsidRPr="00DA21FA" w:rsidRDefault="003B2A1A" w:rsidP="003B2A1A">
      <w:pPr>
        <w:rPr>
          <w:rFonts w:ascii="Arial" w:hAnsi="Arial" w:cs="Arial"/>
          <w:bCs/>
          <w:lang w:val="en-US"/>
        </w:rPr>
      </w:pPr>
    </w:p>
    <w:p w14:paraId="59766B99" w14:textId="77777777" w:rsidR="003B2A1A" w:rsidRDefault="003B2A1A" w:rsidP="003B2A1A">
      <w:pPr>
        <w:rPr>
          <w:rFonts w:ascii="Arial" w:hAnsi="Arial" w:cs="Arial"/>
          <w:b/>
          <w:bCs/>
        </w:rPr>
      </w:pPr>
    </w:p>
    <w:p w14:paraId="2F0AB9AE" w14:textId="77777777" w:rsidR="005056C8" w:rsidRDefault="005056C8" w:rsidP="003B2A1A">
      <w:pPr>
        <w:rPr>
          <w:rFonts w:ascii="Arial" w:hAnsi="Arial" w:cs="Arial"/>
          <w:b/>
          <w:bCs/>
        </w:rPr>
      </w:pPr>
    </w:p>
    <w:p w14:paraId="49820DAB" w14:textId="77777777" w:rsidR="005056C8" w:rsidRDefault="005056C8" w:rsidP="003B2A1A">
      <w:pPr>
        <w:rPr>
          <w:rFonts w:ascii="Arial" w:hAnsi="Arial" w:cs="Arial"/>
          <w:b/>
          <w:bCs/>
        </w:rPr>
      </w:pPr>
    </w:p>
    <w:p w14:paraId="1D534193" w14:textId="77777777" w:rsidR="005056C8" w:rsidRDefault="005056C8" w:rsidP="003B2A1A">
      <w:pPr>
        <w:rPr>
          <w:rFonts w:ascii="Arial" w:hAnsi="Arial" w:cs="Arial"/>
          <w:b/>
          <w:bCs/>
        </w:rPr>
      </w:pPr>
    </w:p>
    <w:p w14:paraId="1E075FD3" w14:textId="77777777" w:rsidR="005056C8" w:rsidRDefault="005056C8" w:rsidP="003B2A1A">
      <w:pPr>
        <w:rPr>
          <w:rFonts w:ascii="Arial" w:hAnsi="Arial" w:cs="Arial"/>
          <w:b/>
          <w:bCs/>
        </w:rPr>
      </w:pPr>
    </w:p>
    <w:p w14:paraId="1BF3D6B4" w14:textId="77777777" w:rsidR="005056C8" w:rsidRDefault="005056C8" w:rsidP="003B2A1A">
      <w:pPr>
        <w:rPr>
          <w:rFonts w:ascii="Arial" w:hAnsi="Arial" w:cs="Arial"/>
          <w:b/>
          <w:bCs/>
        </w:rPr>
      </w:pPr>
    </w:p>
    <w:p w14:paraId="748081F1" w14:textId="77777777" w:rsidR="005056C8" w:rsidRDefault="005056C8" w:rsidP="003B2A1A">
      <w:pPr>
        <w:rPr>
          <w:rFonts w:ascii="Arial" w:hAnsi="Arial" w:cs="Arial"/>
          <w:b/>
          <w:bCs/>
        </w:rPr>
      </w:pPr>
    </w:p>
    <w:p w14:paraId="0105F07E" w14:textId="77777777" w:rsidR="005056C8" w:rsidRDefault="005056C8" w:rsidP="003B2A1A">
      <w:pPr>
        <w:rPr>
          <w:rFonts w:ascii="Arial" w:hAnsi="Arial" w:cs="Arial"/>
          <w:b/>
          <w:bCs/>
        </w:rPr>
      </w:pPr>
    </w:p>
    <w:p w14:paraId="5BE7C1A7" w14:textId="77777777" w:rsidR="005056C8" w:rsidRDefault="005056C8" w:rsidP="003B2A1A">
      <w:pPr>
        <w:rPr>
          <w:rFonts w:ascii="Arial" w:hAnsi="Arial" w:cs="Arial"/>
          <w:b/>
          <w:bCs/>
        </w:rPr>
      </w:pPr>
    </w:p>
    <w:p w14:paraId="64FD0021" w14:textId="77777777" w:rsidR="005056C8" w:rsidRDefault="005056C8" w:rsidP="003B2A1A">
      <w:pPr>
        <w:rPr>
          <w:rFonts w:ascii="Arial" w:hAnsi="Arial" w:cs="Arial"/>
          <w:b/>
          <w:bCs/>
        </w:rPr>
      </w:pPr>
    </w:p>
    <w:p w14:paraId="58FADCD6" w14:textId="77777777" w:rsidR="005056C8" w:rsidRDefault="005056C8" w:rsidP="003B2A1A">
      <w:pPr>
        <w:rPr>
          <w:rFonts w:ascii="Arial" w:hAnsi="Arial" w:cs="Arial"/>
          <w:b/>
          <w:bCs/>
        </w:rPr>
      </w:pPr>
    </w:p>
    <w:sectPr w:rsidR="005056C8" w:rsidSect="00D708BF">
      <w:footerReference w:type="default" r:id="rId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15E" w14:textId="77777777" w:rsidR="001D4630" w:rsidRDefault="001D4630" w:rsidP="00F54E39">
      <w:r>
        <w:separator/>
      </w:r>
    </w:p>
  </w:endnote>
  <w:endnote w:type="continuationSeparator" w:id="0">
    <w:p w14:paraId="63C90087" w14:textId="77777777" w:rsidR="001D4630" w:rsidRDefault="001D4630" w:rsidP="00F5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4D23" w14:textId="77777777" w:rsidR="00D15503" w:rsidRDefault="00D155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5824E2" w14:textId="77777777" w:rsidR="00D15503" w:rsidRDefault="00D15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C31A" w14:textId="77777777" w:rsidR="00D15503" w:rsidRDefault="00D1550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8CEC" w14:textId="77777777" w:rsidR="00D15503" w:rsidRPr="008413F5" w:rsidRDefault="00D15503">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3</w:t>
    </w:r>
    <w:r w:rsidRPr="008413F5">
      <w:rPr>
        <w:rFonts w:ascii="Arial" w:hAnsi="Arial" w:cs="Arial"/>
        <w:noProof/>
      </w:rPr>
      <w:fldChar w:fldCharType="end"/>
    </w:r>
  </w:p>
  <w:p w14:paraId="4B4912E6" w14:textId="77777777" w:rsidR="00D15503" w:rsidRDefault="00D155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228387"/>
      <w:docPartObj>
        <w:docPartGallery w:val="Page Numbers (Bottom of Page)"/>
        <w:docPartUnique/>
      </w:docPartObj>
    </w:sdtPr>
    <w:sdtEndPr/>
    <w:sdtContent>
      <w:sdt>
        <w:sdtPr>
          <w:id w:val="98381352"/>
          <w:docPartObj>
            <w:docPartGallery w:val="Page Numbers (Top of Page)"/>
            <w:docPartUnique/>
          </w:docPartObj>
        </w:sdtPr>
        <w:sdtEndPr/>
        <w:sdtContent>
          <w:p w14:paraId="7EDBB946" w14:textId="77777777" w:rsidR="00D15503" w:rsidRDefault="00D15503">
            <w:pPr>
              <w:pStyle w:val="Footer"/>
            </w:pPr>
            <w:r>
              <w:t xml:space="preserve">SBC EY CP policy (Settings) revised July 22– CM                                                                Page </w:t>
            </w:r>
            <w:r>
              <w:rPr>
                <w:b/>
                <w:bCs/>
                <w:szCs w:val="24"/>
              </w:rPr>
              <w:fldChar w:fldCharType="begin"/>
            </w:r>
            <w:r>
              <w:rPr>
                <w:b/>
                <w:bCs/>
              </w:rPr>
              <w:instrText xml:space="preserve"> PAGE </w:instrText>
            </w:r>
            <w:r>
              <w:rPr>
                <w:b/>
                <w:bCs/>
                <w:szCs w:val="24"/>
              </w:rPr>
              <w:fldChar w:fldCharType="separate"/>
            </w:r>
            <w:r>
              <w:rPr>
                <w:b/>
                <w:bCs/>
                <w:noProof/>
              </w:rPr>
              <w:t>21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21</w:t>
            </w:r>
            <w:r>
              <w:rPr>
                <w:b/>
                <w:bCs/>
                <w:szCs w:val="24"/>
              </w:rPr>
              <w:fldChar w:fldCharType="end"/>
            </w:r>
          </w:p>
        </w:sdtContent>
      </w:sdt>
    </w:sdtContent>
  </w:sdt>
  <w:p w14:paraId="4E5FA3A5" w14:textId="77777777" w:rsidR="00D15503" w:rsidRDefault="00D15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C0C9" w14:textId="77777777" w:rsidR="001D4630" w:rsidRDefault="001D4630" w:rsidP="00F54E39">
      <w:r>
        <w:separator/>
      </w:r>
    </w:p>
  </w:footnote>
  <w:footnote w:type="continuationSeparator" w:id="0">
    <w:p w14:paraId="3C9C7A2B" w14:textId="77777777" w:rsidR="001D4630" w:rsidRDefault="001D4630" w:rsidP="00F54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4DF5" w14:textId="77777777" w:rsidR="00D15503" w:rsidRDefault="00D1550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C5B"/>
    <w:multiLevelType w:val="hybridMultilevel"/>
    <w:tmpl w:val="3DDA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41286"/>
    <w:multiLevelType w:val="hybridMultilevel"/>
    <w:tmpl w:val="BBF6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B7460"/>
    <w:multiLevelType w:val="hybridMultilevel"/>
    <w:tmpl w:val="B616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33F8F"/>
    <w:multiLevelType w:val="hybridMultilevel"/>
    <w:tmpl w:val="3AB6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04028"/>
    <w:multiLevelType w:val="hybridMultilevel"/>
    <w:tmpl w:val="FC22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97194"/>
    <w:multiLevelType w:val="multilevel"/>
    <w:tmpl w:val="0BFA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861BA3"/>
    <w:multiLevelType w:val="hybridMultilevel"/>
    <w:tmpl w:val="E89C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E3E81"/>
    <w:multiLevelType w:val="hybridMultilevel"/>
    <w:tmpl w:val="3B0CC4EE"/>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3B4FDD"/>
    <w:multiLevelType w:val="hybridMultilevel"/>
    <w:tmpl w:val="50E6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A67F2"/>
    <w:multiLevelType w:val="hybridMultilevel"/>
    <w:tmpl w:val="F342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A15A3"/>
    <w:multiLevelType w:val="hybridMultilevel"/>
    <w:tmpl w:val="A930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434D6"/>
    <w:multiLevelType w:val="hybridMultilevel"/>
    <w:tmpl w:val="88E65560"/>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8020E"/>
    <w:multiLevelType w:val="hybridMultilevel"/>
    <w:tmpl w:val="D72C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84739"/>
    <w:multiLevelType w:val="hybridMultilevel"/>
    <w:tmpl w:val="209C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763768"/>
    <w:multiLevelType w:val="hybridMultilevel"/>
    <w:tmpl w:val="80DE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C611D5"/>
    <w:multiLevelType w:val="hybridMultilevel"/>
    <w:tmpl w:val="FD6CCACE"/>
    <w:lvl w:ilvl="0" w:tplc="FE909C0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F21191"/>
    <w:multiLevelType w:val="hybridMultilevel"/>
    <w:tmpl w:val="E6F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774334"/>
    <w:multiLevelType w:val="hybridMultilevel"/>
    <w:tmpl w:val="A5C4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F06F6F"/>
    <w:multiLevelType w:val="hybridMultilevel"/>
    <w:tmpl w:val="214A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221005"/>
    <w:multiLevelType w:val="hybridMultilevel"/>
    <w:tmpl w:val="8918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E6669"/>
    <w:multiLevelType w:val="hybridMultilevel"/>
    <w:tmpl w:val="1DC6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D07388"/>
    <w:multiLevelType w:val="hybridMultilevel"/>
    <w:tmpl w:val="EF10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6004D1"/>
    <w:multiLevelType w:val="hybridMultilevel"/>
    <w:tmpl w:val="C906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E720B5"/>
    <w:multiLevelType w:val="hybridMultilevel"/>
    <w:tmpl w:val="1272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B502A7"/>
    <w:multiLevelType w:val="hybridMultilevel"/>
    <w:tmpl w:val="4188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E136C0"/>
    <w:multiLevelType w:val="hybridMultilevel"/>
    <w:tmpl w:val="536C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AF3B60"/>
    <w:multiLevelType w:val="hybridMultilevel"/>
    <w:tmpl w:val="3000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805349"/>
    <w:multiLevelType w:val="hybridMultilevel"/>
    <w:tmpl w:val="D3621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0C96FAE"/>
    <w:multiLevelType w:val="hybridMultilevel"/>
    <w:tmpl w:val="79DE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18567E"/>
    <w:multiLevelType w:val="hybridMultilevel"/>
    <w:tmpl w:val="4084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F72210"/>
    <w:multiLevelType w:val="hybridMultilevel"/>
    <w:tmpl w:val="16DA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3753E4"/>
    <w:multiLevelType w:val="hybridMultilevel"/>
    <w:tmpl w:val="791EE852"/>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785FE2"/>
    <w:multiLevelType w:val="hybridMultilevel"/>
    <w:tmpl w:val="7CAE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700243"/>
    <w:multiLevelType w:val="hybridMultilevel"/>
    <w:tmpl w:val="D00C0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8B624B"/>
    <w:multiLevelType w:val="hybridMultilevel"/>
    <w:tmpl w:val="5D00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F46E70"/>
    <w:multiLevelType w:val="hybridMultilevel"/>
    <w:tmpl w:val="FCCA7412"/>
    <w:lvl w:ilvl="0" w:tplc="1E0E71E6">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354194"/>
    <w:multiLevelType w:val="hybridMultilevel"/>
    <w:tmpl w:val="10088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235F0D"/>
    <w:multiLevelType w:val="hybridMultilevel"/>
    <w:tmpl w:val="8324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AD19A9"/>
    <w:multiLevelType w:val="hybridMultilevel"/>
    <w:tmpl w:val="57000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330037"/>
    <w:multiLevelType w:val="hybridMultilevel"/>
    <w:tmpl w:val="0ED6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F845BE"/>
    <w:multiLevelType w:val="hybridMultilevel"/>
    <w:tmpl w:val="84E0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EB4466"/>
    <w:multiLevelType w:val="hybridMultilevel"/>
    <w:tmpl w:val="68BA276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529103">
    <w:abstractNumId w:val="48"/>
  </w:num>
  <w:num w:numId="2" w16cid:durableId="1212772012">
    <w:abstractNumId w:val="35"/>
  </w:num>
  <w:num w:numId="3" w16cid:durableId="1170750840">
    <w:abstractNumId w:val="50"/>
  </w:num>
  <w:num w:numId="4" w16cid:durableId="1494878750">
    <w:abstractNumId w:val="51"/>
  </w:num>
  <w:num w:numId="5" w16cid:durableId="255408292">
    <w:abstractNumId w:val="16"/>
  </w:num>
  <w:num w:numId="6" w16cid:durableId="578296012">
    <w:abstractNumId w:val="21"/>
  </w:num>
  <w:num w:numId="7" w16cid:durableId="987325006">
    <w:abstractNumId w:val="11"/>
  </w:num>
  <w:num w:numId="8" w16cid:durableId="952134568">
    <w:abstractNumId w:val="15"/>
  </w:num>
  <w:num w:numId="9" w16cid:durableId="1431125373">
    <w:abstractNumId w:val="20"/>
  </w:num>
  <w:num w:numId="10" w16cid:durableId="611398970">
    <w:abstractNumId w:val="1"/>
  </w:num>
  <w:num w:numId="11" w16cid:durableId="1902207584">
    <w:abstractNumId w:val="27"/>
  </w:num>
  <w:num w:numId="12" w16cid:durableId="542330675">
    <w:abstractNumId w:val="6"/>
  </w:num>
  <w:num w:numId="13" w16cid:durableId="1967737604">
    <w:abstractNumId w:val="22"/>
  </w:num>
  <w:num w:numId="14" w16cid:durableId="640965071">
    <w:abstractNumId w:val="47"/>
  </w:num>
  <w:num w:numId="15" w16cid:durableId="337847395">
    <w:abstractNumId w:val="25"/>
  </w:num>
  <w:num w:numId="16" w16cid:durableId="1396128022">
    <w:abstractNumId w:val="28"/>
  </w:num>
  <w:num w:numId="17" w16cid:durableId="576939641">
    <w:abstractNumId w:val="43"/>
  </w:num>
  <w:num w:numId="18" w16cid:durableId="1839540553">
    <w:abstractNumId w:val="32"/>
  </w:num>
  <w:num w:numId="19" w16cid:durableId="2087604795">
    <w:abstractNumId w:val="40"/>
  </w:num>
  <w:num w:numId="20" w16cid:durableId="473060317">
    <w:abstractNumId w:val="18"/>
  </w:num>
  <w:num w:numId="21" w16cid:durableId="138309452">
    <w:abstractNumId w:val="12"/>
  </w:num>
  <w:num w:numId="22" w16cid:durableId="875627995">
    <w:abstractNumId w:val="37"/>
  </w:num>
  <w:num w:numId="23" w16cid:durableId="14773265">
    <w:abstractNumId w:val="49"/>
  </w:num>
  <w:num w:numId="24" w16cid:durableId="1048068938">
    <w:abstractNumId w:val="42"/>
  </w:num>
  <w:num w:numId="25" w16cid:durableId="1211188083">
    <w:abstractNumId w:val="29"/>
  </w:num>
  <w:num w:numId="26" w16cid:durableId="2096778837">
    <w:abstractNumId w:val="44"/>
  </w:num>
  <w:num w:numId="27" w16cid:durableId="1577590562">
    <w:abstractNumId w:val="31"/>
  </w:num>
  <w:num w:numId="28" w16cid:durableId="877203739">
    <w:abstractNumId w:val="23"/>
  </w:num>
  <w:num w:numId="29" w16cid:durableId="1927494905">
    <w:abstractNumId w:val="2"/>
  </w:num>
  <w:num w:numId="30" w16cid:durableId="659819276">
    <w:abstractNumId w:val="38"/>
  </w:num>
  <w:num w:numId="31" w16cid:durableId="1931893729">
    <w:abstractNumId w:val="0"/>
  </w:num>
  <w:num w:numId="32" w16cid:durableId="1516648199">
    <w:abstractNumId w:val="46"/>
  </w:num>
  <w:num w:numId="33" w16cid:durableId="1620187772">
    <w:abstractNumId w:val="17"/>
  </w:num>
  <w:num w:numId="34" w16cid:durableId="270862577">
    <w:abstractNumId w:val="24"/>
  </w:num>
  <w:num w:numId="35" w16cid:durableId="2116365633">
    <w:abstractNumId w:val="9"/>
  </w:num>
  <w:num w:numId="36" w16cid:durableId="921639755">
    <w:abstractNumId w:val="3"/>
  </w:num>
  <w:num w:numId="37" w16cid:durableId="321005664">
    <w:abstractNumId w:val="7"/>
  </w:num>
  <w:num w:numId="38" w16cid:durableId="1893347253">
    <w:abstractNumId w:val="14"/>
  </w:num>
  <w:num w:numId="39" w16cid:durableId="1682077342">
    <w:abstractNumId w:val="30"/>
  </w:num>
  <w:num w:numId="40" w16cid:durableId="184753076">
    <w:abstractNumId w:val="19"/>
  </w:num>
  <w:num w:numId="41" w16cid:durableId="1705203684">
    <w:abstractNumId w:val="36"/>
  </w:num>
  <w:num w:numId="42" w16cid:durableId="1913544444">
    <w:abstractNumId w:val="8"/>
  </w:num>
  <w:num w:numId="43" w16cid:durableId="691734762">
    <w:abstractNumId w:val="13"/>
  </w:num>
  <w:num w:numId="44" w16cid:durableId="134758395">
    <w:abstractNumId w:val="10"/>
  </w:num>
  <w:num w:numId="45" w16cid:durableId="3168014">
    <w:abstractNumId w:val="39"/>
  </w:num>
  <w:num w:numId="46" w16cid:durableId="1016618157">
    <w:abstractNumId w:val="45"/>
  </w:num>
  <w:num w:numId="47" w16cid:durableId="1359545484">
    <w:abstractNumId w:val="26"/>
  </w:num>
  <w:num w:numId="48" w16cid:durableId="1204906349">
    <w:abstractNumId w:val="34"/>
  </w:num>
  <w:num w:numId="49" w16cid:durableId="1229609382">
    <w:abstractNumId w:val="33"/>
  </w:num>
  <w:num w:numId="50" w16cid:durableId="1436436764">
    <w:abstractNumId w:val="5"/>
  </w:num>
  <w:num w:numId="51" w16cid:durableId="169879787">
    <w:abstractNumId w:val="41"/>
  </w:num>
  <w:num w:numId="52" w16cid:durableId="95518287">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7C"/>
    <w:rsid w:val="000001CB"/>
    <w:rsid w:val="00002A2E"/>
    <w:rsid w:val="0000442C"/>
    <w:rsid w:val="000057AE"/>
    <w:rsid w:val="00006372"/>
    <w:rsid w:val="00007326"/>
    <w:rsid w:val="00014366"/>
    <w:rsid w:val="00014ABF"/>
    <w:rsid w:val="000168A2"/>
    <w:rsid w:val="00020A1B"/>
    <w:rsid w:val="000236B2"/>
    <w:rsid w:val="000310FE"/>
    <w:rsid w:val="00040724"/>
    <w:rsid w:val="000603F3"/>
    <w:rsid w:val="000631D0"/>
    <w:rsid w:val="000634E2"/>
    <w:rsid w:val="00066584"/>
    <w:rsid w:val="000832B2"/>
    <w:rsid w:val="000852CC"/>
    <w:rsid w:val="000855DC"/>
    <w:rsid w:val="0008692C"/>
    <w:rsid w:val="00094AA3"/>
    <w:rsid w:val="000952AB"/>
    <w:rsid w:val="000956A7"/>
    <w:rsid w:val="00097004"/>
    <w:rsid w:val="0009791D"/>
    <w:rsid w:val="000A0D20"/>
    <w:rsid w:val="000A16AA"/>
    <w:rsid w:val="000A3F9A"/>
    <w:rsid w:val="000A6281"/>
    <w:rsid w:val="000B14E4"/>
    <w:rsid w:val="000D1E56"/>
    <w:rsid w:val="000E1CB5"/>
    <w:rsid w:val="000F1773"/>
    <w:rsid w:val="000F221A"/>
    <w:rsid w:val="000F62BD"/>
    <w:rsid w:val="001056D2"/>
    <w:rsid w:val="0011113C"/>
    <w:rsid w:val="001119C7"/>
    <w:rsid w:val="00111C2B"/>
    <w:rsid w:val="00113985"/>
    <w:rsid w:val="00116A55"/>
    <w:rsid w:val="00122889"/>
    <w:rsid w:val="00127F8C"/>
    <w:rsid w:val="00146C35"/>
    <w:rsid w:val="00146F62"/>
    <w:rsid w:val="00152319"/>
    <w:rsid w:val="0015430B"/>
    <w:rsid w:val="001639ED"/>
    <w:rsid w:val="00170194"/>
    <w:rsid w:val="0017107E"/>
    <w:rsid w:val="0018003C"/>
    <w:rsid w:val="0018672E"/>
    <w:rsid w:val="00186D9F"/>
    <w:rsid w:val="00192026"/>
    <w:rsid w:val="0019372B"/>
    <w:rsid w:val="001A1100"/>
    <w:rsid w:val="001A252C"/>
    <w:rsid w:val="001A5518"/>
    <w:rsid w:val="001A6E14"/>
    <w:rsid w:val="001A75FE"/>
    <w:rsid w:val="001B1602"/>
    <w:rsid w:val="001C2B0E"/>
    <w:rsid w:val="001C449B"/>
    <w:rsid w:val="001C4DDD"/>
    <w:rsid w:val="001C6353"/>
    <w:rsid w:val="001D2CB9"/>
    <w:rsid w:val="001D40F2"/>
    <w:rsid w:val="001D4630"/>
    <w:rsid w:val="001E1DB5"/>
    <w:rsid w:val="001E2E4D"/>
    <w:rsid w:val="001E7D0C"/>
    <w:rsid w:val="001F02B7"/>
    <w:rsid w:val="001F3650"/>
    <w:rsid w:val="001F5F5A"/>
    <w:rsid w:val="0020048D"/>
    <w:rsid w:val="00202343"/>
    <w:rsid w:val="002347FA"/>
    <w:rsid w:val="0023577C"/>
    <w:rsid w:val="00240CE8"/>
    <w:rsid w:val="002536DE"/>
    <w:rsid w:val="00255559"/>
    <w:rsid w:val="00261BB5"/>
    <w:rsid w:val="002663EF"/>
    <w:rsid w:val="0027115F"/>
    <w:rsid w:val="00277961"/>
    <w:rsid w:val="002806D1"/>
    <w:rsid w:val="00280E2C"/>
    <w:rsid w:val="00281A21"/>
    <w:rsid w:val="002823C4"/>
    <w:rsid w:val="00286085"/>
    <w:rsid w:val="00292355"/>
    <w:rsid w:val="00292CE9"/>
    <w:rsid w:val="00294959"/>
    <w:rsid w:val="0029765A"/>
    <w:rsid w:val="002A0E5A"/>
    <w:rsid w:val="002A1B67"/>
    <w:rsid w:val="002B2E9D"/>
    <w:rsid w:val="002B341F"/>
    <w:rsid w:val="002B48B7"/>
    <w:rsid w:val="002B4CB5"/>
    <w:rsid w:val="002B5A4C"/>
    <w:rsid w:val="002C403A"/>
    <w:rsid w:val="002C72FC"/>
    <w:rsid w:val="002D0314"/>
    <w:rsid w:val="002D2C3B"/>
    <w:rsid w:val="002D77B7"/>
    <w:rsid w:val="002E791C"/>
    <w:rsid w:val="002F10E4"/>
    <w:rsid w:val="00321587"/>
    <w:rsid w:val="00331ACC"/>
    <w:rsid w:val="00331F67"/>
    <w:rsid w:val="00334884"/>
    <w:rsid w:val="00335860"/>
    <w:rsid w:val="00335D49"/>
    <w:rsid w:val="00336EA6"/>
    <w:rsid w:val="00341C84"/>
    <w:rsid w:val="00355253"/>
    <w:rsid w:val="003727BE"/>
    <w:rsid w:val="00380099"/>
    <w:rsid w:val="0038121F"/>
    <w:rsid w:val="00382E01"/>
    <w:rsid w:val="00387B55"/>
    <w:rsid w:val="00395AC7"/>
    <w:rsid w:val="003A1A11"/>
    <w:rsid w:val="003A5605"/>
    <w:rsid w:val="003A6763"/>
    <w:rsid w:val="003B2A1A"/>
    <w:rsid w:val="003C142A"/>
    <w:rsid w:val="003C2EFB"/>
    <w:rsid w:val="003C3352"/>
    <w:rsid w:val="003D383A"/>
    <w:rsid w:val="003E6570"/>
    <w:rsid w:val="003F5588"/>
    <w:rsid w:val="004002D5"/>
    <w:rsid w:val="00411F25"/>
    <w:rsid w:val="00421B3E"/>
    <w:rsid w:val="00426E7D"/>
    <w:rsid w:val="004414D3"/>
    <w:rsid w:val="00442141"/>
    <w:rsid w:val="004434D2"/>
    <w:rsid w:val="00443B9B"/>
    <w:rsid w:val="00457DA7"/>
    <w:rsid w:val="00475625"/>
    <w:rsid w:val="004867CF"/>
    <w:rsid w:val="00492C4A"/>
    <w:rsid w:val="00493529"/>
    <w:rsid w:val="0049479C"/>
    <w:rsid w:val="004A046C"/>
    <w:rsid w:val="004A09B0"/>
    <w:rsid w:val="004B0757"/>
    <w:rsid w:val="004B25D7"/>
    <w:rsid w:val="004B2D34"/>
    <w:rsid w:val="004B4064"/>
    <w:rsid w:val="004B4FF7"/>
    <w:rsid w:val="004C0C3E"/>
    <w:rsid w:val="004D192B"/>
    <w:rsid w:val="004E0310"/>
    <w:rsid w:val="004E7CA8"/>
    <w:rsid w:val="004F35F1"/>
    <w:rsid w:val="00500EA3"/>
    <w:rsid w:val="0050203D"/>
    <w:rsid w:val="00503AB9"/>
    <w:rsid w:val="005056C8"/>
    <w:rsid w:val="00505BA7"/>
    <w:rsid w:val="005074E9"/>
    <w:rsid w:val="005145C1"/>
    <w:rsid w:val="0051773B"/>
    <w:rsid w:val="005225B6"/>
    <w:rsid w:val="00524285"/>
    <w:rsid w:val="005265A1"/>
    <w:rsid w:val="00530AC0"/>
    <w:rsid w:val="00534D8E"/>
    <w:rsid w:val="00547FFA"/>
    <w:rsid w:val="00551A51"/>
    <w:rsid w:val="00553628"/>
    <w:rsid w:val="005556D0"/>
    <w:rsid w:val="005675EE"/>
    <w:rsid w:val="00567979"/>
    <w:rsid w:val="00574391"/>
    <w:rsid w:val="0057448E"/>
    <w:rsid w:val="005758E6"/>
    <w:rsid w:val="00582876"/>
    <w:rsid w:val="00584C13"/>
    <w:rsid w:val="005916B8"/>
    <w:rsid w:val="00592CC7"/>
    <w:rsid w:val="005978B4"/>
    <w:rsid w:val="005A5438"/>
    <w:rsid w:val="005B23EA"/>
    <w:rsid w:val="005B2B2B"/>
    <w:rsid w:val="005C216B"/>
    <w:rsid w:val="005C24EA"/>
    <w:rsid w:val="005C7363"/>
    <w:rsid w:val="005D4B02"/>
    <w:rsid w:val="005E2060"/>
    <w:rsid w:val="005E2231"/>
    <w:rsid w:val="005E2493"/>
    <w:rsid w:val="005F0857"/>
    <w:rsid w:val="00602291"/>
    <w:rsid w:val="0060272F"/>
    <w:rsid w:val="006041DC"/>
    <w:rsid w:val="00605877"/>
    <w:rsid w:val="006079DB"/>
    <w:rsid w:val="00607BCC"/>
    <w:rsid w:val="006142B5"/>
    <w:rsid w:val="00617E89"/>
    <w:rsid w:val="0062124C"/>
    <w:rsid w:val="00622E47"/>
    <w:rsid w:val="00623B2D"/>
    <w:rsid w:val="00627FDF"/>
    <w:rsid w:val="0063023D"/>
    <w:rsid w:val="006347A0"/>
    <w:rsid w:val="006409CE"/>
    <w:rsid w:val="00643433"/>
    <w:rsid w:val="00646A08"/>
    <w:rsid w:val="00652C71"/>
    <w:rsid w:val="00652FEA"/>
    <w:rsid w:val="00656E10"/>
    <w:rsid w:val="006601FD"/>
    <w:rsid w:val="00662D9D"/>
    <w:rsid w:val="00663F62"/>
    <w:rsid w:val="00664DD0"/>
    <w:rsid w:val="0066655E"/>
    <w:rsid w:val="00666CA7"/>
    <w:rsid w:val="00671088"/>
    <w:rsid w:val="00673E73"/>
    <w:rsid w:val="0067784B"/>
    <w:rsid w:val="006824EC"/>
    <w:rsid w:val="00682E05"/>
    <w:rsid w:val="00685D4F"/>
    <w:rsid w:val="00690B2A"/>
    <w:rsid w:val="006A427E"/>
    <w:rsid w:val="006A6EB4"/>
    <w:rsid w:val="006B6C58"/>
    <w:rsid w:val="006C3CAF"/>
    <w:rsid w:val="006C46CE"/>
    <w:rsid w:val="006D74F0"/>
    <w:rsid w:val="006E70BA"/>
    <w:rsid w:val="006F0761"/>
    <w:rsid w:val="00711D64"/>
    <w:rsid w:val="007141C6"/>
    <w:rsid w:val="00716208"/>
    <w:rsid w:val="00724C73"/>
    <w:rsid w:val="00727A3B"/>
    <w:rsid w:val="007323ED"/>
    <w:rsid w:val="00747C68"/>
    <w:rsid w:val="0076186C"/>
    <w:rsid w:val="007620C4"/>
    <w:rsid w:val="0076227D"/>
    <w:rsid w:val="007624E3"/>
    <w:rsid w:val="00764F97"/>
    <w:rsid w:val="007654B2"/>
    <w:rsid w:val="0077110A"/>
    <w:rsid w:val="00774DD9"/>
    <w:rsid w:val="007800BC"/>
    <w:rsid w:val="00781493"/>
    <w:rsid w:val="007963E9"/>
    <w:rsid w:val="007971E1"/>
    <w:rsid w:val="00797411"/>
    <w:rsid w:val="00797F9E"/>
    <w:rsid w:val="007A18B3"/>
    <w:rsid w:val="007A2781"/>
    <w:rsid w:val="007A2C79"/>
    <w:rsid w:val="007B26F1"/>
    <w:rsid w:val="007B4A9A"/>
    <w:rsid w:val="007C283A"/>
    <w:rsid w:val="007C2A84"/>
    <w:rsid w:val="007C3B41"/>
    <w:rsid w:val="007D5BFF"/>
    <w:rsid w:val="007E027C"/>
    <w:rsid w:val="007E09BA"/>
    <w:rsid w:val="007E15CA"/>
    <w:rsid w:val="007E169E"/>
    <w:rsid w:val="007E31C5"/>
    <w:rsid w:val="007F4E76"/>
    <w:rsid w:val="007F6A91"/>
    <w:rsid w:val="008006C4"/>
    <w:rsid w:val="00801F81"/>
    <w:rsid w:val="0080382C"/>
    <w:rsid w:val="00803C2A"/>
    <w:rsid w:val="0080400E"/>
    <w:rsid w:val="00806682"/>
    <w:rsid w:val="0081552C"/>
    <w:rsid w:val="00826A1E"/>
    <w:rsid w:val="00835B6B"/>
    <w:rsid w:val="00835B86"/>
    <w:rsid w:val="0084071B"/>
    <w:rsid w:val="00843838"/>
    <w:rsid w:val="008438F7"/>
    <w:rsid w:val="00845C46"/>
    <w:rsid w:val="00847E14"/>
    <w:rsid w:val="00861D1B"/>
    <w:rsid w:val="008621FA"/>
    <w:rsid w:val="00872119"/>
    <w:rsid w:val="00874F54"/>
    <w:rsid w:val="00881853"/>
    <w:rsid w:val="0088435D"/>
    <w:rsid w:val="008854AE"/>
    <w:rsid w:val="00886367"/>
    <w:rsid w:val="008947D4"/>
    <w:rsid w:val="008A2574"/>
    <w:rsid w:val="008A3682"/>
    <w:rsid w:val="008B5EB6"/>
    <w:rsid w:val="008B601E"/>
    <w:rsid w:val="008C05E0"/>
    <w:rsid w:val="008C0E42"/>
    <w:rsid w:val="008C1089"/>
    <w:rsid w:val="008C1ACA"/>
    <w:rsid w:val="008D1B6E"/>
    <w:rsid w:val="008D4C3F"/>
    <w:rsid w:val="008D66BF"/>
    <w:rsid w:val="008D789C"/>
    <w:rsid w:val="008E0295"/>
    <w:rsid w:val="008E1A41"/>
    <w:rsid w:val="008F36A2"/>
    <w:rsid w:val="008F4B13"/>
    <w:rsid w:val="009002E8"/>
    <w:rsid w:val="00902B43"/>
    <w:rsid w:val="00902BDE"/>
    <w:rsid w:val="00912D56"/>
    <w:rsid w:val="00913F03"/>
    <w:rsid w:val="009267C3"/>
    <w:rsid w:val="00937839"/>
    <w:rsid w:val="009378CD"/>
    <w:rsid w:val="0094118A"/>
    <w:rsid w:val="00944150"/>
    <w:rsid w:val="00947CF7"/>
    <w:rsid w:val="0096705C"/>
    <w:rsid w:val="00973D5B"/>
    <w:rsid w:val="009765F2"/>
    <w:rsid w:val="0097730E"/>
    <w:rsid w:val="0098364E"/>
    <w:rsid w:val="009846ED"/>
    <w:rsid w:val="00984C4D"/>
    <w:rsid w:val="00987037"/>
    <w:rsid w:val="0099224A"/>
    <w:rsid w:val="00994DCA"/>
    <w:rsid w:val="00995DEA"/>
    <w:rsid w:val="009A2221"/>
    <w:rsid w:val="009A2225"/>
    <w:rsid w:val="009A2D7A"/>
    <w:rsid w:val="009B4570"/>
    <w:rsid w:val="009B5335"/>
    <w:rsid w:val="009C63FD"/>
    <w:rsid w:val="009C79AA"/>
    <w:rsid w:val="009D58CF"/>
    <w:rsid w:val="009E1B55"/>
    <w:rsid w:val="009E1E40"/>
    <w:rsid w:val="009E6ADA"/>
    <w:rsid w:val="009E74EC"/>
    <w:rsid w:val="009F133B"/>
    <w:rsid w:val="009F3CDD"/>
    <w:rsid w:val="009F77DE"/>
    <w:rsid w:val="00A07346"/>
    <w:rsid w:val="00A135B4"/>
    <w:rsid w:val="00A13819"/>
    <w:rsid w:val="00A16A09"/>
    <w:rsid w:val="00A23D7E"/>
    <w:rsid w:val="00A308C0"/>
    <w:rsid w:val="00A30A58"/>
    <w:rsid w:val="00A476C0"/>
    <w:rsid w:val="00A525B5"/>
    <w:rsid w:val="00A56609"/>
    <w:rsid w:val="00A60C62"/>
    <w:rsid w:val="00A62A81"/>
    <w:rsid w:val="00A62B16"/>
    <w:rsid w:val="00A67759"/>
    <w:rsid w:val="00A7021A"/>
    <w:rsid w:val="00A7078E"/>
    <w:rsid w:val="00A70E9E"/>
    <w:rsid w:val="00A71D4D"/>
    <w:rsid w:val="00A72B3C"/>
    <w:rsid w:val="00A804BA"/>
    <w:rsid w:val="00A839D3"/>
    <w:rsid w:val="00A8689C"/>
    <w:rsid w:val="00A86BBE"/>
    <w:rsid w:val="00A9135C"/>
    <w:rsid w:val="00A92438"/>
    <w:rsid w:val="00A941E6"/>
    <w:rsid w:val="00A96324"/>
    <w:rsid w:val="00AA4451"/>
    <w:rsid w:val="00AA7DA7"/>
    <w:rsid w:val="00AB0C7B"/>
    <w:rsid w:val="00AB5A55"/>
    <w:rsid w:val="00AB5D88"/>
    <w:rsid w:val="00AC3E0C"/>
    <w:rsid w:val="00AD2A16"/>
    <w:rsid w:val="00AD33C9"/>
    <w:rsid w:val="00AE194D"/>
    <w:rsid w:val="00AE707A"/>
    <w:rsid w:val="00AF4D97"/>
    <w:rsid w:val="00B02238"/>
    <w:rsid w:val="00B026F5"/>
    <w:rsid w:val="00B12828"/>
    <w:rsid w:val="00B12A3C"/>
    <w:rsid w:val="00B13B5C"/>
    <w:rsid w:val="00B220CB"/>
    <w:rsid w:val="00B26A32"/>
    <w:rsid w:val="00B27620"/>
    <w:rsid w:val="00B32836"/>
    <w:rsid w:val="00B33C6D"/>
    <w:rsid w:val="00B35D29"/>
    <w:rsid w:val="00B40F64"/>
    <w:rsid w:val="00B41203"/>
    <w:rsid w:val="00B41841"/>
    <w:rsid w:val="00B456E5"/>
    <w:rsid w:val="00B468FC"/>
    <w:rsid w:val="00B469F9"/>
    <w:rsid w:val="00B5268D"/>
    <w:rsid w:val="00B57C8F"/>
    <w:rsid w:val="00B6208F"/>
    <w:rsid w:val="00B6293C"/>
    <w:rsid w:val="00B6316F"/>
    <w:rsid w:val="00B65E65"/>
    <w:rsid w:val="00B66F96"/>
    <w:rsid w:val="00B67104"/>
    <w:rsid w:val="00B73A36"/>
    <w:rsid w:val="00BA3B24"/>
    <w:rsid w:val="00BB4BEF"/>
    <w:rsid w:val="00BB4EB2"/>
    <w:rsid w:val="00BC3170"/>
    <w:rsid w:val="00BC4FF7"/>
    <w:rsid w:val="00BD4E3C"/>
    <w:rsid w:val="00BE5839"/>
    <w:rsid w:val="00BF2EFB"/>
    <w:rsid w:val="00BF6ACC"/>
    <w:rsid w:val="00BF7039"/>
    <w:rsid w:val="00C038BE"/>
    <w:rsid w:val="00C10946"/>
    <w:rsid w:val="00C14A02"/>
    <w:rsid w:val="00C356F8"/>
    <w:rsid w:val="00C4231D"/>
    <w:rsid w:val="00C43744"/>
    <w:rsid w:val="00C508E6"/>
    <w:rsid w:val="00C55250"/>
    <w:rsid w:val="00C719D4"/>
    <w:rsid w:val="00C73614"/>
    <w:rsid w:val="00C748E0"/>
    <w:rsid w:val="00C77F42"/>
    <w:rsid w:val="00C81CCB"/>
    <w:rsid w:val="00C834D6"/>
    <w:rsid w:val="00C83DF0"/>
    <w:rsid w:val="00C869C1"/>
    <w:rsid w:val="00C9073A"/>
    <w:rsid w:val="00C928B2"/>
    <w:rsid w:val="00C96CF7"/>
    <w:rsid w:val="00CB1AB6"/>
    <w:rsid w:val="00CB1D1D"/>
    <w:rsid w:val="00CC3F91"/>
    <w:rsid w:val="00CD0B97"/>
    <w:rsid w:val="00CD4688"/>
    <w:rsid w:val="00CD485D"/>
    <w:rsid w:val="00CD5B33"/>
    <w:rsid w:val="00CD5FCD"/>
    <w:rsid w:val="00CD7461"/>
    <w:rsid w:val="00CE3992"/>
    <w:rsid w:val="00CE731A"/>
    <w:rsid w:val="00CF15A5"/>
    <w:rsid w:val="00CF301F"/>
    <w:rsid w:val="00D03689"/>
    <w:rsid w:val="00D0495B"/>
    <w:rsid w:val="00D15503"/>
    <w:rsid w:val="00D15790"/>
    <w:rsid w:val="00D16CA7"/>
    <w:rsid w:val="00D25F43"/>
    <w:rsid w:val="00D26B72"/>
    <w:rsid w:val="00D34DF2"/>
    <w:rsid w:val="00D37FED"/>
    <w:rsid w:val="00D4159C"/>
    <w:rsid w:val="00D42473"/>
    <w:rsid w:val="00D46651"/>
    <w:rsid w:val="00D46D12"/>
    <w:rsid w:val="00D5182A"/>
    <w:rsid w:val="00D53F18"/>
    <w:rsid w:val="00D6016A"/>
    <w:rsid w:val="00D61BF5"/>
    <w:rsid w:val="00D651DB"/>
    <w:rsid w:val="00D65662"/>
    <w:rsid w:val="00D7077C"/>
    <w:rsid w:val="00D708BF"/>
    <w:rsid w:val="00D72291"/>
    <w:rsid w:val="00D82A13"/>
    <w:rsid w:val="00D8448F"/>
    <w:rsid w:val="00D90C50"/>
    <w:rsid w:val="00D9404E"/>
    <w:rsid w:val="00DA6ADD"/>
    <w:rsid w:val="00DB522F"/>
    <w:rsid w:val="00DB7FB6"/>
    <w:rsid w:val="00DC0BC0"/>
    <w:rsid w:val="00DC7BF5"/>
    <w:rsid w:val="00DD615E"/>
    <w:rsid w:val="00DE0841"/>
    <w:rsid w:val="00DE0AE0"/>
    <w:rsid w:val="00DE3E7A"/>
    <w:rsid w:val="00DE45D1"/>
    <w:rsid w:val="00DE4864"/>
    <w:rsid w:val="00DE51D0"/>
    <w:rsid w:val="00DF0D82"/>
    <w:rsid w:val="00DF516D"/>
    <w:rsid w:val="00DF5A8F"/>
    <w:rsid w:val="00DF7D2E"/>
    <w:rsid w:val="00E027AA"/>
    <w:rsid w:val="00E033B4"/>
    <w:rsid w:val="00E03979"/>
    <w:rsid w:val="00E04C46"/>
    <w:rsid w:val="00E04DEB"/>
    <w:rsid w:val="00E05FBD"/>
    <w:rsid w:val="00E1080B"/>
    <w:rsid w:val="00E122E3"/>
    <w:rsid w:val="00E21B2E"/>
    <w:rsid w:val="00E228FF"/>
    <w:rsid w:val="00E242FD"/>
    <w:rsid w:val="00E25AFA"/>
    <w:rsid w:val="00E323FC"/>
    <w:rsid w:val="00E44033"/>
    <w:rsid w:val="00E4713E"/>
    <w:rsid w:val="00E57F92"/>
    <w:rsid w:val="00E7473D"/>
    <w:rsid w:val="00E77ECA"/>
    <w:rsid w:val="00E83848"/>
    <w:rsid w:val="00E87E23"/>
    <w:rsid w:val="00E92ACF"/>
    <w:rsid w:val="00E95188"/>
    <w:rsid w:val="00E975F0"/>
    <w:rsid w:val="00EA37CC"/>
    <w:rsid w:val="00EB0245"/>
    <w:rsid w:val="00EC089E"/>
    <w:rsid w:val="00EC0AC9"/>
    <w:rsid w:val="00EC0F0A"/>
    <w:rsid w:val="00EC2420"/>
    <w:rsid w:val="00EC601B"/>
    <w:rsid w:val="00ED0A97"/>
    <w:rsid w:val="00EE14C8"/>
    <w:rsid w:val="00EE236F"/>
    <w:rsid w:val="00EF0BBF"/>
    <w:rsid w:val="00EF3350"/>
    <w:rsid w:val="00EF58C4"/>
    <w:rsid w:val="00EF656B"/>
    <w:rsid w:val="00F16AE1"/>
    <w:rsid w:val="00F21B44"/>
    <w:rsid w:val="00F21F1F"/>
    <w:rsid w:val="00F321D1"/>
    <w:rsid w:val="00F35CA1"/>
    <w:rsid w:val="00F43C4D"/>
    <w:rsid w:val="00F470AE"/>
    <w:rsid w:val="00F4710F"/>
    <w:rsid w:val="00F54C75"/>
    <w:rsid w:val="00F54E39"/>
    <w:rsid w:val="00F610B1"/>
    <w:rsid w:val="00F8009F"/>
    <w:rsid w:val="00F80165"/>
    <w:rsid w:val="00F80B63"/>
    <w:rsid w:val="00F858DD"/>
    <w:rsid w:val="00F86CED"/>
    <w:rsid w:val="00F87608"/>
    <w:rsid w:val="00F90B04"/>
    <w:rsid w:val="00F93F60"/>
    <w:rsid w:val="00FA1668"/>
    <w:rsid w:val="00FA4984"/>
    <w:rsid w:val="00FA5F33"/>
    <w:rsid w:val="00FA7C5E"/>
    <w:rsid w:val="00FB6BE6"/>
    <w:rsid w:val="00FB72FA"/>
    <w:rsid w:val="00FC3346"/>
    <w:rsid w:val="00FC3AD3"/>
    <w:rsid w:val="00FC3B2B"/>
    <w:rsid w:val="00FD08DB"/>
    <w:rsid w:val="00FD22AE"/>
    <w:rsid w:val="00FD47AC"/>
    <w:rsid w:val="00FD516F"/>
    <w:rsid w:val="00FE68B7"/>
    <w:rsid w:val="00FE6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C14A04"/>
  <w15:docId w15:val="{3F0A3071-B269-4F56-861B-3C0F2E3A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77C"/>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23577C"/>
    <w:pPr>
      <w:keepNext/>
      <w:ind w:left="720" w:hanging="720"/>
      <w:jc w:val="both"/>
      <w:outlineLvl w:val="1"/>
    </w:pPr>
    <w:rPr>
      <w:rFonts w:ascii="Arial" w:hAnsi="Arial" w:cs="Arial"/>
      <w:b/>
      <w:bCs/>
    </w:rPr>
  </w:style>
  <w:style w:type="paragraph" w:styleId="Heading3">
    <w:name w:val="heading 3"/>
    <w:basedOn w:val="Normal"/>
    <w:next w:val="Normal"/>
    <w:link w:val="Heading3Char"/>
    <w:semiHidden/>
    <w:unhideWhenUsed/>
    <w:qFormat/>
    <w:rsid w:val="00C4231D"/>
    <w:pPr>
      <w:keepNext/>
      <w:spacing w:before="240" w:after="60"/>
      <w:outlineLvl w:val="2"/>
    </w:pPr>
    <w:rPr>
      <w:rFonts w:ascii="Cambria" w:hAnsi="Cambria"/>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3577C"/>
    <w:rPr>
      <w:rFonts w:ascii="Arial" w:eastAsia="Times New Roman" w:hAnsi="Arial" w:cs="Arial"/>
      <w:b/>
      <w:bCs/>
      <w:sz w:val="24"/>
      <w:szCs w:val="20"/>
    </w:rPr>
  </w:style>
  <w:style w:type="paragraph" w:customStyle="1" w:styleId="Default">
    <w:name w:val="Default"/>
    <w:rsid w:val="0023577C"/>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semiHidden/>
    <w:rsid w:val="0023577C"/>
    <w:pPr>
      <w:ind w:left="720" w:hanging="720"/>
    </w:pPr>
    <w:rPr>
      <w:rFonts w:ascii="Arial" w:hAnsi="Arial"/>
    </w:rPr>
  </w:style>
  <w:style w:type="character" w:customStyle="1" w:styleId="BodyTextIndentChar">
    <w:name w:val="Body Text Indent Char"/>
    <w:basedOn w:val="DefaultParagraphFont"/>
    <w:link w:val="BodyTextIndent"/>
    <w:semiHidden/>
    <w:rsid w:val="0023577C"/>
    <w:rPr>
      <w:rFonts w:ascii="Arial" w:eastAsia="Times New Roman" w:hAnsi="Arial" w:cs="Times New Roman"/>
      <w:sz w:val="24"/>
      <w:szCs w:val="20"/>
    </w:rPr>
  </w:style>
  <w:style w:type="character" w:styleId="Hyperlink">
    <w:name w:val="Hyperlink"/>
    <w:rsid w:val="0023577C"/>
    <w:rPr>
      <w:color w:val="0000FF"/>
      <w:u w:val="single"/>
    </w:rPr>
  </w:style>
  <w:style w:type="paragraph" w:styleId="ListParagraph">
    <w:name w:val="List Paragraph"/>
    <w:basedOn w:val="Normal"/>
    <w:uiPriority w:val="34"/>
    <w:qFormat/>
    <w:rsid w:val="0023577C"/>
    <w:pPr>
      <w:ind w:left="720"/>
      <w:contextualSpacing/>
    </w:pPr>
  </w:style>
  <w:style w:type="paragraph" w:styleId="Header">
    <w:name w:val="header"/>
    <w:basedOn w:val="Normal"/>
    <w:link w:val="HeaderChar"/>
    <w:unhideWhenUsed/>
    <w:rsid w:val="00F54E39"/>
    <w:pPr>
      <w:tabs>
        <w:tab w:val="center" w:pos="4513"/>
        <w:tab w:val="right" w:pos="9026"/>
      </w:tabs>
    </w:pPr>
  </w:style>
  <w:style w:type="character" w:customStyle="1" w:styleId="HeaderChar">
    <w:name w:val="Header Char"/>
    <w:basedOn w:val="DefaultParagraphFont"/>
    <w:link w:val="Header"/>
    <w:rsid w:val="00F54E3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54E39"/>
    <w:pPr>
      <w:tabs>
        <w:tab w:val="center" w:pos="4513"/>
        <w:tab w:val="right" w:pos="9026"/>
      </w:tabs>
    </w:pPr>
  </w:style>
  <w:style w:type="character" w:customStyle="1" w:styleId="FooterChar">
    <w:name w:val="Footer Char"/>
    <w:basedOn w:val="DefaultParagraphFont"/>
    <w:link w:val="Footer"/>
    <w:uiPriority w:val="99"/>
    <w:rsid w:val="00F54E39"/>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255559"/>
    <w:pPr>
      <w:spacing w:after="120"/>
    </w:pPr>
  </w:style>
  <w:style w:type="character" w:customStyle="1" w:styleId="BodyTextChar">
    <w:name w:val="Body Text Char"/>
    <w:basedOn w:val="DefaultParagraphFont"/>
    <w:link w:val="BodyText"/>
    <w:uiPriority w:val="99"/>
    <w:semiHidden/>
    <w:rsid w:val="0025555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414D3"/>
    <w:rPr>
      <w:rFonts w:ascii="Tahoma" w:hAnsi="Tahoma" w:cs="Tahoma"/>
      <w:sz w:val="16"/>
      <w:szCs w:val="16"/>
    </w:rPr>
  </w:style>
  <w:style w:type="character" w:customStyle="1" w:styleId="BalloonTextChar">
    <w:name w:val="Balloon Text Char"/>
    <w:basedOn w:val="DefaultParagraphFont"/>
    <w:link w:val="BalloonText"/>
    <w:uiPriority w:val="99"/>
    <w:semiHidden/>
    <w:rsid w:val="004414D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63F62"/>
    <w:rPr>
      <w:color w:val="800080" w:themeColor="followedHyperlink"/>
      <w:u w:val="single"/>
    </w:rPr>
  </w:style>
  <w:style w:type="character" w:customStyle="1" w:styleId="ilfuvd">
    <w:name w:val="ilfuvd"/>
    <w:basedOn w:val="DefaultParagraphFont"/>
    <w:rsid w:val="00DF516D"/>
  </w:style>
  <w:style w:type="paragraph" w:styleId="NormalWeb">
    <w:name w:val="Normal (Web)"/>
    <w:basedOn w:val="Normal"/>
    <w:uiPriority w:val="99"/>
    <w:semiHidden/>
    <w:unhideWhenUsed/>
    <w:rsid w:val="00E21B2E"/>
    <w:pPr>
      <w:spacing w:before="100" w:beforeAutospacing="1" w:after="100" w:afterAutospacing="1"/>
    </w:pPr>
    <w:rPr>
      <w:rFonts w:eastAsiaTheme="minorHAnsi"/>
      <w:szCs w:val="24"/>
      <w:lang w:eastAsia="en-GB"/>
    </w:rPr>
  </w:style>
  <w:style w:type="character" w:styleId="Strong">
    <w:name w:val="Strong"/>
    <w:basedOn w:val="DefaultParagraphFont"/>
    <w:uiPriority w:val="22"/>
    <w:qFormat/>
    <w:rsid w:val="00E21B2E"/>
    <w:rPr>
      <w:b/>
      <w:bCs/>
    </w:rPr>
  </w:style>
  <w:style w:type="character" w:customStyle="1" w:styleId="Heading3Char">
    <w:name w:val="Heading 3 Char"/>
    <w:basedOn w:val="DefaultParagraphFont"/>
    <w:link w:val="Heading3"/>
    <w:semiHidden/>
    <w:rsid w:val="00C4231D"/>
    <w:rPr>
      <w:rFonts w:ascii="Cambria" w:eastAsia="Times New Roman" w:hAnsi="Cambria" w:cs="Times New Roman"/>
      <w:b/>
      <w:bCs/>
      <w:sz w:val="26"/>
      <w:szCs w:val="26"/>
      <w:lang w:eastAsia="en-GB"/>
    </w:rPr>
  </w:style>
  <w:style w:type="character" w:styleId="PageNumber">
    <w:name w:val="page number"/>
    <w:basedOn w:val="DefaultParagraphFont"/>
    <w:rsid w:val="008C1ACA"/>
  </w:style>
  <w:style w:type="paragraph" w:customStyle="1" w:styleId="sbc-rteelement-sbcparagraph">
    <w:name w:val="sbc-rteelement-sbcparagraph"/>
    <w:basedOn w:val="Normal"/>
    <w:rsid w:val="008F36A2"/>
    <w:pPr>
      <w:spacing w:before="100" w:beforeAutospacing="1" w:after="100" w:afterAutospacing="1"/>
    </w:pPr>
    <w:rPr>
      <w:szCs w:val="24"/>
      <w:lang w:eastAsia="en-GB"/>
    </w:rPr>
  </w:style>
  <w:style w:type="character" w:customStyle="1" w:styleId="underlinetext">
    <w:name w:val="underline_text"/>
    <w:basedOn w:val="DefaultParagraphFont"/>
    <w:rsid w:val="008F36A2"/>
  </w:style>
  <w:style w:type="character" w:styleId="UnresolvedMention">
    <w:name w:val="Unresolved Mention"/>
    <w:basedOn w:val="DefaultParagraphFont"/>
    <w:uiPriority w:val="99"/>
    <w:semiHidden/>
    <w:unhideWhenUsed/>
    <w:rsid w:val="00B65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4775">
      <w:bodyDiv w:val="1"/>
      <w:marLeft w:val="0"/>
      <w:marRight w:val="0"/>
      <w:marTop w:val="0"/>
      <w:marBottom w:val="0"/>
      <w:divBdr>
        <w:top w:val="none" w:sz="0" w:space="0" w:color="auto"/>
        <w:left w:val="none" w:sz="0" w:space="0" w:color="auto"/>
        <w:bottom w:val="none" w:sz="0" w:space="0" w:color="auto"/>
        <w:right w:val="none" w:sz="0" w:space="0" w:color="auto"/>
      </w:divBdr>
    </w:div>
    <w:div w:id="313415983">
      <w:bodyDiv w:val="1"/>
      <w:marLeft w:val="0"/>
      <w:marRight w:val="0"/>
      <w:marTop w:val="0"/>
      <w:marBottom w:val="0"/>
      <w:divBdr>
        <w:top w:val="none" w:sz="0" w:space="0" w:color="auto"/>
        <w:left w:val="none" w:sz="0" w:space="0" w:color="auto"/>
        <w:bottom w:val="none" w:sz="0" w:space="0" w:color="auto"/>
        <w:right w:val="none" w:sz="0" w:space="0" w:color="auto"/>
      </w:divBdr>
      <w:divsChild>
        <w:div w:id="1600985007">
          <w:marLeft w:val="0"/>
          <w:marRight w:val="0"/>
          <w:marTop w:val="0"/>
          <w:marBottom w:val="0"/>
          <w:divBdr>
            <w:top w:val="none" w:sz="0" w:space="0" w:color="auto"/>
            <w:left w:val="none" w:sz="0" w:space="0" w:color="auto"/>
            <w:bottom w:val="none" w:sz="0" w:space="0" w:color="auto"/>
            <w:right w:val="none" w:sz="0" w:space="0" w:color="auto"/>
          </w:divBdr>
          <w:divsChild>
            <w:div w:id="75518120">
              <w:marLeft w:val="0"/>
              <w:marRight w:val="0"/>
              <w:marTop w:val="0"/>
              <w:marBottom w:val="0"/>
              <w:divBdr>
                <w:top w:val="none" w:sz="0" w:space="0" w:color="auto"/>
                <w:left w:val="none" w:sz="0" w:space="0" w:color="auto"/>
                <w:bottom w:val="none" w:sz="0" w:space="0" w:color="auto"/>
                <w:right w:val="none" w:sz="0" w:space="0" w:color="auto"/>
              </w:divBdr>
              <w:divsChild>
                <w:div w:id="419762057">
                  <w:marLeft w:val="0"/>
                  <w:marRight w:val="0"/>
                  <w:marTop w:val="0"/>
                  <w:marBottom w:val="0"/>
                  <w:divBdr>
                    <w:top w:val="none" w:sz="0" w:space="0" w:color="auto"/>
                    <w:left w:val="none" w:sz="0" w:space="0" w:color="auto"/>
                    <w:bottom w:val="none" w:sz="0" w:space="0" w:color="auto"/>
                    <w:right w:val="none" w:sz="0" w:space="0" w:color="auto"/>
                  </w:divBdr>
                  <w:divsChild>
                    <w:div w:id="233666679">
                      <w:marLeft w:val="0"/>
                      <w:marRight w:val="0"/>
                      <w:marTop w:val="0"/>
                      <w:marBottom w:val="0"/>
                      <w:divBdr>
                        <w:top w:val="none" w:sz="0" w:space="0" w:color="auto"/>
                        <w:left w:val="none" w:sz="0" w:space="0" w:color="auto"/>
                        <w:bottom w:val="none" w:sz="0" w:space="0" w:color="auto"/>
                        <w:right w:val="none" w:sz="0" w:space="0" w:color="auto"/>
                      </w:divBdr>
                      <w:divsChild>
                        <w:div w:id="629552182">
                          <w:marLeft w:val="0"/>
                          <w:marRight w:val="0"/>
                          <w:marTop w:val="0"/>
                          <w:marBottom w:val="0"/>
                          <w:divBdr>
                            <w:top w:val="none" w:sz="0" w:space="0" w:color="auto"/>
                            <w:left w:val="none" w:sz="0" w:space="0" w:color="auto"/>
                            <w:bottom w:val="none" w:sz="0" w:space="0" w:color="auto"/>
                            <w:right w:val="none" w:sz="0" w:space="0" w:color="auto"/>
                          </w:divBdr>
                          <w:divsChild>
                            <w:div w:id="16946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854707">
      <w:bodyDiv w:val="1"/>
      <w:marLeft w:val="0"/>
      <w:marRight w:val="0"/>
      <w:marTop w:val="0"/>
      <w:marBottom w:val="0"/>
      <w:divBdr>
        <w:top w:val="none" w:sz="0" w:space="0" w:color="auto"/>
        <w:left w:val="none" w:sz="0" w:space="0" w:color="auto"/>
        <w:bottom w:val="none" w:sz="0" w:space="0" w:color="auto"/>
        <w:right w:val="none" w:sz="0" w:space="0" w:color="auto"/>
      </w:divBdr>
      <w:divsChild>
        <w:div w:id="936862007">
          <w:marLeft w:val="0"/>
          <w:marRight w:val="0"/>
          <w:marTop w:val="0"/>
          <w:marBottom w:val="0"/>
          <w:divBdr>
            <w:top w:val="none" w:sz="0" w:space="0" w:color="auto"/>
            <w:left w:val="none" w:sz="0" w:space="0" w:color="auto"/>
            <w:bottom w:val="none" w:sz="0" w:space="0" w:color="auto"/>
            <w:right w:val="none" w:sz="0" w:space="0" w:color="auto"/>
          </w:divBdr>
          <w:divsChild>
            <w:div w:id="541794207">
              <w:marLeft w:val="0"/>
              <w:marRight w:val="0"/>
              <w:marTop w:val="0"/>
              <w:marBottom w:val="0"/>
              <w:divBdr>
                <w:top w:val="none" w:sz="0" w:space="0" w:color="auto"/>
                <w:left w:val="none" w:sz="0" w:space="0" w:color="auto"/>
                <w:bottom w:val="none" w:sz="0" w:space="0" w:color="auto"/>
                <w:right w:val="none" w:sz="0" w:space="0" w:color="auto"/>
              </w:divBdr>
              <w:divsChild>
                <w:div w:id="1778602834">
                  <w:marLeft w:val="0"/>
                  <w:marRight w:val="0"/>
                  <w:marTop w:val="0"/>
                  <w:marBottom w:val="0"/>
                  <w:divBdr>
                    <w:top w:val="none" w:sz="0" w:space="0" w:color="auto"/>
                    <w:left w:val="none" w:sz="0" w:space="0" w:color="auto"/>
                    <w:bottom w:val="none" w:sz="0" w:space="0" w:color="auto"/>
                    <w:right w:val="none" w:sz="0" w:space="0" w:color="auto"/>
                  </w:divBdr>
                  <w:divsChild>
                    <w:div w:id="1026521589">
                      <w:marLeft w:val="0"/>
                      <w:marRight w:val="0"/>
                      <w:marTop w:val="0"/>
                      <w:marBottom w:val="0"/>
                      <w:divBdr>
                        <w:top w:val="none" w:sz="0" w:space="0" w:color="auto"/>
                        <w:left w:val="none" w:sz="0" w:space="0" w:color="auto"/>
                        <w:bottom w:val="none" w:sz="0" w:space="0" w:color="auto"/>
                        <w:right w:val="none" w:sz="0" w:space="0" w:color="auto"/>
                      </w:divBdr>
                      <w:divsChild>
                        <w:div w:id="1762330543">
                          <w:marLeft w:val="0"/>
                          <w:marRight w:val="0"/>
                          <w:marTop w:val="0"/>
                          <w:marBottom w:val="0"/>
                          <w:divBdr>
                            <w:top w:val="none" w:sz="0" w:space="0" w:color="auto"/>
                            <w:left w:val="none" w:sz="0" w:space="0" w:color="auto"/>
                            <w:bottom w:val="none" w:sz="0" w:space="0" w:color="auto"/>
                            <w:right w:val="none" w:sz="0" w:space="0" w:color="auto"/>
                          </w:divBdr>
                          <w:divsChild>
                            <w:div w:id="1643582942">
                              <w:marLeft w:val="0"/>
                              <w:marRight w:val="0"/>
                              <w:marTop w:val="0"/>
                              <w:marBottom w:val="0"/>
                              <w:divBdr>
                                <w:top w:val="none" w:sz="0" w:space="0" w:color="auto"/>
                                <w:left w:val="none" w:sz="0" w:space="0" w:color="auto"/>
                                <w:bottom w:val="none" w:sz="0" w:space="0" w:color="auto"/>
                                <w:right w:val="none" w:sz="0" w:space="0" w:color="auto"/>
                              </w:divBdr>
                              <w:divsChild>
                                <w:div w:id="1240678821">
                                  <w:marLeft w:val="0"/>
                                  <w:marRight w:val="0"/>
                                  <w:marTop w:val="0"/>
                                  <w:marBottom w:val="300"/>
                                  <w:divBdr>
                                    <w:top w:val="none" w:sz="0" w:space="0" w:color="auto"/>
                                    <w:left w:val="none" w:sz="0" w:space="0" w:color="auto"/>
                                    <w:bottom w:val="none" w:sz="0" w:space="0" w:color="auto"/>
                                    <w:right w:val="none" w:sz="0" w:space="0" w:color="auto"/>
                                  </w:divBdr>
                                  <w:divsChild>
                                    <w:div w:id="601035786">
                                      <w:marLeft w:val="0"/>
                                      <w:marRight w:val="0"/>
                                      <w:marTop w:val="0"/>
                                      <w:marBottom w:val="0"/>
                                      <w:divBdr>
                                        <w:top w:val="none" w:sz="0" w:space="0" w:color="auto"/>
                                        <w:left w:val="none" w:sz="0" w:space="0" w:color="auto"/>
                                        <w:bottom w:val="none" w:sz="0" w:space="0" w:color="auto"/>
                                        <w:right w:val="none" w:sz="0" w:space="0" w:color="auto"/>
                                      </w:divBdr>
                                      <w:divsChild>
                                        <w:div w:id="9882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47262">
      <w:bodyDiv w:val="1"/>
      <w:marLeft w:val="0"/>
      <w:marRight w:val="0"/>
      <w:marTop w:val="0"/>
      <w:marBottom w:val="0"/>
      <w:divBdr>
        <w:top w:val="none" w:sz="0" w:space="0" w:color="auto"/>
        <w:left w:val="none" w:sz="0" w:space="0" w:color="auto"/>
        <w:bottom w:val="none" w:sz="0" w:space="0" w:color="auto"/>
        <w:right w:val="none" w:sz="0" w:space="0" w:color="auto"/>
      </w:divBdr>
      <w:divsChild>
        <w:div w:id="1478642574">
          <w:marLeft w:val="0"/>
          <w:marRight w:val="0"/>
          <w:marTop w:val="0"/>
          <w:marBottom w:val="0"/>
          <w:divBdr>
            <w:top w:val="none" w:sz="0" w:space="0" w:color="auto"/>
            <w:left w:val="none" w:sz="0" w:space="0" w:color="auto"/>
            <w:bottom w:val="none" w:sz="0" w:space="0" w:color="auto"/>
            <w:right w:val="none" w:sz="0" w:space="0" w:color="auto"/>
          </w:divBdr>
          <w:divsChild>
            <w:div w:id="194119776">
              <w:marLeft w:val="0"/>
              <w:marRight w:val="0"/>
              <w:marTop w:val="0"/>
              <w:marBottom w:val="0"/>
              <w:divBdr>
                <w:top w:val="none" w:sz="0" w:space="0" w:color="auto"/>
                <w:left w:val="none" w:sz="0" w:space="0" w:color="auto"/>
                <w:bottom w:val="none" w:sz="0" w:space="0" w:color="auto"/>
                <w:right w:val="none" w:sz="0" w:space="0" w:color="auto"/>
              </w:divBdr>
              <w:divsChild>
                <w:div w:id="1998455311">
                  <w:marLeft w:val="0"/>
                  <w:marRight w:val="0"/>
                  <w:marTop w:val="0"/>
                  <w:marBottom w:val="0"/>
                  <w:divBdr>
                    <w:top w:val="none" w:sz="0" w:space="0" w:color="auto"/>
                    <w:left w:val="none" w:sz="0" w:space="0" w:color="auto"/>
                    <w:bottom w:val="none" w:sz="0" w:space="0" w:color="auto"/>
                    <w:right w:val="none" w:sz="0" w:space="0" w:color="auto"/>
                  </w:divBdr>
                  <w:divsChild>
                    <w:div w:id="184561036">
                      <w:marLeft w:val="0"/>
                      <w:marRight w:val="0"/>
                      <w:marTop w:val="0"/>
                      <w:marBottom w:val="0"/>
                      <w:divBdr>
                        <w:top w:val="none" w:sz="0" w:space="0" w:color="auto"/>
                        <w:left w:val="none" w:sz="0" w:space="0" w:color="auto"/>
                        <w:bottom w:val="none" w:sz="0" w:space="0" w:color="auto"/>
                        <w:right w:val="none" w:sz="0" w:space="0" w:color="auto"/>
                      </w:divBdr>
                      <w:divsChild>
                        <w:div w:id="2115786418">
                          <w:marLeft w:val="0"/>
                          <w:marRight w:val="0"/>
                          <w:marTop w:val="0"/>
                          <w:marBottom w:val="0"/>
                          <w:divBdr>
                            <w:top w:val="none" w:sz="0" w:space="0" w:color="auto"/>
                            <w:left w:val="none" w:sz="0" w:space="0" w:color="auto"/>
                            <w:bottom w:val="none" w:sz="0" w:space="0" w:color="auto"/>
                            <w:right w:val="none" w:sz="0" w:space="0" w:color="auto"/>
                          </w:divBdr>
                          <w:divsChild>
                            <w:div w:id="1266496726">
                              <w:marLeft w:val="0"/>
                              <w:marRight w:val="0"/>
                              <w:marTop w:val="0"/>
                              <w:marBottom w:val="0"/>
                              <w:divBdr>
                                <w:top w:val="none" w:sz="0" w:space="0" w:color="auto"/>
                                <w:left w:val="none" w:sz="0" w:space="0" w:color="auto"/>
                                <w:bottom w:val="none" w:sz="0" w:space="0" w:color="auto"/>
                                <w:right w:val="none" w:sz="0" w:space="0" w:color="auto"/>
                              </w:divBdr>
                              <w:divsChild>
                                <w:div w:id="919758173">
                                  <w:marLeft w:val="0"/>
                                  <w:marRight w:val="0"/>
                                  <w:marTop w:val="0"/>
                                  <w:marBottom w:val="300"/>
                                  <w:divBdr>
                                    <w:top w:val="none" w:sz="0" w:space="0" w:color="auto"/>
                                    <w:left w:val="none" w:sz="0" w:space="0" w:color="auto"/>
                                    <w:bottom w:val="none" w:sz="0" w:space="0" w:color="auto"/>
                                    <w:right w:val="none" w:sz="0" w:space="0" w:color="auto"/>
                                  </w:divBdr>
                                  <w:divsChild>
                                    <w:div w:id="1896743410">
                                      <w:marLeft w:val="0"/>
                                      <w:marRight w:val="0"/>
                                      <w:marTop w:val="0"/>
                                      <w:marBottom w:val="0"/>
                                      <w:divBdr>
                                        <w:top w:val="none" w:sz="0" w:space="0" w:color="auto"/>
                                        <w:left w:val="none" w:sz="0" w:space="0" w:color="auto"/>
                                        <w:bottom w:val="none" w:sz="0" w:space="0" w:color="auto"/>
                                        <w:right w:val="none" w:sz="0" w:space="0" w:color="auto"/>
                                      </w:divBdr>
                                      <w:divsChild>
                                        <w:div w:id="126622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25536">
      <w:bodyDiv w:val="1"/>
      <w:marLeft w:val="0"/>
      <w:marRight w:val="0"/>
      <w:marTop w:val="0"/>
      <w:marBottom w:val="0"/>
      <w:divBdr>
        <w:top w:val="none" w:sz="0" w:space="0" w:color="auto"/>
        <w:left w:val="none" w:sz="0" w:space="0" w:color="auto"/>
        <w:bottom w:val="none" w:sz="0" w:space="0" w:color="auto"/>
        <w:right w:val="none" w:sz="0" w:space="0" w:color="auto"/>
      </w:divBdr>
      <w:divsChild>
        <w:div w:id="1617366037">
          <w:marLeft w:val="0"/>
          <w:marRight w:val="0"/>
          <w:marTop w:val="0"/>
          <w:marBottom w:val="0"/>
          <w:divBdr>
            <w:top w:val="none" w:sz="0" w:space="0" w:color="auto"/>
            <w:left w:val="none" w:sz="0" w:space="0" w:color="auto"/>
            <w:bottom w:val="none" w:sz="0" w:space="0" w:color="auto"/>
            <w:right w:val="none" w:sz="0" w:space="0" w:color="auto"/>
          </w:divBdr>
          <w:divsChild>
            <w:div w:id="1518153257">
              <w:marLeft w:val="0"/>
              <w:marRight w:val="0"/>
              <w:marTop w:val="0"/>
              <w:marBottom w:val="0"/>
              <w:divBdr>
                <w:top w:val="none" w:sz="0" w:space="0" w:color="auto"/>
                <w:left w:val="none" w:sz="0" w:space="0" w:color="auto"/>
                <w:bottom w:val="none" w:sz="0" w:space="0" w:color="auto"/>
                <w:right w:val="none" w:sz="0" w:space="0" w:color="auto"/>
              </w:divBdr>
              <w:divsChild>
                <w:div w:id="659894708">
                  <w:marLeft w:val="0"/>
                  <w:marRight w:val="0"/>
                  <w:marTop w:val="0"/>
                  <w:marBottom w:val="0"/>
                  <w:divBdr>
                    <w:top w:val="none" w:sz="0" w:space="0" w:color="auto"/>
                    <w:left w:val="none" w:sz="0" w:space="0" w:color="auto"/>
                    <w:bottom w:val="none" w:sz="0" w:space="0" w:color="auto"/>
                    <w:right w:val="none" w:sz="0" w:space="0" w:color="auto"/>
                  </w:divBdr>
                  <w:divsChild>
                    <w:div w:id="1861894089">
                      <w:marLeft w:val="0"/>
                      <w:marRight w:val="0"/>
                      <w:marTop w:val="0"/>
                      <w:marBottom w:val="0"/>
                      <w:divBdr>
                        <w:top w:val="none" w:sz="0" w:space="0" w:color="auto"/>
                        <w:left w:val="none" w:sz="0" w:space="0" w:color="auto"/>
                        <w:bottom w:val="none" w:sz="0" w:space="0" w:color="auto"/>
                        <w:right w:val="none" w:sz="0" w:space="0" w:color="auto"/>
                      </w:divBdr>
                      <w:divsChild>
                        <w:div w:id="1692992288">
                          <w:marLeft w:val="0"/>
                          <w:marRight w:val="0"/>
                          <w:marTop w:val="0"/>
                          <w:marBottom w:val="0"/>
                          <w:divBdr>
                            <w:top w:val="none" w:sz="0" w:space="0" w:color="auto"/>
                            <w:left w:val="none" w:sz="0" w:space="0" w:color="auto"/>
                            <w:bottom w:val="none" w:sz="0" w:space="0" w:color="auto"/>
                            <w:right w:val="none" w:sz="0" w:space="0" w:color="auto"/>
                          </w:divBdr>
                          <w:divsChild>
                            <w:div w:id="721682868">
                              <w:marLeft w:val="0"/>
                              <w:marRight w:val="0"/>
                              <w:marTop w:val="0"/>
                              <w:marBottom w:val="0"/>
                              <w:divBdr>
                                <w:top w:val="none" w:sz="0" w:space="0" w:color="auto"/>
                                <w:left w:val="none" w:sz="0" w:space="0" w:color="auto"/>
                                <w:bottom w:val="none" w:sz="0" w:space="0" w:color="auto"/>
                                <w:right w:val="none" w:sz="0" w:space="0" w:color="auto"/>
                              </w:divBdr>
                              <w:divsChild>
                                <w:div w:id="136841615">
                                  <w:marLeft w:val="0"/>
                                  <w:marRight w:val="0"/>
                                  <w:marTop w:val="0"/>
                                  <w:marBottom w:val="300"/>
                                  <w:divBdr>
                                    <w:top w:val="none" w:sz="0" w:space="0" w:color="auto"/>
                                    <w:left w:val="none" w:sz="0" w:space="0" w:color="auto"/>
                                    <w:bottom w:val="none" w:sz="0" w:space="0" w:color="auto"/>
                                    <w:right w:val="none" w:sz="0" w:space="0" w:color="auto"/>
                                  </w:divBdr>
                                  <w:divsChild>
                                    <w:div w:id="789709944">
                                      <w:marLeft w:val="0"/>
                                      <w:marRight w:val="0"/>
                                      <w:marTop w:val="0"/>
                                      <w:marBottom w:val="0"/>
                                      <w:divBdr>
                                        <w:top w:val="none" w:sz="0" w:space="0" w:color="auto"/>
                                        <w:left w:val="none" w:sz="0" w:space="0" w:color="auto"/>
                                        <w:bottom w:val="none" w:sz="0" w:space="0" w:color="auto"/>
                                        <w:right w:val="none" w:sz="0" w:space="0" w:color="auto"/>
                                      </w:divBdr>
                                      <w:divsChild>
                                        <w:div w:id="16132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600707">
      <w:bodyDiv w:val="1"/>
      <w:marLeft w:val="0"/>
      <w:marRight w:val="0"/>
      <w:marTop w:val="0"/>
      <w:marBottom w:val="0"/>
      <w:divBdr>
        <w:top w:val="none" w:sz="0" w:space="0" w:color="auto"/>
        <w:left w:val="none" w:sz="0" w:space="0" w:color="auto"/>
        <w:bottom w:val="none" w:sz="0" w:space="0" w:color="auto"/>
        <w:right w:val="none" w:sz="0" w:space="0" w:color="auto"/>
      </w:divBdr>
    </w:div>
    <w:div w:id="1050422053">
      <w:bodyDiv w:val="1"/>
      <w:marLeft w:val="0"/>
      <w:marRight w:val="0"/>
      <w:marTop w:val="0"/>
      <w:marBottom w:val="0"/>
      <w:divBdr>
        <w:top w:val="none" w:sz="0" w:space="0" w:color="auto"/>
        <w:left w:val="none" w:sz="0" w:space="0" w:color="auto"/>
        <w:bottom w:val="none" w:sz="0" w:space="0" w:color="auto"/>
        <w:right w:val="none" w:sz="0" w:space="0" w:color="auto"/>
      </w:divBdr>
    </w:div>
    <w:div w:id="1078941065">
      <w:bodyDiv w:val="1"/>
      <w:marLeft w:val="0"/>
      <w:marRight w:val="0"/>
      <w:marTop w:val="0"/>
      <w:marBottom w:val="0"/>
      <w:divBdr>
        <w:top w:val="none" w:sz="0" w:space="0" w:color="auto"/>
        <w:left w:val="none" w:sz="0" w:space="0" w:color="auto"/>
        <w:bottom w:val="none" w:sz="0" w:space="0" w:color="auto"/>
        <w:right w:val="none" w:sz="0" w:space="0" w:color="auto"/>
      </w:divBdr>
    </w:div>
    <w:div w:id="1106116784">
      <w:bodyDiv w:val="1"/>
      <w:marLeft w:val="0"/>
      <w:marRight w:val="0"/>
      <w:marTop w:val="0"/>
      <w:marBottom w:val="0"/>
      <w:divBdr>
        <w:top w:val="none" w:sz="0" w:space="0" w:color="auto"/>
        <w:left w:val="none" w:sz="0" w:space="0" w:color="auto"/>
        <w:bottom w:val="none" w:sz="0" w:space="0" w:color="auto"/>
        <w:right w:val="none" w:sz="0" w:space="0" w:color="auto"/>
      </w:divBdr>
      <w:divsChild>
        <w:div w:id="140584007">
          <w:marLeft w:val="0"/>
          <w:marRight w:val="0"/>
          <w:marTop w:val="0"/>
          <w:marBottom w:val="0"/>
          <w:divBdr>
            <w:top w:val="none" w:sz="0" w:space="0" w:color="auto"/>
            <w:left w:val="none" w:sz="0" w:space="0" w:color="auto"/>
            <w:bottom w:val="none" w:sz="0" w:space="0" w:color="auto"/>
            <w:right w:val="none" w:sz="0" w:space="0" w:color="auto"/>
          </w:divBdr>
          <w:divsChild>
            <w:div w:id="1611666197">
              <w:marLeft w:val="0"/>
              <w:marRight w:val="0"/>
              <w:marTop w:val="0"/>
              <w:marBottom w:val="0"/>
              <w:divBdr>
                <w:top w:val="none" w:sz="0" w:space="0" w:color="auto"/>
                <w:left w:val="none" w:sz="0" w:space="0" w:color="auto"/>
                <w:bottom w:val="none" w:sz="0" w:space="0" w:color="auto"/>
                <w:right w:val="none" w:sz="0" w:space="0" w:color="auto"/>
              </w:divBdr>
              <w:divsChild>
                <w:div w:id="293606771">
                  <w:marLeft w:val="0"/>
                  <w:marRight w:val="0"/>
                  <w:marTop w:val="0"/>
                  <w:marBottom w:val="0"/>
                  <w:divBdr>
                    <w:top w:val="none" w:sz="0" w:space="0" w:color="auto"/>
                    <w:left w:val="none" w:sz="0" w:space="0" w:color="auto"/>
                    <w:bottom w:val="none" w:sz="0" w:space="0" w:color="auto"/>
                    <w:right w:val="none" w:sz="0" w:space="0" w:color="auto"/>
                  </w:divBdr>
                  <w:divsChild>
                    <w:div w:id="261764991">
                      <w:marLeft w:val="0"/>
                      <w:marRight w:val="0"/>
                      <w:marTop w:val="0"/>
                      <w:marBottom w:val="0"/>
                      <w:divBdr>
                        <w:top w:val="none" w:sz="0" w:space="0" w:color="auto"/>
                        <w:left w:val="none" w:sz="0" w:space="0" w:color="auto"/>
                        <w:bottom w:val="none" w:sz="0" w:space="0" w:color="auto"/>
                        <w:right w:val="none" w:sz="0" w:space="0" w:color="auto"/>
                      </w:divBdr>
                      <w:divsChild>
                        <w:div w:id="298804278">
                          <w:marLeft w:val="0"/>
                          <w:marRight w:val="0"/>
                          <w:marTop w:val="0"/>
                          <w:marBottom w:val="0"/>
                          <w:divBdr>
                            <w:top w:val="none" w:sz="0" w:space="0" w:color="auto"/>
                            <w:left w:val="none" w:sz="0" w:space="0" w:color="auto"/>
                            <w:bottom w:val="none" w:sz="0" w:space="0" w:color="auto"/>
                            <w:right w:val="none" w:sz="0" w:space="0" w:color="auto"/>
                          </w:divBdr>
                          <w:divsChild>
                            <w:div w:id="72901142">
                              <w:marLeft w:val="0"/>
                              <w:marRight w:val="0"/>
                              <w:marTop w:val="0"/>
                              <w:marBottom w:val="0"/>
                              <w:divBdr>
                                <w:top w:val="none" w:sz="0" w:space="0" w:color="auto"/>
                                <w:left w:val="none" w:sz="0" w:space="0" w:color="auto"/>
                                <w:bottom w:val="none" w:sz="0" w:space="0" w:color="auto"/>
                                <w:right w:val="none" w:sz="0" w:space="0" w:color="auto"/>
                              </w:divBdr>
                              <w:divsChild>
                                <w:div w:id="1549488991">
                                  <w:marLeft w:val="0"/>
                                  <w:marRight w:val="0"/>
                                  <w:marTop w:val="0"/>
                                  <w:marBottom w:val="300"/>
                                  <w:divBdr>
                                    <w:top w:val="none" w:sz="0" w:space="0" w:color="auto"/>
                                    <w:left w:val="none" w:sz="0" w:space="0" w:color="auto"/>
                                    <w:bottom w:val="none" w:sz="0" w:space="0" w:color="auto"/>
                                    <w:right w:val="none" w:sz="0" w:space="0" w:color="auto"/>
                                  </w:divBdr>
                                  <w:divsChild>
                                    <w:div w:id="565336917">
                                      <w:marLeft w:val="0"/>
                                      <w:marRight w:val="0"/>
                                      <w:marTop w:val="0"/>
                                      <w:marBottom w:val="0"/>
                                      <w:divBdr>
                                        <w:top w:val="none" w:sz="0" w:space="0" w:color="auto"/>
                                        <w:left w:val="none" w:sz="0" w:space="0" w:color="auto"/>
                                        <w:bottom w:val="none" w:sz="0" w:space="0" w:color="auto"/>
                                        <w:right w:val="none" w:sz="0" w:space="0" w:color="auto"/>
                                      </w:divBdr>
                                      <w:divsChild>
                                        <w:div w:id="5187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1868">
      <w:bodyDiv w:val="1"/>
      <w:marLeft w:val="0"/>
      <w:marRight w:val="0"/>
      <w:marTop w:val="0"/>
      <w:marBottom w:val="0"/>
      <w:divBdr>
        <w:top w:val="none" w:sz="0" w:space="0" w:color="auto"/>
        <w:left w:val="none" w:sz="0" w:space="0" w:color="auto"/>
        <w:bottom w:val="none" w:sz="0" w:space="0" w:color="auto"/>
        <w:right w:val="none" w:sz="0" w:space="0" w:color="auto"/>
      </w:divBdr>
      <w:divsChild>
        <w:div w:id="1161695048">
          <w:marLeft w:val="0"/>
          <w:marRight w:val="0"/>
          <w:marTop w:val="0"/>
          <w:marBottom w:val="0"/>
          <w:divBdr>
            <w:top w:val="none" w:sz="0" w:space="0" w:color="auto"/>
            <w:left w:val="none" w:sz="0" w:space="0" w:color="auto"/>
            <w:bottom w:val="none" w:sz="0" w:space="0" w:color="auto"/>
            <w:right w:val="none" w:sz="0" w:space="0" w:color="auto"/>
          </w:divBdr>
          <w:divsChild>
            <w:div w:id="1449466750">
              <w:marLeft w:val="0"/>
              <w:marRight w:val="0"/>
              <w:marTop w:val="0"/>
              <w:marBottom w:val="0"/>
              <w:divBdr>
                <w:top w:val="none" w:sz="0" w:space="0" w:color="auto"/>
                <w:left w:val="none" w:sz="0" w:space="0" w:color="auto"/>
                <w:bottom w:val="none" w:sz="0" w:space="0" w:color="auto"/>
                <w:right w:val="none" w:sz="0" w:space="0" w:color="auto"/>
              </w:divBdr>
              <w:divsChild>
                <w:div w:id="1806656244">
                  <w:marLeft w:val="0"/>
                  <w:marRight w:val="0"/>
                  <w:marTop w:val="0"/>
                  <w:marBottom w:val="0"/>
                  <w:divBdr>
                    <w:top w:val="none" w:sz="0" w:space="0" w:color="auto"/>
                    <w:left w:val="none" w:sz="0" w:space="0" w:color="auto"/>
                    <w:bottom w:val="none" w:sz="0" w:space="0" w:color="auto"/>
                    <w:right w:val="none" w:sz="0" w:space="0" w:color="auto"/>
                  </w:divBdr>
                  <w:divsChild>
                    <w:div w:id="836850086">
                      <w:marLeft w:val="0"/>
                      <w:marRight w:val="0"/>
                      <w:marTop w:val="0"/>
                      <w:marBottom w:val="0"/>
                      <w:divBdr>
                        <w:top w:val="none" w:sz="0" w:space="0" w:color="auto"/>
                        <w:left w:val="none" w:sz="0" w:space="0" w:color="auto"/>
                        <w:bottom w:val="none" w:sz="0" w:space="0" w:color="auto"/>
                        <w:right w:val="none" w:sz="0" w:space="0" w:color="auto"/>
                      </w:divBdr>
                      <w:divsChild>
                        <w:div w:id="1925799607">
                          <w:marLeft w:val="0"/>
                          <w:marRight w:val="0"/>
                          <w:marTop w:val="0"/>
                          <w:marBottom w:val="0"/>
                          <w:divBdr>
                            <w:top w:val="none" w:sz="0" w:space="0" w:color="auto"/>
                            <w:left w:val="none" w:sz="0" w:space="0" w:color="auto"/>
                            <w:bottom w:val="none" w:sz="0" w:space="0" w:color="auto"/>
                            <w:right w:val="none" w:sz="0" w:space="0" w:color="auto"/>
                          </w:divBdr>
                          <w:divsChild>
                            <w:div w:id="1785077138">
                              <w:marLeft w:val="0"/>
                              <w:marRight w:val="0"/>
                              <w:marTop w:val="0"/>
                              <w:marBottom w:val="0"/>
                              <w:divBdr>
                                <w:top w:val="none" w:sz="0" w:space="0" w:color="auto"/>
                                <w:left w:val="none" w:sz="0" w:space="0" w:color="auto"/>
                                <w:bottom w:val="none" w:sz="0" w:space="0" w:color="auto"/>
                                <w:right w:val="none" w:sz="0" w:space="0" w:color="auto"/>
                              </w:divBdr>
                              <w:divsChild>
                                <w:div w:id="126972515">
                                  <w:marLeft w:val="0"/>
                                  <w:marRight w:val="0"/>
                                  <w:marTop w:val="0"/>
                                  <w:marBottom w:val="300"/>
                                  <w:divBdr>
                                    <w:top w:val="none" w:sz="0" w:space="0" w:color="auto"/>
                                    <w:left w:val="none" w:sz="0" w:space="0" w:color="auto"/>
                                    <w:bottom w:val="none" w:sz="0" w:space="0" w:color="auto"/>
                                    <w:right w:val="none" w:sz="0" w:space="0" w:color="auto"/>
                                  </w:divBdr>
                                  <w:divsChild>
                                    <w:div w:id="1382094703">
                                      <w:marLeft w:val="0"/>
                                      <w:marRight w:val="0"/>
                                      <w:marTop w:val="0"/>
                                      <w:marBottom w:val="0"/>
                                      <w:divBdr>
                                        <w:top w:val="none" w:sz="0" w:space="0" w:color="auto"/>
                                        <w:left w:val="none" w:sz="0" w:space="0" w:color="auto"/>
                                        <w:bottom w:val="none" w:sz="0" w:space="0" w:color="auto"/>
                                        <w:right w:val="none" w:sz="0" w:space="0" w:color="auto"/>
                                      </w:divBdr>
                                      <w:divsChild>
                                        <w:div w:id="12176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692372">
      <w:bodyDiv w:val="1"/>
      <w:marLeft w:val="0"/>
      <w:marRight w:val="0"/>
      <w:marTop w:val="0"/>
      <w:marBottom w:val="0"/>
      <w:divBdr>
        <w:top w:val="none" w:sz="0" w:space="0" w:color="auto"/>
        <w:left w:val="none" w:sz="0" w:space="0" w:color="auto"/>
        <w:bottom w:val="none" w:sz="0" w:space="0" w:color="auto"/>
        <w:right w:val="none" w:sz="0" w:space="0" w:color="auto"/>
      </w:divBdr>
    </w:div>
    <w:div w:id="1516262726">
      <w:bodyDiv w:val="1"/>
      <w:marLeft w:val="0"/>
      <w:marRight w:val="0"/>
      <w:marTop w:val="0"/>
      <w:marBottom w:val="0"/>
      <w:divBdr>
        <w:top w:val="none" w:sz="0" w:space="0" w:color="auto"/>
        <w:left w:val="none" w:sz="0" w:space="0" w:color="auto"/>
        <w:bottom w:val="none" w:sz="0" w:space="0" w:color="auto"/>
        <w:right w:val="none" w:sz="0" w:space="0" w:color="auto"/>
      </w:divBdr>
      <w:divsChild>
        <w:div w:id="2020738374">
          <w:marLeft w:val="0"/>
          <w:marRight w:val="0"/>
          <w:marTop w:val="0"/>
          <w:marBottom w:val="0"/>
          <w:divBdr>
            <w:top w:val="none" w:sz="0" w:space="0" w:color="auto"/>
            <w:left w:val="none" w:sz="0" w:space="0" w:color="auto"/>
            <w:bottom w:val="none" w:sz="0" w:space="0" w:color="auto"/>
            <w:right w:val="none" w:sz="0" w:space="0" w:color="auto"/>
          </w:divBdr>
          <w:divsChild>
            <w:div w:id="1126043455">
              <w:marLeft w:val="0"/>
              <w:marRight w:val="0"/>
              <w:marTop w:val="0"/>
              <w:marBottom w:val="0"/>
              <w:divBdr>
                <w:top w:val="none" w:sz="0" w:space="0" w:color="auto"/>
                <w:left w:val="none" w:sz="0" w:space="0" w:color="auto"/>
                <w:bottom w:val="none" w:sz="0" w:space="0" w:color="auto"/>
                <w:right w:val="none" w:sz="0" w:space="0" w:color="auto"/>
              </w:divBdr>
              <w:divsChild>
                <w:div w:id="511342552">
                  <w:marLeft w:val="0"/>
                  <w:marRight w:val="0"/>
                  <w:marTop w:val="0"/>
                  <w:marBottom w:val="0"/>
                  <w:divBdr>
                    <w:top w:val="none" w:sz="0" w:space="0" w:color="auto"/>
                    <w:left w:val="none" w:sz="0" w:space="0" w:color="auto"/>
                    <w:bottom w:val="none" w:sz="0" w:space="0" w:color="auto"/>
                    <w:right w:val="none" w:sz="0" w:space="0" w:color="auto"/>
                  </w:divBdr>
                  <w:divsChild>
                    <w:div w:id="12604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00465">
      <w:bodyDiv w:val="1"/>
      <w:marLeft w:val="0"/>
      <w:marRight w:val="0"/>
      <w:marTop w:val="0"/>
      <w:marBottom w:val="0"/>
      <w:divBdr>
        <w:top w:val="none" w:sz="0" w:space="0" w:color="auto"/>
        <w:left w:val="none" w:sz="0" w:space="0" w:color="auto"/>
        <w:bottom w:val="none" w:sz="0" w:space="0" w:color="auto"/>
        <w:right w:val="none" w:sz="0" w:space="0" w:color="auto"/>
      </w:divBdr>
      <w:divsChild>
        <w:div w:id="862475823">
          <w:marLeft w:val="0"/>
          <w:marRight w:val="0"/>
          <w:marTop w:val="0"/>
          <w:marBottom w:val="0"/>
          <w:divBdr>
            <w:top w:val="none" w:sz="0" w:space="0" w:color="auto"/>
            <w:left w:val="none" w:sz="0" w:space="0" w:color="auto"/>
            <w:bottom w:val="none" w:sz="0" w:space="0" w:color="auto"/>
            <w:right w:val="none" w:sz="0" w:space="0" w:color="auto"/>
          </w:divBdr>
          <w:divsChild>
            <w:div w:id="1979803276">
              <w:marLeft w:val="0"/>
              <w:marRight w:val="0"/>
              <w:marTop w:val="0"/>
              <w:marBottom w:val="0"/>
              <w:divBdr>
                <w:top w:val="none" w:sz="0" w:space="0" w:color="auto"/>
                <w:left w:val="none" w:sz="0" w:space="0" w:color="auto"/>
                <w:bottom w:val="none" w:sz="0" w:space="0" w:color="auto"/>
                <w:right w:val="none" w:sz="0" w:space="0" w:color="auto"/>
              </w:divBdr>
              <w:divsChild>
                <w:div w:id="980813631">
                  <w:marLeft w:val="0"/>
                  <w:marRight w:val="0"/>
                  <w:marTop w:val="0"/>
                  <w:marBottom w:val="0"/>
                  <w:divBdr>
                    <w:top w:val="none" w:sz="0" w:space="0" w:color="auto"/>
                    <w:left w:val="none" w:sz="0" w:space="0" w:color="auto"/>
                    <w:bottom w:val="none" w:sz="0" w:space="0" w:color="auto"/>
                    <w:right w:val="none" w:sz="0" w:space="0" w:color="auto"/>
                  </w:divBdr>
                  <w:divsChild>
                    <w:div w:id="359353184">
                      <w:marLeft w:val="0"/>
                      <w:marRight w:val="0"/>
                      <w:marTop w:val="0"/>
                      <w:marBottom w:val="0"/>
                      <w:divBdr>
                        <w:top w:val="none" w:sz="0" w:space="0" w:color="auto"/>
                        <w:left w:val="none" w:sz="0" w:space="0" w:color="auto"/>
                        <w:bottom w:val="none" w:sz="0" w:space="0" w:color="auto"/>
                        <w:right w:val="none" w:sz="0" w:space="0" w:color="auto"/>
                      </w:divBdr>
                      <w:divsChild>
                        <w:div w:id="106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06400">
      <w:bodyDiv w:val="1"/>
      <w:marLeft w:val="0"/>
      <w:marRight w:val="0"/>
      <w:marTop w:val="0"/>
      <w:marBottom w:val="0"/>
      <w:divBdr>
        <w:top w:val="none" w:sz="0" w:space="0" w:color="auto"/>
        <w:left w:val="none" w:sz="0" w:space="0" w:color="auto"/>
        <w:bottom w:val="none" w:sz="0" w:space="0" w:color="auto"/>
        <w:right w:val="none" w:sz="0" w:space="0" w:color="auto"/>
      </w:divBdr>
      <w:divsChild>
        <w:div w:id="1813717951">
          <w:marLeft w:val="0"/>
          <w:marRight w:val="0"/>
          <w:marTop w:val="0"/>
          <w:marBottom w:val="0"/>
          <w:divBdr>
            <w:top w:val="none" w:sz="0" w:space="0" w:color="auto"/>
            <w:left w:val="none" w:sz="0" w:space="0" w:color="auto"/>
            <w:bottom w:val="none" w:sz="0" w:space="0" w:color="auto"/>
            <w:right w:val="none" w:sz="0" w:space="0" w:color="auto"/>
          </w:divBdr>
          <w:divsChild>
            <w:div w:id="565727901">
              <w:marLeft w:val="0"/>
              <w:marRight w:val="0"/>
              <w:marTop w:val="0"/>
              <w:marBottom w:val="0"/>
              <w:divBdr>
                <w:top w:val="none" w:sz="0" w:space="0" w:color="auto"/>
                <w:left w:val="none" w:sz="0" w:space="0" w:color="auto"/>
                <w:bottom w:val="none" w:sz="0" w:space="0" w:color="auto"/>
                <w:right w:val="none" w:sz="0" w:space="0" w:color="auto"/>
              </w:divBdr>
              <w:divsChild>
                <w:div w:id="716472240">
                  <w:marLeft w:val="0"/>
                  <w:marRight w:val="0"/>
                  <w:marTop w:val="0"/>
                  <w:marBottom w:val="0"/>
                  <w:divBdr>
                    <w:top w:val="none" w:sz="0" w:space="0" w:color="auto"/>
                    <w:left w:val="none" w:sz="0" w:space="0" w:color="auto"/>
                    <w:bottom w:val="none" w:sz="0" w:space="0" w:color="auto"/>
                    <w:right w:val="none" w:sz="0" w:space="0" w:color="auto"/>
                  </w:divBdr>
                  <w:divsChild>
                    <w:div w:id="1412653975">
                      <w:marLeft w:val="0"/>
                      <w:marRight w:val="0"/>
                      <w:marTop w:val="45"/>
                      <w:marBottom w:val="0"/>
                      <w:divBdr>
                        <w:top w:val="none" w:sz="0" w:space="0" w:color="auto"/>
                        <w:left w:val="none" w:sz="0" w:space="0" w:color="auto"/>
                        <w:bottom w:val="none" w:sz="0" w:space="0" w:color="auto"/>
                        <w:right w:val="none" w:sz="0" w:space="0" w:color="auto"/>
                      </w:divBdr>
                      <w:divsChild>
                        <w:div w:id="1877305026">
                          <w:marLeft w:val="0"/>
                          <w:marRight w:val="0"/>
                          <w:marTop w:val="0"/>
                          <w:marBottom w:val="0"/>
                          <w:divBdr>
                            <w:top w:val="none" w:sz="0" w:space="0" w:color="auto"/>
                            <w:left w:val="none" w:sz="0" w:space="0" w:color="auto"/>
                            <w:bottom w:val="none" w:sz="0" w:space="0" w:color="auto"/>
                            <w:right w:val="none" w:sz="0" w:space="0" w:color="auto"/>
                          </w:divBdr>
                          <w:divsChild>
                            <w:div w:id="114834826">
                              <w:marLeft w:val="2070"/>
                              <w:marRight w:val="3960"/>
                              <w:marTop w:val="0"/>
                              <w:marBottom w:val="0"/>
                              <w:divBdr>
                                <w:top w:val="none" w:sz="0" w:space="0" w:color="auto"/>
                                <w:left w:val="none" w:sz="0" w:space="0" w:color="auto"/>
                                <w:bottom w:val="none" w:sz="0" w:space="0" w:color="auto"/>
                                <w:right w:val="none" w:sz="0" w:space="0" w:color="auto"/>
                              </w:divBdr>
                              <w:divsChild>
                                <w:div w:id="986086896">
                                  <w:marLeft w:val="0"/>
                                  <w:marRight w:val="0"/>
                                  <w:marTop w:val="0"/>
                                  <w:marBottom w:val="0"/>
                                  <w:divBdr>
                                    <w:top w:val="none" w:sz="0" w:space="0" w:color="auto"/>
                                    <w:left w:val="none" w:sz="0" w:space="0" w:color="auto"/>
                                    <w:bottom w:val="none" w:sz="0" w:space="0" w:color="auto"/>
                                    <w:right w:val="none" w:sz="0" w:space="0" w:color="auto"/>
                                  </w:divBdr>
                                  <w:divsChild>
                                    <w:div w:id="1754161564">
                                      <w:marLeft w:val="0"/>
                                      <w:marRight w:val="0"/>
                                      <w:marTop w:val="0"/>
                                      <w:marBottom w:val="0"/>
                                      <w:divBdr>
                                        <w:top w:val="none" w:sz="0" w:space="0" w:color="auto"/>
                                        <w:left w:val="none" w:sz="0" w:space="0" w:color="auto"/>
                                        <w:bottom w:val="none" w:sz="0" w:space="0" w:color="auto"/>
                                        <w:right w:val="none" w:sz="0" w:space="0" w:color="auto"/>
                                      </w:divBdr>
                                      <w:divsChild>
                                        <w:div w:id="821193234">
                                          <w:marLeft w:val="0"/>
                                          <w:marRight w:val="0"/>
                                          <w:marTop w:val="0"/>
                                          <w:marBottom w:val="0"/>
                                          <w:divBdr>
                                            <w:top w:val="none" w:sz="0" w:space="0" w:color="auto"/>
                                            <w:left w:val="none" w:sz="0" w:space="0" w:color="auto"/>
                                            <w:bottom w:val="none" w:sz="0" w:space="0" w:color="auto"/>
                                            <w:right w:val="none" w:sz="0" w:space="0" w:color="auto"/>
                                          </w:divBdr>
                                          <w:divsChild>
                                            <w:div w:id="1967272411">
                                              <w:marLeft w:val="0"/>
                                              <w:marRight w:val="0"/>
                                              <w:marTop w:val="90"/>
                                              <w:marBottom w:val="0"/>
                                              <w:divBdr>
                                                <w:top w:val="none" w:sz="0" w:space="0" w:color="auto"/>
                                                <w:left w:val="none" w:sz="0" w:space="0" w:color="auto"/>
                                                <w:bottom w:val="none" w:sz="0" w:space="0" w:color="auto"/>
                                                <w:right w:val="none" w:sz="0" w:space="0" w:color="auto"/>
                                              </w:divBdr>
                                              <w:divsChild>
                                                <w:div w:id="508327817">
                                                  <w:marLeft w:val="0"/>
                                                  <w:marRight w:val="0"/>
                                                  <w:marTop w:val="0"/>
                                                  <w:marBottom w:val="0"/>
                                                  <w:divBdr>
                                                    <w:top w:val="none" w:sz="0" w:space="0" w:color="auto"/>
                                                    <w:left w:val="none" w:sz="0" w:space="0" w:color="auto"/>
                                                    <w:bottom w:val="none" w:sz="0" w:space="0" w:color="auto"/>
                                                    <w:right w:val="none" w:sz="0" w:space="0" w:color="auto"/>
                                                  </w:divBdr>
                                                  <w:divsChild>
                                                    <w:div w:id="573902676">
                                                      <w:marLeft w:val="0"/>
                                                      <w:marRight w:val="0"/>
                                                      <w:marTop w:val="0"/>
                                                      <w:marBottom w:val="0"/>
                                                      <w:divBdr>
                                                        <w:top w:val="none" w:sz="0" w:space="0" w:color="auto"/>
                                                        <w:left w:val="none" w:sz="0" w:space="0" w:color="auto"/>
                                                        <w:bottom w:val="none" w:sz="0" w:space="0" w:color="auto"/>
                                                        <w:right w:val="none" w:sz="0" w:space="0" w:color="auto"/>
                                                      </w:divBdr>
                                                      <w:divsChild>
                                                        <w:div w:id="358820948">
                                                          <w:marLeft w:val="0"/>
                                                          <w:marRight w:val="0"/>
                                                          <w:marTop w:val="0"/>
                                                          <w:marBottom w:val="390"/>
                                                          <w:divBdr>
                                                            <w:top w:val="none" w:sz="0" w:space="0" w:color="auto"/>
                                                            <w:left w:val="none" w:sz="0" w:space="0" w:color="auto"/>
                                                            <w:bottom w:val="none" w:sz="0" w:space="0" w:color="auto"/>
                                                            <w:right w:val="none" w:sz="0" w:space="0" w:color="auto"/>
                                                          </w:divBdr>
                                                          <w:divsChild>
                                                            <w:div w:id="1244799135">
                                                              <w:marLeft w:val="0"/>
                                                              <w:marRight w:val="0"/>
                                                              <w:marTop w:val="0"/>
                                                              <w:marBottom w:val="0"/>
                                                              <w:divBdr>
                                                                <w:top w:val="none" w:sz="0" w:space="0" w:color="auto"/>
                                                                <w:left w:val="none" w:sz="0" w:space="0" w:color="auto"/>
                                                                <w:bottom w:val="none" w:sz="0" w:space="0" w:color="auto"/>
                                                                <w:right w:val="none" w:sz="0" w:space="0" w:color="auto"/>
                                                              </w:divBdr>
                                                              <w:divsChild>
                                                                <w:div w:id="633753824">
                                                                  <w:marLeft w:val="0"/>
                                                                  <w:marRight w:val="0"/>
                                                                  <w:marTop w:val="0"/>
                                                                  <w:marBottom w:val="0"/>
                                                                  <w:divBdr>
                                                                    <w:top w:val="none" w:sz="0" w:space="0" w:color="auto"/>
                                                                    <w:left w:val="none" w:sz="0" w:space="0" w:color="auto"/>
                                                                    <w:bottom w:val="none" w:sz="0" w:space="0" w:color="auto"/>
                                                                    <w:right w:val="none" w:sz="0" w:space="0" w:color="auto"/>
                                                                  </w:divBdr>
                                                                  <w:divsChild>
                                                                    <w:div w:id="1536381842">
                                                                      <w:marLeft w:val="0"/>
                                                                      <w:marRight w:val="0"/>
                                                                      <w:marTop w:val="0"/>
                                                                      <w:marBottom w:val="0"/>
                                                                      <w:divBdr>
                                                                        <w:top w:val="none" w:sz="0" w:space="0" w:color="auto"/>
                                                                        <w:left w:val="none" w:sz="0" w:space="0" w:color="auto"/>
                                                                        <w:bottom w:val="none" w:sz="0" w:space="0" w:color="auto"/>
                                                                        <w:right w:val="none" w:sz="0" w:space="0" w:color="auto"/>
                                                                      </w:divBdr>
                                                                      <w:divsChild>
                                                                        <w:div w:id="1752308990">
                                                                          <w:marLeft w:val="0"/>
                                                                          <w:marRight w:val="0"/>
                                                                          <w:marTop w:val="0"/>
                                                                          <w:marBottom w:val="0"/>
                                                                          <w:divBdr>
                                                                            <w:top w:val="none" w:sz="0" w:space="0" w:color="auto"/>
                                                                            <w:left w:val="none" w:sz="0" w:space="0" w:color="auto"/>
                                                                            <w:bottom w:val="none" w:sz="0" w:space="0" w:color="auto"/>
                                                                            <w:right w:val="none" w:sz="0" w:space="0" w:color="auto"/>
                                                                          </w:divBdr>
                                                                          <w:divsChild>
                                                                            <w:div w:id="301080668">
                                                                              <w:marLeft w:val="0"/>
                                                                              <w:marRight w:val="0"/>
                                                                              <w:marTop w:val="0"/>
                                                                              <w:marBottom w:val="0"/>
                                                                              <w:divBdr>
                                                                                <w:top w:val="none" w:sz="0" w:space="0" w:color="auto"/>
                                                                                <w:left w:val="none" w:sz="0" w:space="0" w:color="auto"/>
                                                                                <w:bottom w:val="none" w:sz="0" w:space="0" w:color="auto"/>
                                                                                <w:right w:val="none" w:sz="0" w:space="0" w:color="auto"/>
                                                                              </w:divBdr>
                                                                              <w:divsChild>
                                                                                <w:div w:id="4888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safeguardingpartnership.swindon.gov.uk/" TargetMode="External"/><Relationship Id="rId26" Type="http://schemas.openxmlformats.org/officeDocument/2006/relationships/hyperlink" Target="https://safeguardingpartnership.swindon.gov.uk/downloads/file/630/referral_form_-_rf1" TargetMode="External"/><Relationship Id="rId39" Type="http://schemas.openxmlformats.org/officeDocument/2006/relationships/hyperlink" Target="https://www.nicco.org.uk/" TargetMode="External"/><Relationship Id="rId21" Type="http://schemas.openxmlformats.org/officeDocument/2006/relationships/hyperlink" Target="https://www.saferrecruitmentconsortium.org/GSWP%20Sept%202019.pdf" TargetMode="External"/><Relationship Id="rId34" Type="http://schemas.openxmlformats.org/officeDocument/2006/relationships/hyperlink" Target="https://assets.publishing.service.gov.uk/government/uploads/system/uploads/attachment_data/file/721581/Information_sharing_advice_practitioners_safeguarding_services.pdf" TargetMode="External"/><Relationship Id="rId42" Type="http://schemas.openxmlformats.org/officeDocument/2006/relationships/hyperlink" Target="https://nationalcrimeagency.gov.uk/what-we-do/crime-threats/cyber-crime/cyberchoices" TargetMode="External"/><Relationship Id="rId47" Type="http://schemas.openxmlformats.org/officeDocument/2006/relationships/hyperlink" Target="https://safeguardingpartnership.swindon.gov.uk/site_search/results/?q=The+right+help+at+the+right+time" TargetMode="External"/><Relationship Id="rId50" Type="http://schemas.openxmlformats.org/officeDocument/2006/relationships/image" Target="media/image3.png"/><Relationship Id="rId55" Type="http://schemas.openxmlformats.org/officeDocument/2006/relationships/image" Target="media/image8.png"/><Relationship Id="rId63" Type="http://schemas.openxmlformats.org/officeDocument/2006/relationships/hyperlink" Target="http://www.victimsupport.org.uk" TargetMode="External"/><Relationship Id="rId68" Type="http://schemas.openxmlformats.org/officeDocument/2006/relationships/hyperlink" Target="http://www.mosac.org.uk" TargetMode="External"/><Relationship Id="rId76" Type="http://schemas.openxmlformats.org/officeDocument/2006/relationships/hyperlink" Target="http://www.stopitnow.org.uk" TargetMode="External"/><Relationship Id="rId84" Type="http://schemas.openxmlformats.org/officeDocument/2006/relationships/hyperlink" Target="http://www.net-aware.org.uk" TargetMode="External"/><Relationship Id="rId89" Type="http://schemas.openxmlformats.org/officeDocument/2006/relationships/hyperlink" Target="http://www.report-it.org.uk" TargetMode="External"/><Relationship Id="rId7" Type="http://schemas.openxmlformats.org/officeDocument/2006/relationships/webSettings" Target="webSettings.xml"/><Relationship Id="rId71" Type="http://schemas.openxmlformats.org/officeDocument/2006/relationships/hyperlink" Target="http://www.refuge.org.uk"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ferrecruitmentconsortium.org/" TargetMode="External"/><Relationship Id="rId29" Type="http://schemas.openxmlformats.org/officeDocument/2006/relationships/hyperlink" Target="https://localoffer.swindon.gov.uk/content/send-local-offer/landing-pages/early-help-landing-and-content-pages/early-help/" TargetMode="External"/><Relationship Id="rId11" Type="http://schemas.openxmlformats.org/officeDocument/2006/relationships/header" Target="header1.xml"/><Relationship Id="rId24" Type="http://schemas.openxmlformats.org/officeDocument/2006/relationships/hyperlink" Target="https://safeguardingpartnership.swindon.gov.uk/info/3/workers_and_volunteers/10/workers_and_volunteers/19" TargetMode="External"/><Relationship Id="rId32" Type="http://schemas.openxmlformats.org/officeDocument/2006/relationships/hyperlink" Target="mailto:Lado@swindon.gov.uk" TargetMode="External"/><Relationship Id="rId37" Type="http://schemas.openxmlformats.org/officeDocument/2006/relationships/hyperlink" Target="https://www.gov.uk/government/publications/modern-slavery-how-to-identify-and-support-victims" TargetMode="External"/><Relationship Id="rId40" Type="http://schemas.openxmlformats.org/officeDocument/2006/relationships/hyperlink" Target="https://safeguardingpartnership.swindon.gov.uk/site_search/results/?q=Bruising+and+injuries+to+non-mobile+chil" TargetMode="External"/><Relationship Id="rId45" Type="http://schemas.openxmlformats.org/officeDocument/2006/relationships/hyperlink" Target="https://safeguardingpartnership.swindon.gov.uk/downloads/download/38/escalation_policy" TargetMode="External"/><Relationship Id="rId53" Type="http://schemas.openxmlformats.org/officeDocument/2006/relationships/image" Target="media/image6.png"/><Relationship Id="rId58" Type="http://schemas.openxmlformats.org/officeDocument/2006/relationships/image" Target="media/image11.png"/><Relationship Id="rId66" Type="http://schemas.openxmlformats.org/officeDocument/2006/relationships/hyperlink" Target="https://www.cmhnetwork.org/?gclid=EAIaIQobChMIk5uXtIfx-AIV1e3tCh1Q6wSNEAAYASAAEgKNovD_BwE" TargetMode="External"/><Relationship Id="rId74" Type="http://schemas.openxmlformats.org/officeDocument/2006/relationships/hyperlink" Target="https://www.gov.uk/guidance/forced-marriage" TargetMode="External"/><Relationship Id="rId79" Type="http://schemas.openxmlformats.org/officeDocument/2006/relationships/hyperlink" Target="http://www.mariecollinsfoundation.org.uk" TargetMode="External"/><Relationship Id="rId87" Type="http://schemas.openxmlformats.org/officeDocument/2006/relationships/hyperlink" Target="http://www.educateagainsthate.com" TargetMode="External"/><Relationship Id="rId5" Type="http://schemas.openxmlformats.org/officeDocument/2006/relationships/styles" Target="styles.xml"/><Relationship Id="rId61" Type="http://schemas.openxmlformats.org/officeDocument/2006/relationships/hyperlink" Target="http://www.familylives.org.uk" TargetMode="External"/><Relationship Id="rId82" Type="http://schemas.openxmlformats.org/officeDocument/2006/relationships/hyperlink" Target="http://www.saferinternet.org.uk" TargetMode="External"/><Relationship Id="rId90" Type="http://schemas.openxmlformats.org/officeDocument/2006/relationships/footer" Target="footer4.xml"/><Relationship Id="rId19" Type="http://schemas.openxmlformats.org/officeDocument/2006/relationships/hyperlink" Target="https://www.proceduresonline.com/swcpp/swindon/index.html" TargetMode="External"/><Relationship Id="rId14" Type="http://schemas.openxmlformats.org/officeDocument/2006/relationships/footer" Target="footer3.xml"/><Relationship Id="rId22" Type="http://schemas.openxmlformats.org/officeDocument/2006/relationships/hyperlink" Target="https://saferrecruitmentconsortium.org/" TargetMode="External"/><Relationship Id="rId27" Type="http://schemas.openxmlformats.org/officeDocument/2006/relationships/hyperlink" Target="https://safeguardingpartnership.swindon.gov.uk/downloads/download/38/escalation_policy" TargetMode="External"/><Relationship Id="rId30" Type="http://schemas.openxmlformats.org/officeDocument/2006/relationships/hyperlink" Target="https://hubforearlyyears.swindon.gov.uk/Page/20350" TargetMode="External"/><Relationship Id="rId35" Type="http://schemas.openxmlformats.org/officeDocument/2006/relationships/hyperlink" Target="https://safeguardingpartnership.swindon.gov.uk/info/3/workers_and_volunteers/10/workers_and_volunteers/9" TargetMode="External"/><Relationship Id="rId43" Type="http://schemas.openxmlformats.org/officeDocument/2006/relationships/hyperlink" Target="https://safeguardingpartnership.swindon.gov.uk/info/3/workers_and_volunteers/10/workers_and_volunteers/20" TargetMode="External"/><Relationship Id="rId48" Type="http://schemas.openxmlformats.org/officeDocument/2006/relationships/hyperlink" Target="https://safeguardingpartnership.swindon.gov.uk/site_search/results/?q=The+right+help+at+the+right+time" TargetMode="External"/><Relationship Id="rId56" Type="http://schemas.openxmlformats.org/officeDocument/2006/relationships/image" Target="media/image9.png"/><Relationship Id="rId64" Type="http://schemas.openxmlformats.org/officeDocument/2006/relationships/hyperlink" Target="http://www.kidscape.org.uk" TargetMode="External"/><Relationship Id="rId69" Type="http://schemas.openxmlformats.org/officeDocument/2006/relationships/hyperlink" Target="http://www.respond.org.uk" TargetMode="External"/><Relationship Id="rId77" Type="http://schemas.openxmlformats.org/officeDocument/2006/relationships/hyperlink" Target="http://www.parentsprotect.co.uk" TargetMode="External"/><Relationship Id="rId8" Type="http://schemas.openxmlformats.org/officeDocument/2006/relationships/footnotes" Target="footnotes.xml"/><Relationship Id="rId51" Type="http://schemas.openxmlformats.org/officeDocument/2006/relationships/image" Target="media/image4.png"/><Relationship Id="rId72" Type="http://schemas.openxmlformats.org/officeDocument/2006/relationships/hyperlink" Target="https://www.womensaid.org.uk/?gclid=EAIaIQobChMI6Yu5q4jx-AIVWODtCh2OzA0dEAAYAiAAEgIaOfD_BwE" TargetMode="External"/><Relationship Id="rId80" Type="http://schemas.openxmlformats.org/officeDocument/2006/relationships/hyperlink" Target="http://www.iwf.org.uk" TargetMode="External"/><Relationship Id="rId85" Type="http://schemas.openxmlformats.org/officeDocument/2006/relationships/hyperlink" Target="https://www.getsafeonline.org/"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localoffer.swindon.gov.uk/content/send-local-offer/landing-pages/early-help-landing-and-content-pages/early-help/" TargetMode="External"/><Relationship Id="rId25" Type="http://schemas.openxmlformats.org/officeDocument/2006/relationships/hyperlink" Target="mailto:Swindonmash@swindon.gov.uk" TargetMode="External"/><Relationship Id="rId33" Type="http://schemas.openxmlformats.org/officeDocument/2006/relationships/hyperlink" Target="https://safeguardingpartnership.swindon.gov.uk/downloads/download/15/allegation_management_referral_form" TargetMode="External"/><Relationship Id="rId38" Type="http://schemas.openxmlformats.org/officeDocument/2006/relationships/hyperlink" Target="https://safeguardingpartnership.swindon.gov.uk/info/3/workers_and_volunteers/10/workers_and_volunteers/14" TargetMode="External"/><Relationship Id="rId46" Type="http://schemas.openxmlformats.org/officeDocument/2006/relationships/hyperlink" Target="https://safeguardingpartnership.swindon.gov.uk/downloads/download/38/escalation_policy" TargetMode="External"/><Relationship Id="rId59" Type="http://schemas.openxmlformats.org/officeDocument/2006/relationships/hyperlink" Target="http://www.nspcc.org.uk" TargetMode="External"/><Relationship Id="rId67" Type="http://schemas.openxmlformats.org/officeDocument/2006/relationships/hyperlink" Target="http://www.napac.org.uk" TargetMode="External"/><Relationship Id="rId20" Type="http://schemas.openxmlformats.org/officeDocument/2006/relationships/hyperlink" Target="https://safeguardingpartnership.swindon.gov.uk/info/4/training/11/training" TargetMode="External"/><Relationship Id="rId41" Type="http://schemas.openxmlformats.org/officeDocument/2006/relationships/hyperlink" Target="https://www.annafreud.org/early-years/early-years-in-mind/resources/" TargetMode="External"/><Relationship Id="rId54" Type="http://schemas.openxmlformats.org/officeDocument/2006/relationships/image" Target="media/image7.png"/><Relationship Id="rId62" Type="http://schemas.openxmlformats.org/officeDocument/2006/relationships/hyperlink" Target="http://www.crimestoppers-uk.org/" TargetMode="External"/><Relationship Id="rId70" Type="http://schemas.openxmlformats.org/officeDocument/2006/relationships/hyperlink" Target="http://www.mencap.org.uk" TargetMode="External"/><Relationship Id="rId75" Type="http://schemas.openxmlformats.org/officeDocument/2006/relationships/hyperlink" Target="http://www.lucyfaithfull.org.uk" TargetMode="External"/><Relationship Id="rId83" Type="http://schemas.openxmlformats.org/officeDocument/2006/relationships/hyperlink" Target="http://www.parentinfo.org/" TargetMode="External"/><Relationship Id="rId88" Type="http://schemas.openxmlformats.org/officeDocument/2006/relationships/hyperlink" Target="http://www.gov.uk/report-terrorism"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proceduresonline.com/swcpp/swindon/index.html" TargetMode="External"/><Relationship Id="rId23" Type="http://schemas.openxmlformats.org/officeDocument/2006/relationships/hyperlink" Target="mailto:help@nspcc.org.uk" TargetMode="External"/><Relationship Id="rId28" Type="http://schemas.openxmlformats.org/officeDocument/2006/relationships/hyperlink" Target="https://localoffer.swindon.gov.uk/content/send-local-offer/landing-pages/early-help-landing-and-content-pages/early-help/" TargetMode="External"/><Relationship Id="rId36" Type="http://schemas.openxmlformats.org/officeDocument/2006/relationships/hyperlink" Target="https://safeguardingpartnership.swindon.gov.uk/info/3/workers_and_volunteers/10/workers_and_volunteers/8" TargetMode="External"/><Relationship Id="rId49" Type="http://schemas.openxmlformats.org/officeDocument/2006/relationships/image" Target="media/image2.png"/><Relationship Id="rId57" Type="http://schemas.openxmlformats.org/officeDocument/2006/relationships/image" Target="media/image10.png"/><Relationship Id="rId10" Type="http://schemas.openxmlformats.org/officeDocument/2006/relationships/image" Target="media/image1.jpeg"/><Relationship Id="rId31" Type="http://schemas.openxmlformats.org/officeDocument/2006/relationships/hyperlink" Target="https://www.proceduresonline.com/swcpp/swindon/index.html" TargetMode="External"/><Relationship Id="rId44" Type="http://schemas.openxmlformats.org/officeDocument/2006/relationships/hyperlink" Target="https://safeguardingpartnership.swindon.gov.uk/info/3/workers_and_volunteers/10/workers_and_volunteers/20" TargetMode="External"/><Relationship Id="rId52" Type="http://schemas.openxmlformats.org/officeDocument/2006/relationships/image" Target="media/image5.png"/><Relationship Id="rId60" Type="http://schemas.openxmlformats.org/officeDocument/2006/relationships/hyperlink" Target="http://www.childline.org.uk" TargetMode="External"/><Relationship Id="rId65" Type="http://schemas.openxmlformats.org/officeDocument/2006/relationships/hyperlink" Target="http://www.samaritans.org" TargetMode="External"/><Relationship Id="rId73" Type="http://schemas.openxmlformats.org/officeDocument/2006/relationships/hyperlink" Target="http://www.mensadviceline.org.uk" TargetMode="External"/><Relationship Id="rId78" Type="http://schemas.openxmlformats.org/officeDocument/2006/relationships/hyperlink" Target="http://www.ceop.police.uk" TargetMode="External"/><Relationship Id="rId81" Type="http://schemas.openxmlformats.org/officeDocument/2006/relationships/hyperlink" Target="http://www.childnet.com" TargetMode="External"/><Relationship Id="rId86" Type="http://schemas.openxmlformats.org/officeDocument/2006/relationships/hyperlink" Target="http://www.saferinternet.org.uk/helplin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69FD10355DC40854D6D7F3130C03D" ma:contentTypeVersion="2" ma:contentTypeDescription="Create a new document." ma:contentTypeScope="" ma:versionID="c8fb3dda36d1bc092f7f5a134da13a42">
  <xsd:schema xmlns:xsd="http://www.w3.org/2001/XMLSchema" xmlns:xs="http://www.w3.org/2001/XMLSchema" xmlns:p="http://schemas.microsoft.com/office/2006/metadata/properties" xmlns:ns2="5d8a7ae6-9cfe-4f0a-af90-f14e60a8d2f6" targetNamespace="http://schemas.microsoft.com/office/2006/metadata/properties" ma:root="true" ma:fieldsID="d0444ee9212b13fb57c27dd6adafba76" ns2:_="">
    <xsd:import namespace="5d8a7ae6-9cfe-4f0a-af90-f14e60a8d2f6"/>
    <xsd:element name="properties">
      <xsd:complexType>
        <xsd:sequence>
          <xsd:element name="documentManagement">
            <xsd:complexType>
              <xsd:all>
                <xsd:element ref="ns2:Location_x0020_Page" minOccurs="0"/>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a7ae6-9cfe-4f0a-af90-f14e60a8d2f6" elementFormDefault="qualified">
    <xsd:import namespace="http://schemas.microsoft.com/office/2006/documentManagement/types"/>
    <xsd:import namespace="http://schemas.microsoft.com/office/infopath/2007/PartnerControls"/>
    <xsd:element name="Location_x0020_Page" ma:index="8" nillable="true" ma:displayName="Location Page" ma:default="Additional Resources (Early Years)" ma:format="Dropdown" ma:internalName="Location_x0020_Page">
      <xsd:simpleType>
        <xsd:restriction base="dms:Choice">
          <xsd:enumeration value="Child Protection (Early Years)"/>
          <xsd:enumeration value="Safeguarding Guidance Documents (Early Years)"/>
          <xsd:enumeration value="Setting Policy and Guidance Documents (Early Years)"/>
          <xsd:enumeration value="Setting Annual Reviews (Audit) (Early Years)"/>
          <xsd:enumeration value="Safer Recruitment (Early Years)"/>
          <xsd:enumeration value="Online Safety (Early Years)"/>
          <xsd:enumeration value="Reviews (Early Years)"/>
          <xsd:enumeration value="Additional Resources (Early Years)"/>
          <xsd:enumeration value="Newsletters and Briefings (Early Years)"/>
        </xsd:restriction>
      </xsd:simpleType>
    </xsd:element>
    <xsd:element name="Section" ma:index="9" nillable="true" ma:displayName="Section" ma:default="Training Resources" ma:format="Dropdown" ma:internalName="Section">
      <xsd:simpleType>
        <xsd:restriction base="dms:Choice">
          <xsd:enumeration value="General Guidance"/>
          <xsd:enumeration value="Allegations Guidance"/>
          <xsd:enumeration value="Risk Assessment Guidance"/>
          <xsd:enumeration value="Newsletters"/>
          <xsd:enumeration value="Briefings"/>
          <xsd:enumeration value="Records"/>
          <xsd:enumeration value="Referrals"/>
          <xsd:enumeration value="Conferences"/>
          <xsd:enumeration value="None"/>
          <xsd:enumeration value="Safeguarding and Welfare Requirements"/>
          <xsd:enumeration value="Training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ation_x0020_Page xmlns="5d8a7ae6-9cfe-4f0a-af90-f14e60a8d2f6" xsi:nil="true"/>
    <Section xmlns="5d8a7ae6-9cfe-4f0a-af90-f14e60a8d2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AAA5E-C874-4644-B435-B02E67A2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a7ae6-9cfe-4f0a-af90-f14e60a8d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508C0-95E7-47CF-841C-29F507B6E97C}">
  <ds:schemaRefs>
    <ds:schemaRef ds:uri="http://schemas.microsoft.com/office/2006/metadata/properties"/>
    <ds:schemaRef ds:uri="http://schemas.microsoft.com/office/infopath/2007/PartnerControls"/>
    <ds:schemaRef ds:uri="5d8a7ae6-9cfe-4f0a-af90-f14e60a8d2f6"/>
  </ds:schemaRefs>
</ds:datastoreItem>
</file>

<file path=customXml/itemProps3.xml><?xml version="1.0" encoding="utf-8"?>
<ds:datastoreItem xmlns:ds="http://schemas.openxmlformats.org/officeDocument/2006/customXml" ds:itemID="{250F1339-1CCA-4BAC-A5B4-A793FA96D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9531</Words>
  <Characters>54331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63735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cp:lastModifiedBy>Sarah Randall</cp:lastModifiedBy>
  <cp:revision>3</cp:revision>
  <cp:lastPrinted>2022-10-11T10:52:00Z</cp:lastPrinted>
  <dcterms:created xsi:type="dcterms:W3CDTF">2022-10-11T10:52:00Z</dcterms:created>
  <dcterms:modified xsi:type="dcterms:W3CDTF">2022-12-08T10:12:00Z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0x010100E2869FD10355DC40854D6D7F3130C03D</vt:lpwstr>
  </property>
</Properties>
</file>