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EE0E" w14:textId="77777777" w:rsidR="00AD7655" w:rsidRDefault="00AD7655" w:rsidP="00AD7655">
      <w:pPr>
        <w:spacing w:before="120" w:after="120" w:line="360" w:lineRule="auto"/>
        <w:jc w:val="center"/>
        <w:rPr>
          <w:rFonts w:ascii="Arial" w:hAnsi="Arial" w:cs="Arial"/>
          <w:bCs/>
          <w:sz w:val="28"/>
          <w:szCs w:val="28"/>
        </w:rPr>
      </w:pPr>
      <w:r>
        <w:rPr>
          <w:noProof/>
        </w:rPr>
        <w:drawing>
          <wp:inline distT="0" distB="0" distL="0" distR="0" wp14:anchorId="47DF8874" wp14:editId="6582984A">
            <wp:extent cx="1457325" cy="13335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l="7387" t="24522" r="8977" b="6039"/>
                    <a:stretch>
                      <a:fillRect/>
                    </a:stretch>
                  </pic:blipFill>
                  <pic:spPr bwMode="auto">
                    <a:xfrm>
                      <a:off x="0" y="0"/>
                      <a:ext cx="1457325" cy="1333500"/>
                    </a:xfrm>
                    <a:prstGeom prst="rect">
                      <a:avLst/>
                    </a:prstGeom>
                    <a:noFill/>
                    <a:ln>
                      <a:noFill/>
                    </a:ln>
                  </pic:spPr>
                </pic:pic>
              </a:graphicData>
            </a:graphic>
          </wp:inline>
        </w:drawing>
      </w:r>
    </w:p>
    <w:p w14:paraId="35EC8879" w14:textId="4B36A7DF"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t>Childcare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63E53085" w:rsidR="00E2194B" w:rsidRPr="00085A01" w:rsidRDefault="00AD7655" w:rsidP="00085A01">
      <w:pPr>
        <w:pStyle w:val="ListParagraph"/>
        <w:numPr>
          <w:ilvl w:val="0"/>
          <w:numId w:val="74"/>
        </w:numPr>
        <w:spacing w:before="120" w:after="120" w:line="360" w:lineRule="auto"/>
        <w:contextualSpacing w:val="0"/>
        <w:rPr>
          <w:rFonts w:cs="Arial"/>
          <w:szCs w:val="22"/>
        </w:rPr>
      </w:pPr>
      <w:r>
        <w:rPr>
          <w:rFonts w:cs="Arial"/>
          <w:szCs w:val="22"/>
        </w:rPr>
        <w:t>A familiar staff member</w:t>
      </w:r>
      <w:r w:rsidR="00E2194B" w:rsidRPr="00085A01">
        <w:rPr>
          <w:rFonts w:cs="Arial"/>
          <w:szCs w:val="22"/>
        </w:rPr>
        <w:t xml:space="preserve"> always greets young children. This ensures that young children are received into the setting by a familiar and trusted adult.</w:t>
      </w:r>
    </w:p>
    <w:p w14:paraId="6EF641AD" w14:textId="5DC6CDD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w:t>
      </w:r>
      <w:r w:rsidR="00AD7655">
        <w:rPr>
          <w:rFonts w:cs="Arial"/>
          <w:szCs w:val="22"/>
        </w:rPr>
        <w:t xml:space="preserve">will send them to another member of staff who will </w:t>
      </w:r>
      <w:r w:rsidRPr="00085A01">
        <w:rPr>
          <w:rFonts w:cs="Arial"/>
          <w:szCs w:val="22"/>
        </w:rPr>
        <w:t xml:space="preserve">mark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 xml:space="preserve">and time of arrival in the </w:t>
      </w:r>
      <w:r w:rsidR="00AD7655">
        <w:rPr>
          <w:rFonts w:cs="Arial"/>
          <w:szCs w:val="22"/>
        </w:rPr>
        <w:t>famly app</w:t>
      </w:r>
      <w:r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04529DF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w:t>
      </w:r>
      <w:r w:rsidR="00AD7655">
        <w:rPr>
          <w:rFonts w:cs="Arial"/>
          <w:szCs w:val="22"/>
        </w:rPr>
        <w:t>allocated staff member will</w:t>
      </w:r>
      <w:r w:rsidRPr="00085A01">
        <w:rPr>
          <w:rFonts w:cs="Arial"/>
          <w:szCs w:val="22"/>
        </w:rPr>
        <w:t xml:space="preserve"> ensures that the child has been signed in and there is a clear indication of who will be collecting the child, and at what time.</w:t>
      </w:r>
    </w:p>
    <w:p w14:paraId="2656C841" w14:textId="69D8B84D" w:rsidR="00E2194B" w:rsidRPr="00AD7655" w:rsidRDefault="00E2194B" w:rsidP="00AD7655">
      <w:pPr>
        <w:pStyle w:val="ListParagraph"/>
        <w:numPr>
          <w:ilvl w:val="0"/>
          <w:numId w:val="74"/>
        </w:numPr>
        <w:spacing w:before="120" w:after="120" w:line="360" w:lineRule="auto"/>
        <w:contextualSpacing w:val="0"/>
        <w:rPr>
          <w:rFonts w:cs="Arial"/>
          <w:szCs w:val="22"/>
        </w:rPr>
      </w:pPr>
      <w:r w:rsidRPr="00085A01">
        <w:rPr>
          <w:rFonts w:cs="Arial"/>
          <w:szCs w:val="22"/>
        </w:rPr>
        <w:t xml:space="preserve">The </w:t>
      </w:r>
      <w:r w:rsidR="00AD7655">
        <w:rPr>
          <w:rFonts w:cs="Arial"/>
          <w:szCs w:val="22"/>
        </w:rPr>
        <w:t>staff</w:t>
      </w:r>
      <w:r w:rsidRPr="00085A01">
        <w:rPr>
          <w:rFonts w:cs="Arial"/>
          <w:szCs w:val="22"/>
        </w:rPr>
        <w:t xml:space="preserve"> greet</w:t>
      </w:r>
      <w:r w:rsidR="00AD7655">
        <w:rPr>
          <w:rFonts w:cs="Arial"/>
          <w:szCs w:val="22"/>
        </w:rPr>
        <w:t xml:space="preserve"> </w:t>
      </w:r>
      <w:r w:rsidRPr="00085A01">
        <w:rPr>
          <w:rFonts w:cs="Arial"/>
          <w:szCs w:val="22"/>
        </w:rPr>
        <w:t xml:space="preserve">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p>
    <w:p w14:paraId="046B3879" w14:textId="0CF326CC" w:rsidR="00A20C67" w:rsidRPr="00085A01" w:rsidRDefault="00AD7655" w:rsidP="00085A01">
      <w:pPr>
        <w:pStyle w:val="ListParagraph"/>
        <w:numPr>
          <w:ilvl w:val="0"/>
          <w:numId w:val="74"/>
        </w:numPr>
        <w:spacing w:before="120" w:after="120" w:line="360" w:lineRule="auto"/>
        <w:contextualSpacing w:val="0"/>
        <w:rPr>
          <w:rFonts w:cs="Arial"/>
          <w:szCs w:val="22"/>
        </w:rPr>
      </w:pPr>
      <w:r>
        <w:rPr>
          <w:rFonts w:cs="Arial"/>
          <w:szCs w:val="22"/>
        </w:rPr>
        <w:t>T</w:t>
      </w:r>
      <w:r w:rsidR="00E2194B" w:rsidRPr="00085A01">
        <w:rPr>
          <w:rFonts w:cs="Arial"/>
          <w:szCs w:val="22"/>
        </w:rPr>
        <w: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lastRenderedPageBreak/>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31B03C68" w:rsidR="00E2194B" w:rsidRPr="00D80623" w:rsidRDefault="00AD7655" w:rsidP="00F671C4">
      <w:pPr>
        <w:pStyle w:val="ListParagraph"/>
        <w:numPr>
          <w:ilvl w:val="0"/>
          <w:numId w:val="71"/>
        </w:numPr>
        <w:spacing w:before="120" w:after="120" w:line="360" w:lineRule="auto"/>
        <w:contextualSpacing w:val="0"/>
        <w:rPr>
          <w:rFonts w:cs="Arial"/>
          <w:szCs w:val="22"/>
        </w:rPr>
      </w:pPr>
      <w:r>
        <w:rPr>
          <w:rFonts w:cs="Arial"/>
          <w:szCs w:val="22"/>
        </w:rPr>
        <w:t>Staff</w:t>
      </w:r>
      <w:r w:rsidR="00A20C67" w:rsidRPr="00D80623">
        <w:rPr>
          <w:rFonts w:cs="Arial"/>
          <w:szCs w:val="22"/>
        </w:rPr>
        <w:t xml:space="preserve"> </w:t>
      </w:r>
      <w:r w:rsidR="00946015" w:rsidRPr="00D80623">
        <w:rPr>
          <w:rFonts w:cs="Arial"/>
          <w:szCs w:val="22"/>
        </w:rPr>
        <w:t>always aim to greet</w:t>
      </w:r>
      <w:r w:rsidR="00A20C67"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 and </w:t>
      </w:r>
      <w:r w:rsidR="00F671C4" w:rsidRPr="00D80623">
        <w:rPr>
          <w:rFonts w:cs="Arial"/>
          <w:szCs w:val="22"/>
        </w:rPr>
        <w:t xml:space="preserve">enter the time of departure </w:t>
      </w:r>
      <w:r w:rsidR="00E2194B" w:rsidRPr="00D80623">
        <w:rPr>
          <w:rFonts w:cs="Arial"/>
          <w:szCs w:val="22"/>
        </w:rPr>
        <w:t xml:space="preserve">in the </w:t>
      </w:r>
      <w:r>
        <w:rPr>
          <w:rFonts w:cs="Arial"/>
          <w:szCs w:val="22"/>
        </w:rPr>
        <w:t>famly app</w:t>
      </w:r>
      <w:r w:rsidR="00E2194B" w:rsidRPr="00D80623">
        <w:rPr>
          <w:rFonts w:cs="Arial"/>
          <w:szCs w:val="22"/>
        </w:rPr>
        <w:t>.</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2506E367" w:rsidR="00E2194B" w:rsidRPr="00085A01" w:rsidRDefault="003937F9" w:rsidP="00085A01">
      <w:pPr>
        <w:pStyle w:val="ListParagraph"/>
        <w:numPr>
          <w:ilvl w:val="0"/>
          <w:numId w:val="71"/>
        </w:numPr>
        <w:spacing w:before="120" w:after="120" w:line="360" w:lineRule="auto"/>
        <w:contextualSpacing w:val="0"/>
        <w:rPr>
          <w:rFonts w:cs="Arial"/>
          <w:szCs w:val="22"/>
        </w:rPr>
      </w:pPr>
      <w:r w:rsidRPr="00085A01">
        <w:rPr>
          <w:rFonts w:cs="Arial"/>
          <w:szCs w:val="22"/>
        </w:rPr>
        <w:t>Practitioners v</w:t>
      </w:r>
      <w:r w:rsidR="00E2194B" w:rsidRPr="00085A01">
        <w:rPr>
          <w:rFonts w:cs="Arial"/>
          <w:szCs w:val="22"/>
        </w:rPr>
        <w:t>erbally exchang</w:t>
      </w:r>
      <w:r w:rsidRPr="00085A01">
        <w:rPr>
          <w:rFonts w:cs="Arial"/>
          <w:szCs w:val="22"/>
        </w:rPr>
        <w:t>e</w:t>
      </w:r>
      <w:r w:rsidR="00E2194B" w:rsidRPr="00085A01">
        <w:rPr>
          <w:rFonts w:cs="Arial"/>
          <w:szCs w:val="22"/>
        </w:rPr>
        <w:t xml:space="preserve"> information</w:t>
      </w:r>
      <w:r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Pr="00085A01"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sectPr w:rsidR="00E2194B" w:rsidRPr="00085A01" w:rsidSect="00392B6B">
      <w:footerReference w:type="default" r:id="rId1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AEA4" w14:textId="77777777" w:rsidR="00472972" w:rsidRDefault="00472972" w:rsidP="003C7A9F">
      <w:r>
        <w:separator/>
      </w:r>
    </w:p>
  </w:endnote>
  <w:endnote w:type="continuationSeparator" w:id="0">
    <w:p w14:paraId="434DA194" w14:textId="77777777" w:rsidR="00472972" w:rsidRDefault="0047297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F5D7" w14:textId="77777777" w:rsidR="00472972" w:rsidRDefault="00472972" w:rsidP="003C7A9F">
      <w:r>
        <w:separator/>
      </w:r>
    </w:p>
  </w:footnote>
  <w:footnote w:type="continuationSeparator" w:id="0">
    <w:p w14:paraId="4EC2C6F5" w14:textId="77777777" w:rsidR="00472972" w:rsidRDefault="0047297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2972"/>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061"/>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D7655"/>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B7A98"/>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4</cp:revision>
  <cp:lastPrinted>2018-05-03T18:57:00Z</cp:lastPrinted>
  <dcterms:created xsi:type="dcterms:W3CDTF">2021-10-12T11:01:00Z</dcterms:created>
  <dcterms:modified xsi:type="dcterms:W3CDTF">2022-03-07T11:05:00Z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