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 xml:space="preserve">In most cases it is reasonable to </w:t>
      </w:r>
      <w:r w:rsidRPr="00BC4396">
        <w:rPr>
          <w:rFonts w:ascii="Arial" w:hAnsi="Arial" w:cs="Arial"/>
          <w:sz w:val="22"/>
          <w:szCs w:val="22"/>
        </w:rPr>
        <w:t>expect that parents/carers alert the setting as soon as possible, or in the case of appointments and holidays give adequate notice</w:t>
      </w:r>
      <w:r w:rsidR="00480C92" w:rsidRPr="00BC4396">
        <w:rPr>
          <w:rFonts w:ascii="Arial" w:hAnsi="Arial" w:cs="Arial"/>
          <w:sz w:val="22"/>
          <w:szCs w:val="22"/>
        </w:rPr>
        <w:t xml:space="preserve">. </w:t>
      </w:r>
      <w:r w:rsidR="772E06E1" w:rsidRPr="00BC4396">
        <w:rPr>
          <w:rFonts w:ascii="Arial" w:hAnsi="Arial" w:cs="Arial"/>
          <w:sz w:val="22"/>
          <w:szCs w:val="22"/>
        </w:rPr>
        <w:t>The attendance</w:t>
      </w:r>
      <w:r w:rsidR="50958F7F" w:rsidRPr="00BC4396">
        <w:rPr>
          <w:rFonts w:ascii="Arial" w:hAnsi="Arial" w:cs="Arial"/>
          <w:sz w:val="22"/>
          <w:szCs w:val="22"/>
        </w:rPr>
        <w:t xml:space="preserve"> and absence policy </w:t>
      </w:r>
      <w:r w:rsidR="00463E2E" w:rsidRPr="00BC4396">
        <w:rPr>
          <w:rFonts w:ascii="Arial" w:hAnsi="Arial" w:cs="Arial"/>
          <w:sz w:val="22"/>
          <w:szCs w:val="22"/>
        </w:rPr>
        <w:t>are</w:t>
      </w:r>
      <w:r w:rsidR="444F4A71" w:rsidRPr="00BC4396">
        <w:rPr>
          <w:rFonts w:ascii="Arial" w:hAnsi="Arial" w:cs="Arial"/>
          <w:sz w:val="22"/>
          <w:szCs w:val="22"/>
        </w:rPr>
        <w:t xml:space="preserve"> </w:t>
      </w:r>
      <w:r w:rsidR="50958F7F" w:rsidRPr="00BC4396">
        <w:rPr>
          <w:rFonts w:ascii="Arial" w:hAnsi="Arial" w:cs="Arial"/>
          <w:sz w:val="22"/>
          <w:szCs w:val="22"/>
        </w:rPr>
        <w:t>share</w:t>
      </w:r>
      <w:r w:rsidR="6211EF05" w:rsidRPr="00BC4396">
        <w:rPr>
          <w:rFonts w:ascii="Arial" w:hAnsi="Arial" w:cs="Arial"/>
          <w:sz w:val="22"/>
          <w:szCs w:val="22"/>
        </w:rPr>
        <w:t>d</w:t>
      </w:r>
      <w:r w:rsidR="50958F7F" w:rsidRPr="00BC4396">
        <w:rPr>
          <w:rFonts w:ascii="Arial" w:hAnsi="Arial" w:cs="Arial"/>
          <w:sz w:val="22"/>
          <w:szCs w:val="22"/>
        </w:rPr>
        <w:t xml:space="preserve"> with parents and </w:t>
      </w:r>
      <w:r w:rsidR="421D2DDA" w:rsidRPr="00BC4396">
        <w:rPr>
          <w:rFonts w:ascii="Arial" w:hAnsi="Arial" w:cs="Arial"/>
          <w:sz w:val="22"/>
          <w:szCs w:val="22"/>
        </w:rPr>
        <w:t xml:space="preserve">carers, and they are </w:t>
      </w:r>
      <w:r w:rsidR="00480C92" w:rsidRPr="00BC4396">
        <w:rPr>
          <w:rFonts w:ascii="Arial" w:hAnsi="Arial" w:cs="Arial"/>
          <w:sz w:val="22"/>
          <w:szCs w:val="22"/>
        </w:rPr>
        <w:t xml:space="preserve">advised 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2A72C07F"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 xml:space="preserve">If a child </w:t>
      </w:r>
      <w:r w:rsidRPr="00BC4396">
        <w:rPr>
          <w:rFonts w:cs="Arial"/>
        </w:rPr>
        <w:t>w</w:t>
      </w:r>
      <w:r w:rsidR="00573FAC" w:rsidRPr="00BC4396">
        <w:rPr>
          <w:rFonts w:cs="Arial"/>
        </w:rPr>
        <w:t xml:space="preserve">ho normally attends </w:t>
      </w:r>
      <w:r w:rsidRPr="00BC4396">
        <w:rPr>
          <w:rFonts w:cs="Arial"/>
        </w:rPr>
        <w:t>fails to arrive and no contact has been received from the</w:t>
      </w:r>
      <w:r w:rsidR="00573FAC" w:rsidRPr="00BC4396">
        <w:rPr>
          <w:rFonts w:cs="Arial"/>
        </w:rPr>
        <w:t>ir parents</w:t>
      </w:r>
      <w:r w:rsidR="00187A6B" w:rsidRPr="00BC4396">
        <w:rPr>
          <w:rFonts w:cs="Arial"/>
        </w:rPr>
        <w:t>/carers</w:t>
      </w:r>
      <w:r w:rsidR="00573FAC" w:rsidRPr="00BC4396">
        <w:rPr>
          <w:rFonts w:cs="Arial"/>
        </w:rPr>
        <w:t>,</w:t>
      </w:r>
      <w:r w:rsidR="10017F0E" w:rsidRPr="00BC4396">
        <w:rPr>
          <w:rFonts w:cs="Arial"/>
        </w:rPr>
        <w:t xml:space="preserve"> or if the child is absent for a prolonged </w:t>
      </w:r>
      <w:proofErr w:type="gramStart"/>
      <w:r w:rsidR="10017F0E" w:rsidRPr="00BC4396">
        <w:rPr>
          <w:rFonts w:cs="Arial"/>
        </w:rPr>
        <w:t>period of time</w:t>
      </w:r>
      <w:proofErr w:type="gramEnd"/>
      <w:r w:rsidR="00573FAC" w:rsidRPr="00BC4396">
        <w:rPr>
          <w:rFonts w:cs="Arial"/>
        </w:rPr>
        <w:t xml:space="preserve"> the </w:t>
      </w:r>
      <w:r w:rsidRPr="00BC4396">
        <w:rPr>
          <w:rFonts w:cs="Arial"/>
        </w:rPr>
        <w:t xml:space="preserve">designated </w:t>
      </w:r>
      <w:r w:rsidR="0D2D71EC" w:rsidRPr="00BC4396">
        <w:rPr>
          <w:rFonts w:cs="Arial"/>
        </w:rPr>
        <w:t>safeguarding lead</w:t>
      </w:r>
      <w:r w:rsidRPr="00BC4396">
        <w:rPr>
          <w:rFonts w:cs="Arial"/>
        </w:rPr>
        <w:t>, takes immediate action to contact the</w:t>
      </w:r>
      <w:r w:rsidR="00573FAC" w:rsidRPr="00BC4396">
        <w:rPr>
          <w:rFonts w:cs="Arial"/>
        </w:rPr>
        <w:t>m</w:t>
      </w:r>
      <w:r w:rsidRPr="00BC4396">
        <w:rPr>
          <w:rFonts w:cs="Arial"/>
        </w:rPr>
        <w:t xml:space="preserve"> to see</w:t>
      </w:r>
      <w:r w:rsidR="00573FAC" w:rsidRPr="00BC4396">
        <w:rPr>
          <w:rFonts w:cs="Arial"/>
        </w:rPr>
        <w:t>k an explanation for the</w:t>
      </w:r>
      <w:r w:rsidRPr="00BC4396">
        <w:rPr>
          <w:rFonts w:cs="Arial"/>
        </w:rPr>
        <w:t xml:space="preserve"> absence </w:t>
      </w:r>
      <w:r w:rsidRPr="18A77808">
        <w:rPr>
          <w:rFonts w:cs="Arial"/>
        </w:rPr>
        <w:t>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BC4396"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w:t>
      </w:r>
      <w:r w:rsidRPr="00BC4396">
        <w:rPr>
          <w:rFonts w:ascii="Arial" w:hAnsi="Arial" w:cs="Arial"/>
          <w:sz w:val="22"/>
          <w:szCs w:val="22"/>
        </w:rPr>
        <w:t xml:space="preserve">unexplained absence </w:t>
      </w:r>
      <w:r w:rsidR="00023063" w:rsidRPr="00BC4396">
        <w:rPr>
          <w:rFonts w:ascii="Arial" w:hAnsi="Arial" w:cs="Arial"/>
          <w:sz w:val="22"/>
          <w:szCs w:val="22"/>
        </w:rPr>
        <w:t>on the child’s personal file</w:t>
      </w:r>
      <w:r w:rsidR="0069682B" w:rsidRPr="00BC4396">
        <w:rPr>
          <w:rFonts w:ascii="Arial" w:hAnsi="Arial" w:cs="Arial"/>
          <w:b/>
          <w:sz w:val="22"/>
          <w:szCs w:val="22"/>
        </w:rPr>
        <w:t xml:space="preserve"> </w:t>
      </w:r>
      <w:r w:rsidRPr="00BC4396">
        <w:rPr>
          <w:rFonts w:ascii="Arial" w:hAnsi="Arial" w:cs="Arial"/>
          <w:sz w:val="22"/>
          <w:szCs w:val="22"/>
        </w:rPr>
        <w:t>an</w:t>
      </w:r>
      <w:r w:rsidR="00573FAC" w:rsidRPr="00BC4396">
        <w:rPr>
          <w:rFonts w:ascii="Arial" w:hAnsi="Arial" w:cs="Arial"/>
          <w:sz w:val="22"/>
          <w:szCs w:val="22"/>
        </w:rPr>
        <w:t xml:space="preserve">d is followed up by the </w:t>
      </w:r>
      <w:r w:rsidRPr="00BC4396">
        <w:rPr>
          <w:rFonts w:ascii="Arial" w:hAnsi="Arial" w:cs="Arial"/>
          <w:sz w:val="22"/>
          <w:szCs w:val="22"/>
        </w:rPr>
        <w:t xml:space="preserve">manager each day until contact is made. </w:t>
      </w:r>
    </w:p>
    <w:p w14:paraId="1094D398" w14:textId="7C0C365E" w:rsidR="006B5F09" w:rsidRPr="00BC4396" w:rsidRDefault="006B5F09" w:rsidP="00085A01">
      <w:pPr>
        <w:numPr>
          <w:ilvl w:val="0"/>
          <w:numId w:val="30"/>
        </w:numPr>
        <w:spacing w:before="120" w:after="120" w:line="360" w:lineRule="auto"/>
        <w:ind w:left="360"/>
        <w:rPr>
          <w:rFonts w:ascii="Arial" w:hAnsi="Arial" w:cs="Arial"/>
          <w:sz w:val="22"/>
          <w:szCs w:val="22"/>
        </w:rPr>
      </w:pPr>
      <w:r w:rsidRPr="00BC4396">
        <w:rPr>
          <w:rFonts w:ascii="Arial" w:hAnsi="Arial" w:cs="Arial"/>
          <w:sz w:val="22"/>
          <w:szCs w:val="22"/>
        </w:rPr>
        <w:t xml:space="preserve">If contact has not been </w:t>
      </w:r>
      <w:r w:rsidR="2D307FDB" w:rsidRPr="00BC4396">
        <w:rPr>
          <w:rFonts w:ascii="Arial" w:hAnsi="Arial" w:cs="Arial"/>
          <w:sz w:val="22"/>
          <w:szCs w:val="22"/>
        </w:rPr>
        <w:t>made, and</w:t>
      </w:r>
      <w:r w:rsidR="5FE68B48" w:rsidRPr="00BC4396">
        <w:rPr>
          <w:rFonts w:ascii="Arial" w:hAnsi="Arial" w:cs="Arial"/>
          <w:sz w:val="22"/>
          <w:szCs w:val="22"/>
        </w:rPr>
        <w:t xml:space="preserve"> we have any reason for concern about a child’s wellbeing and welfare, </w:t>
      </w:r>
      <w:r w:rsidRPr="00BC4396">
        <w:rPr>
          <w:rFonts w:ascii="Arial" w:hAnsi="Arial" w:cs="Arial"/>
          <w:sz w:val="22"/>
          <w:szCs w:val="22"/>
        </w:rPr>
        <w:t>children’s services will be contacted for advice about making a referral. Other relevant services m</w:t>
      </w:r>
      <w:r w:rsidR="00573FAC" w:rsidRPr="00BC4396">
        <w:rPr>
          <w:rFonts w:ascii="Arial" w:hAnsi="Arial" w:cs="Arial"/>
          <w:sz w:val="22"/>
          <w:szCs w:val="22"/>
        </w:rPr>
        <w:t>ay</w:t>
      </w:r>
      <w:r w:rsidR="57551E78" w:rsidRPr="00BC4396">
        <w:rPr>
          <w:rFonts w:ascii="Arial" w:hAnsi="Arial" w:cs="Arial"/>
          <w:sz w:val="22"/>
          <w:szCs w:val="22"/>
        </w:rPr>
        <w:t xml:space="preserve"> </w:t>
      </w:r>
      <w:r w:rsidR="00573FAC" w:rsidRPr="00BC4396">
        <w:rPr>
          <w:rFonts w:ascii="Arial" w:hAnsi="Arial" w:cs="Arial"/>
          <w:sz w:val="22"/>
          <w:szCs w:val="22"/>
        </w:rPr>
        <w:t>be contacted as per LSP</w:t>
      </w:r>
      <w:r w:rsidRPr="00BC4396">
        <w:rPr>
          <w:rFonts w:ascii="Arial" w:hAnsi="Arial" w:cs="Arial"/>
          <w:sz w:val="22"/>
          <w:szCs w:val="22"/>
        </w:rPr>
        <w:t xml:space="preserve"> procedures.</w:t>
      </w:r>
    </w:p>
    <w:p w14:paraId="0AB90C10" w14:textId="55C63C62" w:rsidR="004673C3" w:rsidRPr="00BC4396" w:rsidRDefault="004673C3" w:rsidP="18A77808">
      <w:pPr>
        <w:pStyle w:val="ListParagraph"/>
        <w:numPr>
          <w:ilvl w:val="0"/>
          <w:numId w:val="30"/>
        </w:numPr>
        <w:spacing w:before="120" w:after="120" w:line="360" w:lineRule="auto"/>
        <w:ind w:left="360"/>
        <w:rPr>
          <w:rFonts w:cs="Arial"/>
        </w:rPr>
      </w:pPr>
      <w:r w:rsidRPr="18A77808">
        <w:rPr>
          <w:rFonts w:cs="Arial"/>
        </w:rPr>
        <w:t xml:space="preserve">All </w:t>
      </w:r>
      <w:r w:rsidRPr="00BC4396">
        <w:rPr>
          <w:rFonts w:cs="Arial"/>
        </w:rPr>
        <w:t xml:space="preserve">absences are recorded on the </w:t>
      </w:r>
      <w:r w:rsidR="00562DDC" w:rsidRPr="00BC4396">
        <w:rPr>
          <w:rFonts w:cs="Arial"/>
        </w:rPr>
        <w:t>child’s personal file</w:t>
      </w:r>
      <w:r w:rsidRPr="00BC4396">
        <w:rPr>
          <w:rFonts w:cs="Arial"/>
        </w:rPr>
        <w:t xml:space="preserve"> with the reason given for the absence, the expected duration and any follow up action taken or required with timescales.</w:t>
      </w:r>
    </w:p>
    <w:p w14:paraId="1AE5216D" w14:textId="4A66A7A7" w:rsidR="00B982B2" w:rsidRPr="00BC4396" w:rsidRDefault="00B982B2" w:rsidP="18A77808">
      <w:pPr>
        <w:pStyle w:val="ListParagraph"/>
        <w:numPr>
          <w:ilvl w:val="0"/>
          <w:numId w:val="30"/>
        </w:numPr>
        <w:spacing w:before="120" w:after="120" w:line="360" w:lineRule="auto"/>
        <w:ind w:left="360"/>
        <w:rPr>
          <w:rFonts w:eastAsia="Arial" w:cs="Arial"/>
          <w:szCs w:val="22"/>
        </w:rPr>
      </w:pPr>
      <w:r w:rsidRPr="00BC4396">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BC4396" w:rsidRDefault="00DF44E7" w:rsidP="00085A01">
      <w:pPr>
        <w:pStyle w:val="ListParagraph"/>
        <w:numPr>
          <w:ilvl w:val="0"/>
          <w:numId w:val="30"/>
        </w:numPr>
        <w:spacing w:before="120" w:after="120" w:line="360" w:lineRule="auto"/>
        <w:ind w:left="360"/>
        <w:contextualSpacing w:val="0"/>
        <w:rPr>
          <w:rFonts w:cs="Arial"/>
          <w:szCs w:val="22"/>
        </w:rPr>
      </w:pPr>
      <w:r w:rsidRPr="00BC4396">
        <w:rPr>
          <w:rFonts w:cs="Arial"/>
          <w:szCs w:val="22"/>
        </w:rPr>
        <w:t>Absence record</w:t>
      </w:r>
      <w:r w:rsidR="00562DDC" w:rsidRPr="00BC4396">
        <w:rPr>
          <w:rFonts w:cs="Arial"/>
          <w:szCs w:val="22"/>
        </w:rPr>
        <w:t xml:space="preserve">s </w:t>
      </w:r>
      <w:r w:rsidRPr="00BC4396">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lastRenderedPageBreak/>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w:t>
      </w:r>
      <w:proofErr w:type="gramStart"/>
      <w:r w:rsidR="005F136D" w:rsidRPr="639088FF">
        <w:rPr>
          <w:rFonts w:cs="Arial"/>
        </w:rPr>
        <w:t>adults</w:t>
      </w:r>
      <w:proofErr w:type="gramEnd"/>
      <w:r w:rsidR="005F136D" w:rsidRPr="639088FF">
        <w:rPr>
          <w:rFonts w:cs="Arial"/>
        </w:rPr>
        <w:t xml:space="preserve"> procedures </w:t>
      </w:r>
      <w:r w:rsidRPr="639088FF">
        <w:rPr>
          <w:rFonts w:cs="Arial"/>
        </w:rPr>
        <w:t>are followed immediately.</w:t>
      </w:r>
    </w:p>
    <w:p w14:paraId="021EB3DA" w14:textId="77777777" w:rsidR="006B5F09" w:rsidRPr="00BC4396"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w:t>
      </w:r>
      <w:r w:rsidRPr="00BC4396">
        <w:rPr>
          <w:rFonts w:ascii="Arial" w:hAnsi="Arial" w:cs="Arial"/>
          <w:b/>
          <w:sz w:val="22"/>
          <w:szCs w:val="22"/>
        </w:rPr>
        <w:t>afeguarding</w:t>
      </w:r>
    </w:p>
    <w:p w14:paraId="2351C416" w14:textId="3A69E8D2" w:rsidR="004673C3" w:rsidRPr="00BC4396" w:rsidRDefault="004673C3" w:rsidP="1F99BBD0">
      <w:pPr>
        <w:numPr>
          <w:ilvl w:val="0"/>
          <w:numId w:val="30"/>
        </w:numPr>
        <w:spacing w:before="120" w:after="120" w:line="360" w:lineRule="auto"/>
        <w:ind w:left="360"/>
        <w:rPr>
          <w:rFonts w:ascii="Arial" w:hAnsi="Arial" w:cs="Arial"/>
          <w:b/>
          <w:bCs/>
          <w:sz w:val="22"/>
          <w:szCs w:val="22"/>
        </w:rPr>
      </w:pPr>
      <w:r w:rsidRPr="00BC4396">
        <w:rPr>
          <w:rFonts w:ascii="Arial" w:hAnsi="Arial" w:cs="Arial"/>
          <w:b/>
          <w:bCs/>
          <w:sz w:val="22"/>
          <w:szCs w:val="22"/>
        </w:rPr>
        <w:t>If a child misses three consecutive sessions and it has not been possible to make contact, the designated person calls Social Care and makes a referral if advised.</w:t>
      </w:r>
      <w:r w:rsidR="7EDF40AD" w:rsidRPr="00BC4396">
        <w:rPr>
          <w:rFonts w:ascii="Arial" w:hAnsi="Arial" w:cs="Arial"/>
          <w:b/>
          <w:bCs/>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6BA4" w14:textId="77777777" w:rsidR="00CB1B53" w:rsidRDefault="00CB1B53" w:rsidP="003C7A9F">
      <w:r>
        <w:separator/>
      </w:r>
    </w:p>
  </w:endnote>
  <w:endnote w:type="continuationSeparator" w:id="0">
    <w:p w14:paraId="69D88959" w14:textId="77777777" w:rsidR="00CB1B53" w:rsidRDefault="00CB1B5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BC4396" w:rsidRDefault="18A77808" w:rsidP="00FD3FBB">
    <w:pPr>
      <w:pStyle w:val="Footer"/>
    </w:pPr>
    <w:r w:rsidRPr="00BC4396">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995E" w14:textId="77777777" w:rsidR="00CB1B53" w:rsidRDefault="00CB1B53" w:rsidP="003C7A9F">
      <w:r>
        <w:separator/>
      </w:r>
    </w:p>
  </w:footnote>
  <w:footnote w:type="continuationSeparator" w:id="0">
    <w:p w14:paraId="14F7D2EE" w14:textId="77777777" w:rsidR="00CB1B53" w:rsidRDefault="00CB1B53" w:rsidP="003C7A9F">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8DF"/>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C4396"/>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4c3b80c5-640a-4874-b78c-e0b0a16b43ff"/>
    <ds:schemaRef ds:uri="http://www.w3.org/XML/1998/namespace"/>
    <ds:schemaRef ds:uri="http://schemas.microsoft.com/office/2006/documentManagement/types"/>
    <ds:schemaRef ds:uri="http://purl.org/dc/terms/"/>
    <ds:schemaRef ds:uri="9ecd9464-01dd-4d64-bd14-78eb53cb503a"/>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844</Words>
  <Characters>4816</Characters>
  <Application>Microsoft Office Word</Application>
  <DocSecurity>0</DocSecurity>
  <Lines>40</Lines>
  <Paragraphs>11</Paragraphs>
  <ScaleCrop>false</ScaleCrop>
  <Company>Hewlett-Packard Company</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louise pike</cp:lastModifiedBy>
  <cp:revision>19</cp:revision>
  <cp:lastPrinted>2025-09-17T16:55:00Z</cp:lastPrinted>
  <dcterms:created xsi:type="dcterms:W3CDTF">2024-01-31T10:30:00Z</dcterms:created>
  <dcterms:modified xsi:type="dcterms:W3CDTF">2025-09-17T16:58:00Z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